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Body"/>
      </w:pPr>
    </w:p>
    <w:p>
      <w:pPr>
        <w:pStyle w:val="Body"/>
      </w:pPr>
    </w:p>
    <w:p>
      <w:pPr>
        <w:pStyle w:val="Body"/>
        <w:rPr>
          <w:b w:val="1"/>
          <w:bCs w:val="1"/>
        </w:rPr>
      </w:pPr>
    </w:p>
    <w:p>
      <w:pPr>
        <w:pStyle w:val="Body"/>
        <w:rPr>
          <w:b w:val="1"/>
          <w:bCs w:val="1"/>
          <w:lang w:val="pt-PT"/>
        </w:rPr>
      </w:pPr>
    </w:p>
    <w:p>
      <w:pPr>
        <w:pStyle w:val="Body"/>
        <w:rPr>
          <w:b w:val="1"/>
          <w:bCs w:val="1"/>
          <w:lang w:val="pt-PT"/>
        </w:rPr>
      </w:pPr>
    </w:p>
    <w:p>
      <w:pPr>
        <w:pStyle w:val="Body"/>
        <w:jc w:val="center"/>
        <w:rPr>
          <w:b w:val="1"/>
          <w:bCs w:val="1"/>
          <w:sz w:val="32"/>
          <w:szCs w:val="32"/>
          <w:lang w:val="pt-PT"/>
        </w:rPr>
      </w:pPr>
    </w:p>
    <w:p>
      <w:pPr>
        <w:pStyle w:val="Body"/>
        <w:jc w:val="center"/>
        <w:rPr>
          <w:b w:val="1"/>
          <w:bCs w:val="1"/>
          <w:sz w:val="32"/>
          <w:szCs w:val="32"/>
          <w:lang w:val="pt-PT"/>
        </w:rPr>
      </w:pPr>
    </w:p>
    <w:p>
      <w:pPr>
        <w:pStyle w:val="Body"/>
        <w:jc w:val="center"/>
        <w:rPr>
          <w:b w:val="1"/>
          <w:bCs w:val="1"/>
          <w:sz w:val="32"/>
          <w:szCs w:val="32"/>
          <w:lang w:val="pt-PT"/>
        </w:rPr>
      </w:pPr>
    </w:p>
    <w:p>
      <w:pPr>
        <w:pStyle w:val="Body"/>
        <w:jc w:val="center"/>
        <w:rPr>
          <w:b w:val="1"/>
          <w:bCs w:val="1"/>
          <w:sz w:val="32"/>
          <w:szCs w:val="32"/>
          <w:lang w:val="pt-PT"/>
        </w:rPr>
      </w:pPr>
    </w:p>
    <w:p>
      <w:pPr>
        <w:pStyle w:val="Body"/>
        <w:jc w:val="center"/>
        <w:rPr>
          <w:b w:val="1"/>
          <w:bCs w:val="1"/>
          <w:sz w:val="32"/>
          <w:szCs w:val="32"/>
          <w:lang w:val="pt-PT"/>
        </w:rPr>
      </w:pPr>
    </w:p>
    <w:p>
      <w:pPr>
        <w:pStyle w:val="Body"/>
        <w:jc w:val="center"/>
      </w:pPr>
    </w:p>
    <w:p>
      <w:pPr>
        <w:pStyle w:val="Body"/>
        <w:jc w:val="center"/>
      </w:pPr>
    </w:p>
    <w:p>
      <w:pPr>
        <w:pStyle w:val="Body"/>
        <w:jc w:val="center"/>
      </w:pPr>
    </w:p>
    <w:p>
      <w:pPr>
        <w:pStyle w:val="Body"/>
        <w:jc w:val="center"/>
      </w:pPr>
    </w:p>
    <w:p>
      <w:pPr>
        <w:pStyle w:val="Body"/>
        <w:jc w:val="center"/>
      </w:pPr>
    </w:p>
    <w:p>
      <w:pPr>
        <w:pStyle w:val="Body"/>
        <w:jc w:val="center"/>
      </w:pPr>
    </w:p>
    <w:p>
      <w:pPr>
        <w:pStyle w:val="Heading Red"/>
        <w:jc w:val="center"/>
        <w:rPr>
          <w:rFonts w:ascii="Calibri" w:cs="Calibri" w:hAnsi="Calibri" w:eastAsia="Calibri"/>
          <w:color w:val="c71d2e"/>
          <w:sz w:val="40"/>
          <w:szCs w:val="40"/>
          <w14:shadow w14:sx="100000" w14:sy="100000" w14:kx="0" w14:ky="0" w14:algn="tl" w14:blurRad="0" w14:dist="31112" w14:dir="16200000">
            <w14:srgbClr w14:val="000000">
              <w14:alpha w14:val="50000"/>
            </w14:srgbClr>
          </w14:shadow>
        </w:rPr>
      </w:pPr>
      <w:r>
        <w:rPr>
          <w:rFonts w:ascii="Calibri" w:cs="Calibri" w:hAnsi="Calibri" w:eastAsia="Calibri"/>
          <w:color w:val="c71d2e"/>
          <w:sz w:val="40"/>
          <w:szCs w:val="40"/>
          <w:shd w:val="clear" w:color="auto" w:fill="00ff00"/>
          <w:rtl w:val="0"/>
          <w:lang w:val="pt-PT"/>
          <w14:shadow w14:sx="100000" w14:sy="100000" w14:kx="0" w14:ky="0" w14:algn="tl" w14:blurRad="0" w14:dist="31112" w14:dir="16200000">
            <w14:srgbClr w14:val="000000">
              <w14:alpha w14:val="50000"/>
            </w14:srgbClr>
          </w14:shadow>
        </w:rPr>
        <w:t>CLAUDIUS COFFEE</w:t>
      </w:r>
    </w:p>
    <w:p>
      <w:pPr>
        <w:pStyle w:val="Body"/>
        <w:rPr>
          <w:b w:val="1"/>
          <w:bCs w:val="1"/>
          <w:sz w:val="32"/>
          <w:szCs w:val="32"/>
          <w:lang w:val="pt-PT"/>
        </w:rPr>
      </w:pPr>
    </w:p>
    <w:p>
      <w:pPr>
        <w:pStyle w:val="Body"/>
        <w:rPr>
          <w:b w:val="1"/>
          <w:bCs w:val="1"/>
          <w:lang w:val="pt-PT"/>
        </w:rPr>
      </w:pPr>
    </w:p>
    <w:p>
      <w:pPr>
        <w:pStyle w:val="Body"/>
        <w:rPr>
          <w:b w:val="1"/>
          <w:bCs w:val="1"/>
          <w:lang w:val="it-IT"/>
        </w:rPr>
      </w:pPr>
    </w:p>
    <w:p>
      <w:pPr>
        <w:pStyle w:val="Body"/>
        <w:rPr>
          <w:b w:val="1"/>
          <w:bCs w:val="1"/>
          <w:lang w:val="it-IT"/>
        </w:rPr>
      </w:pPr>
    </w:p>
    <w:p>
      <w:pPr>
        <w:pStyle w:val="Body"/>
        <w:rPr>
          <w:b w:val="1"/>
          <w:bCs w:val="1"/>
          <w:lang w:val="it-IT"/>
        </w:rPr>
      </w:pPr>
    </w:p>
    <w:p>
      <w:pPr>
        <w:pStyle w:val="Body"/>
        <w:rPr>
          <w:b w:val="1"/>
          <w:bCs w:val="1"/>
          <w:lang w:val="it-IT"/>
        </w:rPr>
      </w:pPr>
    </w:p>
    <w:p>
      <w:pPr>
        <w:pStyle w:val="Body"/>
        <w:rPr>
          <w:b w:val="1"/>
          <w:bCs w:val="1"/>
          <w:lang w:val="it-IT"/>
        </w:rPr>
      </w:pPr>
    </w:p>
    <w:p>
      <w:pPr>
        <w:pStyle w:val="Body"/>
        <w:rPr>
          <w:b w:val="1"/>
          <w:bCs w:val="1"/>
          <w:lang w:val="it-IT"/>
        </w:rPr>
      </w:pPr>
    </w:p>
    <w:p>
      <w:pPr>
        <w:pStyle w:val="Body"/>
        <w:rPr>
          <w:b w:val="1"/>
          <w:bCs w:val="1"/>
          <w:lang w:val="it-IT"/>
        </w:rPr>
      </w:pPr>
    </w:p>
    <w:p>
      <w:pPr>
        <w:pStyle w:val="Body"/>
        <w:rPr>
          <w:b w:val="1"/>
          <w:bCs w:val="1"/>
          <w:lang w:val="it-IT"/>
        </w:rPr>
      </w:pPr>
    </w:p>
    <w:p>
      <w:pPr>
        <w:pStyle w:val="Body"/>
        <w:rPr>
          <w:b w:val="1"/>
          <w:bCs w:val="1"/>
          <w:lang w:val="it-IT"/>
        </w:rPr>
      </w:pPr>
    </w:p>
    <w:p>
      <w:pPr>
        <w:pStyle w:val="Body"/>
        <w:rPr>
          <w:b w:val="1"/>
          <w:bCs w:val="1"/>
          <w:lang w:val="it-IT"/>
        </w:rPr>
      </w:pPr>
    </w:p>
    <w:p>
      <w:pPr>
        <w:pStyle w:val="Body"/>
        <w:spacing w:after="120"/>
      </w:pPr>
    </w:p>
    <w:p>
      <w:pPr>
        <w:pStyle w:val="Body"/>
        <w:spacing w:after="120"/>
      </w:pPr>
    </w:p>
    <w:p>
      <w:pPr>
        <w:pStyle w:val="Body"/>
        <w:spacing w:after="120"/>
        <w:rPr>
          <w:rFonts w:ascii="Calibri" w:cs="Calibri" w:hAnsi="Calibri" w:eastAsia="Calibri"/>
          <w:b w:val="1"/>
          <w:bCs w:val="1"/>
          <w:u w:val="single"/>
        </w:rPr>
      </w:pPr>
      <w:r>
        <w:rPr>
          <w:rFonts w:ascii="Calibri" w:cs="Calibri" w:hAnsi="Calibri" w:eastAsia="Calibri"/>
          <w:b w:val="1"/>
          <w:bCs w:val="1"/>
          <w:u w:val="single"/>
          <w:rtl w:val="0"/>
          <w:lang w:val="it-IT"/>
        </w:rPr>
        <w:t xml:space="preserve">Cuprins </w:t>
      </w:r>
    </w:p>
    <w:p>
      <w:pPr>
        <w:pStyle w:val="Body"/>
        <w:spacing w:after="120"/>
        <w:rPr>
          <w:b w:val="1"/>
          <w:bCs w:val="1"/>
          <w:u w:val="single"/>
          <w:lang w:val="it-IT"/>
        </w:rPr>
      </w:pPr>
    </w:p>
    <w:p>
      <w:pPr>
        <w:pStyle w:val="Body"/>
        <w:tabs>
          <w:tab w:val="left" w:pos="6825"/>
        </w:tabs>
        <w:spacing w:after="120"/>
        <w:rPr>
          <w:rFonts w:ascii="Calibri" w:cs="Calibri" w:hAnsi="Calibri" w:eastAsia="Calibri"/>
          <w:b w:val="1"/>
          <w:bCs w:val="1"/>
        </w:rPr>
      </w:pPr>
      <w:r>
        <w:rPr>
          <w:rFonts w:ascii="Calibri" w:cs="Calibri" w:hAnsi="Calibri" w:eastAsia="Calibri"/>
          <w:b w:val="1"/>
          <w:bCs w:val="1"/>
          <w:rtl w:val="0"/>
          <w:lang w:val="it-IT"/>
        </w:rPr>
        <w:t>Introducere: Al cui este acest plan?</w:t>
        <w:tab/>
      </w:r>
      <w:r>
        <w:rPr>
          <w:rFonts w:ascii="Calibri" w:cs="Calibri" w:hAnsi="Calibri" w:eastAsia="Calibri"/>
          <w:b w:val="1"/>
          <w:bCs w:val="1"/>
          <w:rtl w:val="0"/>
          <w:lang w:val="it-IT"/>
        </w:rPr>
        <w:t>…</w:t>
      </w:r>
      <w:r>
        <w:rPr>
          <w:rFonts w:ascii="Calibri" w:cs="Calibri" w:hAnsi="Calibri" w:eastAsia="Calibri"/>
          <w:b w:val="1"/>
          <w:bCs w:val="1"/>
          <w:rtl w:val="0"/>
          <w:lang w:val="it-IT"/>
        </w:rPr>
        <w:t>..</w:t>
      </w:r>
      <w:r>
        <w:rPr>
          <w:rFonts w:ascii="Calibri" w:cs="Calibri" w:hAnsi="Calibri" w:eastAsia="Calibri"/>
          <w:b w:val="1"/>
          <w:bCs w:val="1"/>
          <w:rtl w:val="0"/>
          <w:lang w:val="pt-PT"/>
        </w:rPr>
        <w:t>Pag 3</w:t>
      </w:r>
    </w:p>
    <w:p>
      <w:pPr>
        <w:pStyle w:val="Body"/>
        <w:tabs>
          <w:tab w:val="left" w:pos="6825"/>
        </w:tabs>
        <w:spacing w:after="120"/>
        <w:rPr>
          <w:rFonts w:ascii="Calibri" w:cs="Calibri" w:hAnsi="Calibri" w:eastAsia="Calibri"/>
          <w:b w:val="1"/>
          <w:bCs w:val="1"/>
        </w:rPr>
      </w:pPr>
      <w:r>
        <w:rPr>
          <w:rFonts w:ascii="Calibri" w:cs="Calibri" w:hAnsi="Calibri" w:eastAsia="Calibri"/>
          <w:b w:val="1"/>
          <w:bCs w:val="1"/>
          <w:rtl w:val="0"/>
          <w:lang w:val="pt-PT"/>
        </w:rPr>
        <w:t>Sectiunea 1</w:t>
      </w:r>
      <w:r>
        <w:rPr>
          <w:rFonts w:ascii="Calibri" w:cs="Calibri" w:hAnsi="Calibri" w:eastAsia="Calibri"/>
          <w:b w:val="1"/>
          <w:bCs w:val="1"/>
          <w:rtl w:val="0"/>
          <w:lang w:val="pt-PT"/>
        </w:rPr>
        <w:t> </w:t>
      </w:r>
      <w:r>
        <w:rPr>
          <w:rFonts w:ascii="Calibri" w:cs="Calibri" w:hAnsi="Calibri" w:eastAsia="Calibri"/>
          <w:b w:val="1"/>
          <w:bCs w:val="1"/>
          <w:rtl w:val="0"/>
          <w:lang w:val="pt-PT"/>
        </w:rPr>
        <w:t>: Sumarul afacerii</w:t>
        <w:tab/>
      </w:r>
      <w:r>
        <w:rPr>
          <w:rFonts w:ascii="Calibri" w:cs="Calibri" w:hAnsi="Calibri" w:eastAsia="Calibri"/>
          <w:b w:val="1"/>
          <w:bCs w:val="1"/>
          <w:rtl w:val="0"/>
          <w:lang w:val="pt-PT"/>
        </w:rPr>
        <w:t>…</w:t>
      </w:r>
      <w:r>
        <w:rPr>
          <w:rFonts w:ascii="Calibri" w:cs="Calibri" w:hAnsi="Calibri" w:eastAsia="Calibri"/>
          <w:b w:val="1"/>
          <w:bCs w:val="1"/>
          <w:rtl w:val="0"/>
          <w:lang w:val="pt-PT"/>
        </w:rPr>
        <w:t>..Pag 3</w:t>
      </w:r>
    </w:p>
    <w:p>
      <w:pPr>
        <w:pStyle w:val="List Paragraph"/>
        <w:numPr>
          <w:ilvl w:val="1"/>
          <w:numId w:val="2"/>
        </w:numPr>
        <w:bidi w:val="0"/>
        <w:spacing w:after="120"/>
        <w:ind w:right="0"/>
        <w:jc w:val="left"/>
        <w:rPr>
          <w:rtl w:val="0"/>
          <w:lang w:val="fr-FR"/>
        </w:rPr>
      </w:pPr>
      <w:r>
        <w:rPr>
          <w:rtl w:val="0"/>
          <w:lang w:val="fr-FR"/>
        </w:rPr>
        <w:t>Sumarul afacerii</w:t>
      </w:r>
    </w:p>
    <w:p>
      <w:pPr>
        <w:pStyle w:val="List Paragraph"/>
        <w:numPr>
          <w:ilvl w:val="1"/>
          <w:numId w:val="2"/>
        </w:numPr>
        <w:bidi w:val="0"/>
        <w:spacing w:after="120"/>
        <w:ind w:right="0"/>
        <w:jc w:val="left"/>
        <w:rPr>
          <w:rtl w:val="0"/>
          <w:lang w:val="fr-FR"/>
        </w:rPr>
      </w:pPr>
      <w:r>
        <w:rPr>
          <w:rtl w:val="0"/>
          <w:lang w:val="fr-FR"/>
        </w:rPr>
        <w:t>Obiectivele afacerii</w:t>
      </w:r>
    </w:p>
    <w:p>
      <w:pPr>
        <w:pStyle w:val="List Paragraph"/>
        <w:numPr>
          <w:ilvl w:val="1"/>
          <w:numId w:val="2"/>
        </w:numPr>
        <w:bidi w:val="0"/>
        <w:spacing w:after="120"/>
        <w:ind w:right="0"/>
        <w:jc w:val="left"/>
        <w:rPr>
          <w:rtl w:val="0"/>
          <w:lang w:val="fr-FR"/>
        </w:rPr>
      </w:pPr>
      <w:r>
        <w:rPr>
          <w:rtl w:val="0"/>
          <w:lang w:val="fr-FR"/>
        </w:rPr>
        <w:t>Sumar financiar</w:t>
      </w:r>
    </w:p>
    <w:p>
      <w:pPr>
        <w:pStyle w:val="List Paragraph"/>
        <w:numPr>
          <w:ilvl w:val="1"/>
          <w:numId w:val="2"/>
        </w:numPr>
        <w:bidi w:val="0"/>
        <w:spacing w:after="120"/>
        <w:ind w:right="0"/>
        <w:jc w:val="left"/>
        <w:rPr>
          <w:rtl w:val="0"/>
          <w:lang w:val="fr-FR"/>
        </w:rPr>
      </w:pPr>
      <w:r>
        <w:rPr>
          <w:rtl w:val="0"/>
          <w:lang w:val="fr-FR"/>
        </w:rPr>
        <w:t xml:space="preserve">Forma </w:t>
      </w:r>
      <w:r>
        <w:rPr>
          <w:rtl w:val="0"/>
          <w:lang w:val="fr-FR"/>
        </w:rPr>
        <w:t>juridica</w:t>
      </w:r>
    </w:p>
    <w:p>
      <w:pPr>
        <w:pStyle w:val="List Paragraph"/>
        <w:numPr>
          <w:ilvl w:val="1"/>
          <w:numId w:val="2"/>
        </w:numPr>
        <w:bidi w:val="0"/>
        <w:spacing w:after="120"/>
        <w:ind w:right="0"/>
        <w:jc w:val="left"/>
        <w:rPr>
          <w:rtl w:val="0"/>
          <w:lang w:val="fr-FR"/>
        </w:rPr>
      </w:pPr>
      <w:r>
        <w:rPr>
          <w:rtl w:val="0"/>
          <w:lang w:val="fr-FR"/>
        </w:rPr>
        <w:t>Descrierea domeniului de activitate</w:t>
      </w:r>
    </w:p>
    <w:p>
      <w:pPr>
        <w:pStyle w:val="List Paragraph"/>
        <w:numPr>
          <w:ilvl w:val="1"/>
          <w:numId w:val="2"/>
        </w:numPr>
        <w:bidi w:val="0"/>
        <w:spacing w:after="120"/>
        <w:ind w:right="0"/>
        <w:jc w:val="left"/>
        <w:rPr>
          <w:rtl w:val="0"/>
          <w:lang w:val="fr-FR"/>
        </w:rPr>
      </w:pPr>
      <w:r>
        <w:rPr>
          <w:rtl w:val="0"/>
          <w:lang w:val="fr-FR"/>
        </w:rPr>
        <w:t>Factori de succes ai afacerii</w:t>
      </w:r>
    </w:p>
    <w:p>
      <w:pPr>
        <w:pStyle w:val="Body"/>
        <w:tabs>
          <w:tab w:val="left" w:pos="6825"/>
        </w:tabs>
        <w:spacing w:after="120"/>
        <w:rPr>
          <w:rFonts w:ascii="Calibri" w:cs="Calibri" w:hAnsi="Calibri" w:eastAsia="Calibri"/>
          <w:b w:val="1"/>
          <w:bCs w:val="1"/>
        </w:rPr>
      </w:pPr>
      <w:r>
        <w:rPr>
          <w:rFonts w:ascii="Calibri" w:cs="Calibri" w:hAnsi="Calibri" w:eastAsia="Calibri"/>
          <w:b w:val="1"/>
          <w:bCs w:val="1"/>
          <w:rtl w:val="0"/>
          <w:lang w:val="fr-FR"/>
        </w:rPr>
        <w:t>Sectiunea 2</w:t>
      </w:r>
      <w:r>
        <w:rPr>
          <w:rFonts w:ascii="Calibri" w:cs="Calibri" w:hAnsi="Calibri" w:eastAsia="Calibri"/>
          <w:b w:val="1"/>
          <w:bCs w:val="1"/>
          <w:rtl w:val="0"/>
          <w:lang w:val="fr-FR"/>
        </w:rPr>
        <w:t> </w:t>
      </w:r>
      <w:r>
        <w:rPr>
          <w:rFonts w:ascii="Calibri" w:cs="Calibri" w:hAnsi="Calibri" w:eastAsia="Calibri"/>
          <w:b w:val="1"/>
          <w:bCs w:val="1"/>
          <w:rtl w:val="0"/>
          <w:lang w:val="fr-FR"/>
        </w:rPr>
        <w:t>: Experienta proprietarului</w:t>
        <w:tab/>
      </w:r>
      <w:r>
        <w:rPr>
          <w:rFonts w:ascii="Calibri" w:cs="Calibri" w:hAnsi="Calibri" w:eastAsia="Calibri"/>
          <w:b w:val="1"/>
          <w:bCs w:val="1"/>
          <w:rtl w:val="0"/>
          <w:lang w:val="fr-FR"/>
        </w:rPr>
        <w:t>…</w:t>
      </w:r>
      <w:r>
        <w:rPr>
          <w:rFonts w:ascii="Calibri" w:cs="Calibri" w:hAnsi="Calibri" w:eastAsia="Calibri"/>
          <w:b w:val="1"/>
          <w:bCs w:val="1"/>
          <w:rtl w:val="0"/>
          <w:lang w:val="fr-FR"/>
        </w:rPr>
        <w:t>..Pag 4</w:t>
      </w:r>
    </w:p>
    <w:p>
      <w:pPr>
        <w:pStyle w:val="Body"/>
        <w:tabs>
          <w:tab w:val="left" w:pos="1215"/>
        </w:tabs>
        <w:spacing w:after="120"/>
      </w:pPr>
      <w:r>
        <w:rPr>
          <w:rtl w:val="0"/>
          <w:lang w:val="fr-FR"/>
        </w:rPr>
        <w:t xml:space="preserve">2.1 De ce propria afacere? </w:t>
      </w:r>
    </w:p>
    <w:p>
      <w:pPr>
        <w:pStyle w:val="Body"/>
        <w:tabs>
          <w:tab w:val="left" w:pos="1215"/>
        </w:tabs>
        <w:spacing w:after="120"/>
      </w:pPr>
      <w:r>
        <w:rPr>
          <w:rtl w:val="0"/>
          <w:lang w:val="fr-FR"/>
        </w:rPr>
        <w:t xml:space="preserve">2.2 Experienta anterioara in domeniu </w:t>
      </w:r>
    </w:p>
    <w:p>
      <w:pPr>
        <w:pStyle w:val="Body"/>
        <w:tabs>
          <w:tab w:val="left" w:pos="1215"/>
        </w:tabs>
        <w:spacing w:after="120"/>
      </w:pPr>
      <w:r>
        <w:rPr>
          <w:rtl w:val="0"/>
          <w:lang w:val="fr-FR"/>
        </w:rPr>
        <w:t xml:space="preserve">2.3 Calificari si educatie </w:t>
      </w:r>
    </w:p>
    <w:p>
      <w:pPr>
        <w:pStyle w:val="Body"/>
        <w:tabs>
          <w:tab w:val="left" w:pos="1215"/>
        </w:tabs>
        <w:spacing w:after="120"/>
      </w:pPr>
      <w:r>
        <w:rPr>
          <w:rtl w:val="0"/>
          <w:lang w:val="fr-FR"/>
        </w:rPr>
        <w:t>2.4 Informatii suplimentare</w:t>
      </w:r>
    </w:p>
    <w:p>
      <w:pPr>
        <w:pStyle w:val="Body"/>
        <w:tabs>
          <w:tab w:val="left" w:pos="6825"/>
        </w:tabs>
        <w:spacing w:after="120"/>
        <w:rPr>
          <w:rFonts w:ascii="Calibri" w:cs="Calibri" w:hAnsi="Calibri" w:eastAsia="Calibri"/>
          <w:b w:val="1"/>
          <w:bCs w:val="1"/>
        </w:rPr>
      </w:pPr>
      <w:r>
        <w:rPr>
          <w:rFonts w:ascii="Calibri" w:cs="Calibri" w:hAnsi="Calibri" w:eastAsia="Calibri"/>
          <w:b w:val="1"/>
          <w:bCs w:val="1"/>
          <w:rtl w:val="0"/>
          <w:lang w:val="it-IT"/>
        </w:rPr>
        <w:t>Sectiunea 3</w:t>
      </w:r>
      <w:r>
        <w:rPr>
          <w:rFonts w:ascii="Calibri" w:cs="Calibri" w:hAnsi="Calibri" w:eastAsia="Calibri"/>
          <w:b w:val="1"/>
          <w:bCs w:val="1"/>
          <w:rtl w:val="0"/>
          <w:lang w:val="it-IT"/>
        </w:rPr>
        <w:t> </w:t>
      </w:r>
      <w:r>
        <w:rPr>
          <w:rFonts w:ascii="Calibri" w:cs="Calibri" w:hAnsi="Calibri" w:eastAsia="Calibri"/>
          <w:b w:val="1"/>
          <w:bCs w:val="1"/>
          <w:rtl w:val="0"/>
          <w:lang w:val="it-IT"/>
        </w:rPr>
        <w:t>: Produse si servicii</w:t>
        <w:tab/>
      </w:r>
      <w:r>
        <w:rPr>
          <w:rFonts w:ascii="Calibri" w:cs="Calibri" w:hAnsi="Calibri" w:eastAsia="Calibri"/>
          <w:b w:val="1"/>
          <w:bCs w:val="1"/>
          <w:rtl w:val="0"/>
          <w:lang w:val="it-IT"/>
        </w:rPr>
        <w:t>…</w:t>
      </w:r>
      <w:r>
        <w:rPr>
          <w:rFonts w:ascii="Calibri" w:cs="Calibri" w:hAnsi="Calibri" w:eastAsia="Calibri"/>
          <w:b w:val="1"/>
          <w:bCs w:val="1"/>
          <w:rtl w:val="0"/>
          <w:lang w:val="it-IT"/>
        </w:rPr>
        <w:t>..Pag 5</w:t>
      </w:r>
    </w:p>
    <w:p>
      <w:pPr>
        <w:pStyle w:val="Body"/>
        <w:tabs>
          <w:tab w:val="left" w:pos="6825"/>
        </w:tabs>
        <w:spacing w:after="120"/>
      </w:pPr>
      <w:r>
        <w:rPr>
          <w:rtl w:val="0"/>
          <w:lang w:val="it-IT"/>
        </w:rPr>
        <w:t>3.1 Ce vand?</w:t>
      </w:r>
    </w:p>
    <w:p>
      <w:pPr>
        <w:pStyle w:val="Body"/>
        <w:tabs>
          <w:tab w:val="left" w:pos="6825"/>
        </w:tabs>
        <w:spacing w:after="120"/>
      </w:pPr>
      <w:r>
        <w:rPr>
          <w:rtl w:val="0"/>
          <w:lang w:val="it-IT"/>
        </w:rPr>
        <w:t>3.2 Descrierea produsului de baza/serviciului /produsului</w:t>
      </w:r>
    </w:p>
    <w:p>
      <w:pPr>
        <w:pStyle w:val="Body"/>
        <w:tabs>
          <w:tab w:val="left" w:pos="6825"/>
        </w:tabs>
        <w:spacing w:after="120"/>
      </w:pPr>
      <w:r>
        <w:rPr>
          <w:rtl w:val="0"/>
          <w:lang w:val="it-IT"/>
        </w:rPr>
        <w:t xml:space="preserve">3.3 Descrierea  diferitelor  tipuri de produse/servicii </w:t>
      </w:r>
    </w:p>
    <w:p>
      <w:pPr>
        <w:pStyle w:val="Body"/>
        <w:tabs>
          <w:tab w:val="left" w:pos="6825"/>
        </w:tabs>
        <w:spacing w:after="120"/>
      </w:pPr>
      <w:r>
        <w:rPr>
          <w:rtl w:val="0"/>
          <w:lang w:val="it-IT"/>
        </w:rPr>
        <w:t>3.4 Alte informatii importante</w:t>
      </w:r>
    </w:p>
    <w:p>
      <w:pPr>
        <w:pStyle w:val="Body"/>
        <w:tabs>
          <w:tab w:val="left" w:pos="6825"/>
        </w:tabs>
        <w:spacing w:after="120"/>
        <w:rPr>
          <w:rFonts w:ascii="Calibri" w:cs="Calibri" w:hAnsi="Calibri" w:eastAsia="Calibri"/>
          <w:b w:val="1"/>
          <w:bCs w:val="1"/>
        </w:rPr>
      </w:pPr>
      <w:r>
        <w:rPr>
          <w:rFonts w:ascii="Calibri" w:cs="Calibri" w:hAnsi="Calibri" w:eastAsia="Calibri"/>
          <w:b w:val="1"/>
          <w:bCs w:val="1"/>
          <w:rtl w:val="0"/>
          <w:lang w:val="it-IT"/>
        </w:rPr>
        <w:t>Sectiunea 4</w:t>
      </w:r>
      <w:r>
        <w:rPr>
          <w:rFonts w:ascii="Calibri" w:cs="Calibri" w:hAnsi="Calibri" w:eastAsia="Calibri"/>
          <w:b w:val="1"/>
          <w:bCs w:val="1"/>
          <w:rtl w:val="0"/>
          <w:lang w:val="it-IT"/>
        </w:rPr>
        <w:t> </w:t>
      </w:r>
      <w:r>
        <w:rPr>
          <w:rFonts w:ascii="Calibri" w:cs="Calibri" w:hAnsi="Calibri" w:eastAsia="Calibri"/>
          <w:b w:val="1"/>
          <w:bCs w:val="1"/>
          <w:rtl w:val="0"/>
          <w:lang w:val="it-IT"/>
        </w:rPr>
        <w:t>: Piata</w:t>
        <w:tab/>
      </w:r>
      <w:r>
        <w:rPr>
          <w:rFonts w:ascii="Calibri" w:cs="Calibri" w:hAnsi="Calibri" w:eastAsia="Calibri"/>
          <w:b w:val="1"/>
          <w:bCs w:val="1"/>
          <w:rtl w:val="0"/>
          <w:lang w:val="it-IT"/>
        </w:rPr>
        <w:t>…</w:t>
      </w:r>
      <w:r>
        <w:rPr>
          <w:rFonts w:ascii="Calibri" w:cs="Calibri" w:hAnsi="Calibri" w:eastAsia="Calibri"/>
          <w:b w:val="1"/>
          <w:bCs w:val="1"/>
          <w:rtl w:val="0"/>
          <w:lang w:val="it-IT"/>
        </w:rPr>
        <w:t>..Pag 6</w:t>
      </w:r>
    </w:p>
    <w:p>
      <w:pPr>
        <w:pStyle w:val="Body"/>
        <w:tabs>
          <w:tab w:val="left" w:pos="6825"/>
        </w:tabs>
        <w:spacing w:after="120"/>
      </w:pPr>
      <w:r>
        <w:rPr>
          <w:rtl w:val="0"/>
          <w:lang w:val="it-IT"/>
        </w:rPr>
        <w:t xml:space="preserve">4.1 Clientii </w:t>
      </w:r>
    </w:p>
    <w:p>
      <w:pPr>
        <w:pStyle w:val="Body"/>
        <w:tabs>
          <w:tab w:val="left" w:pos="6825"/>
        </w:tabs>
        <w:spacing w:after="120"/>
      </w:pPr>
      <w:r>
        <w:rPr>
          <w:rtl w:val="0"/>
          <w:lang w:val="it-IT"/>
        </w:rPr>
        <w:t xml:space="preserve">4.2  Tipologia clientului </w:t>
      </w:r>
    </w:p>
    <w:p>
      <w:pPr>
        <w:pStyle w:val="Body"/>
        <w:tabs>
          <w:tab w:val="left" w:pos="6825"/>
        </w:tabs>
        <w:spacing w:after="120"/>
      </w:pPr>
      <w:r>
        <w:rPr>
          <w:rtl w:val="0"/>
          <w:lang w:val="it-IT"/>
        </w:rPr>
        <w:t>4.3  Localizarea clientului</w:t>
      </w:r>
    </w:p>
    <w:p>
      <w:pPr>
        <w:pStyle w:val="Body"/>
        <w:tabs>
          <w:tab w:val="left" w:pos="6825"/>
        </w:tabs>
        <w:spacing w:after="120"/>
      </w:pPr>
      <w:r>
        <w:rPr>
          <w:rtl w:val="0"/>
          <w:lang w:val="it-IT"/>
        </w:rPr>
        <w:t>4.4 Comportamentul de cumparare al clientului</w:t>
      </w:r>
    </w:p>
    <w:p>
      <w:pPr>
        <w:pStyle w:val="Body"/>
        <w:tabs>
          <w:tab w:val="left" w:pos="6825"/>
        </w:tabs>
        <w:spacing w:after="120"/>
      </w:pPr>
      <w:r>
        <w:rPr>
          <w:rtl w:val="0"/>
          <w:lang w:val="it-IT"/>
        </w:rPr>
        <w:t>4.5 Ai v</w:t>
      </w:r>
      <w:r>
        <w:rPr>
          <w:rtl w:val="0"/>
          <w:lang w:val="it-IT"/>
        </w:rPr>
        <w:t>â</w:t>
      </w:r>
      <w:r>
        <w:rPr>
          <w:rtl w:val="0"/>
          <w:lang w:val="it-IT"/>
        </w:rPr>
        <w:t>ndut produse/servicii pentru clientii acestia  deja?</w:t>
      </w:r>
    </w:p>
    <w:p>
      <w:pPr>
        <w:pStyle w:val="Body"/>
        <w:tabs>
          <w:tab w:val="left" w:pos="6825"/>
        </w:tabs>
        <w:spacing w:after="120"/>
      </w:pPr>
      <w:r>
        <w:rPr>
          <w:rtl w:val="0"/>
          <w:lang w:val="it-IT"/>
        </w:rPr>
        <w:t>4.6 Clientii asteapta sa cumpare produsul/serviciul oferit de dvoastra?</w:t>
      </w:r>
    </w:p>
    <w:p>
      <w:pPr>
        <w:pStyle w:val="Body"/>
        <w:tabs>
          <w:tab w:val="left" w:pos="6825"/>
        </w:tabs>
        <w:spacing w:after="120"/>
      </w:pPr>
      <w:r>
        <w:rPr>
          <w:rtl w:val="0"/>
          <w:lang w:val="it-IT"/>
        </w:rPr>
        <w:t>4.7 Informatii suplimentare</w:t>
      </w:r>
    </w:p>
    <w:p>
      <w:pPr>
        <w:pStyle w:val="Body"/>
        <w:tabs>
          <w:tab w:val="left" w:pos="6825"/>
        </w:tabs>
        <w:spacing w:after="120"/>
        <w:rPr>
          <w:rFonts w:ascii="Calibri" w:cs="Calibri" w:hAnsi="Calibri" w:eastAsia="Calibri"/>
          <w:b w:val="1"/>
          <w:bCs w:val="1"/>
        </w:rPr>
      </w:pPr>
      <w:r>
        <w:rPr>
          <w:rFonts w:ascii="Calibri" w:cs="Calibri" w:hAnsi="Calibri" w:eastAsia="Calibri"/>
          <w:b w:val="1"/>
          <w:bCs w:val="1"/>
          <w:rtl w:val="0"/>
          <w:lang w:val="it-IT"/>
        </w:rPr>
        <w:t>Sectiunea 5</w:t>
      </w:r>
      <w:r>
        <w:rPr>
          <w:rFonts w:ascii="Calibri" w:cs="Calibri" w:hAnsi="Calibri" w:eastAsia="Calibri"/>
          <w:b w:val="1"/>
          <w:bCs w:val="1"/>
          <w:rtl w:val="0"/>
          <w:lang w:val="it-IT"/>
        </w:rPr>
        <w:t> </w:t>
      </w:r>
      <w:r>
        <w:rPr>
          <w:rFonts w:ascii="Calibri" w:cs="Calibri" w:hAnsi="Calibri" w:eastAsia="Calibri"/>
          <w:b w:val="1"/>
          <w:bCs w:val="1"/>
          <w:rtl w:val="0"/>
          <w:lang w:val="it-IT"/>
        </w:rPr>
        <w:t xml:space="preserve">: Cercetarea de piata </w:t>
        <w:tab/>
      </w:r>
      <w:r>
        <w:rPr>
          <w:rFonts w:ascii="Calibri" w:cs="Calibri" w:hAnsi="Calibri" w:eastAsia="Calibri"/>
          <w:b w:val="1"/>
          <w:bCs w:val="1"/>
          <w:rtl w:val="0"/>
          <w:lang w:val="it-IT"/>
        </w:rPr>
        <w:t>…</w:t>
      </w:r>
      <w:r>
        <w:rPr>
          <w:rFonts w:ascii="Calibri" w:cs="Calibri" w:hAnsi="Calibri" w:eastAsia="Calibri"/>
          <w:b w:val="1"/>
          <w:bCs w:val="1"/>
          <w:rtl w:val="0"/>
          <w:lang w:val="it-IT"/>
        </w:rPr>
        <w:t>..Pag 8</w:t>
      </w:r>
    </w:p>
    <w:p>
      <w:pPr>
        <w:pStyle w:val="Body"/>
        <w:tabs>
          <w:tab w:val="left" w:pos="6825"/>
        </w:tabs>
        <w:spacing w:after="120"/>
        <w:rPr>
          <w:rFonts w:ascii="Calibri" w:cs="Calibri" w:hAnsi="Calibri" w:eastAsia="Calibri"/>
          <w:b w:val="1"/>
          <w:bCs w:val="1"/>
        </w:rPr>
      </w:pPr>
      <w:r>
        <w:rPr>
          <w:rFonts w:ascii="Calibri" w:cs="Calibri" w:hAnsi="Calibri" w:eastAsia="Calibri"/>
          <w:b w:val="1"/>
          <w:bCs w:val="1"/>
          <w:rtl w:val="0"/>
          <w:lang w:val="pt-PT"/>
        </w:rPr>
        <w:t>Sectiunea 6</w:t>
      </w:r>
      <w:r>
        <w:rPr>
          <w:rFonts w:ascii="Calibri" w:cs="Calibri" w:hAnsi="Calibri" w:eastAsia="Calibri"/>
          <w:b w:val="1"/>
          <w:bCs w:val="1"/>
          <w:rtl w:val="0"/>
          <w:lang w:val="pt-PT"/>
        </w:rPr>
        <w:t> </w:t>
      </w:r>
      <w:r>
        <w:rPr>
          <w:rFonts w:ascii="Calibri" w:cs="Calibri" w:hAnsi="Calibri" w:eastAsia="Calibri"/>
          <w:b w:val="1"/>
          <w:bCs w:val="1"/>
          <w:rtl w:val="0"/>
          <w:lang w:val="pt-PT"/>
        </w:rPr>
        <w:t>: Strategia de marketing</w:t>
        <w:tab/>
      </w:r>
      <w:r>
        <w:rPr>
          <w:rFonts w:ascii="Calibri" w:cs="Calibri" w:hAnsi="Calibri" w:eastAsia="Calibri"/>
          <w:b w:val="1"/>
          <w:bCs w:val="1"/>
          <w:rtl w:val="0"/>
          <w:lang w:val="pt-PT"/>
        </w:rPr>
        <w:t>…</w:t>
      </w:r>
      <w:r>
        <w:rPr>
          <w:rFonts w:ascii="Calibri" w:cs="Calibri" w:hAnsi="Calibri" w:eastAsia="Calibri"/>
          <w:b w:val="1"/>
          <w:bCs w:val="1"/>
          <w:rtl w:val="0"/>
          <w:lang w:val="pt-PT"/>
        </w:rPr>
        <w:t>..Pag 9</w:t>
      </w:r>
    </w:p>
    <w:p>
      <w:pPr>
        <w:pStyle w:val="Body"/>
        <w:tabs>
          <w:tab w:val="left" w:pos="6825"/>
        </w:tabs>
        <w:spacing w:after="120"/>
        <w:rPr>
          <w:rFonts w:ascii="Calibri" w:cs="Calibri" w:hAnsi="Calibri" w:eastAsia="Calibri"/>
          <w:b w:val="1"/>
          <w:bCs w:val="1"/>
        </w:rPr>
      </w:pPr>
      <w:r>
        <w:rPr>
          <w:rFonts w:ascii="Calibri" w:cs="Calibri" w:hAnsi="Calibri" w:eastAsia="Calibri"/>
          <w:b w:val="1"/>
          <w:bCs w:val="1"/>
          <w:rtl w:val="0"/>
          <w:lang w:val="pt-PT"/>
        </w:rPr>
        <w:t>Sectiunea 7</w:t>
      </w:r>
      <w:r>
        <w:rPr>
          <w:rFonts w:ascii="Calibri" w:cs="Calibri" w:hAnsi="Calibri" w:eastAsia="Calibri"/>
          <w:b w:val="1"/>
          <w:bCs w:val="1"/>
          <w:rtl w:val="0"/>
          <w:lang w:val="pt-PT"/>
        </w:rPr>
        <w:t> </w:t>
      </w:r>
      <w:r>
        <w:rPr>
          <w:rFonts w:ascii="Calibri" w:cs="Calibri" w:hAnsi="Calibri" w:eastAsia="Calibri"/>
          <w:b w:val="1"/>
          <w:bCs w:val="1"/>
          <w:rtl w:val="0"/>
          <w:lang w:val="pt-PT"/>
        </w:rPr>
        <w:t>: Analiza concurentei</w:t>
        <w:tab/>
      </w:r>
      <w:r>
        <w:rPr>
          <w:rFonts w:ascii="Calibri" w:cs="Calibri" w:hAnsi="Calibri" w:eastAsia="Calibri"/>
          <w:b w:val="1"/>
          <w:bCs w:val="1"/>
          <w:rtl w:val="0"/>
          <w:lang w:val="pt-PT"/>
        </w:rPr>
        <w:t>…</w:t>
      </w:r>
      <w:r>
        <w:rPr>
          <w:rFonts w:ascii="Calibri" w:cs="Calibri" w:hAnsi="Calibri" w:eastAsia="Calibri"/>
          <w:b w:val="1"/>
          <w:bCs w:val="1"/>
          <w:rtl w:val="0"/>
          <w:lang w:val="pt-PT"/>
        </w:rPr>
        <w:t>..Pag 10</w:t>
      </w:r>
    </w:p>
    <w:p>
      <w:pPr>
        <w:pStyle w:val="Body"/>
        <w:tabs>
          <w:tab w:val="left" w:pos="6825"/>
        </w:tabs>
        <w:spacing w:after="120"/>
      </w:pPr>
      <w:r>
        <w:rPr>
          <w:rtl w:val="0"/>
          <w:lang w:val="it-IT"/>
        </w:rPr>
        <w:t>7.1 Tabel cu competitia :</w:t>
      </w:r>
    </w:p>
    <w:p>
      <w:pPr>
        <w:pStyle w:val="Body"/>
        <w:tabs>
          <w:tab w:val="left" w:pos="6825"/>
        </w:tabs>
        <w:spacing w:after="120"/>
      </w:pPr>
      <w:r>
        <w:rPr>
          <w:rtl w:val="0"/>
          <w:lang w:val="it-IT"/>
        </w:rPr>
        <w:t>7.2 Analiza SWOT</w:t>
      </w:r>
    </w:p>
    <w:p>
      <w:pPr>
        <w:pStyle w:val="Body"/>
        <w:tabs>
          <w:tab w:val="left" w:pos="6825"/>
        </w:tabs>
        <w:spacing w:after="120"/>
        <w:rPr>
          <w:rFonts w:ascii="Calibri" w:cs="Calibri" w:hAnsi="Calibri" w:eastAsia="Calibri"/>
          <w:b w:val="1"/>
          <w:bCs w:val="1"/>
        </w:rPr>
      </w:pPr>
      <w:r>
        <w:rPr>
          <w:rFonts w:ascii="Calibri" w:cs="Calibri" w:hAnsi="Calibri" w:eastAsia="Calibri"/>
          <w:b w:val="1"/>
          <w:bCs w:val="1"/>
          <w:rtl w:val="0"/>
          <w:lang w:val="it-IT"/>
        </w:rPr>
        <w:t>Sectiunea 8</w:t>
      </w:r>
      <w:r>
        <w:rPr>
          <w:rFonts w:ascii="Calibri" w:cs="Calibri" w:hAnsi="Calibri" w:eastAsia="Calibri"/>
          <w:b w:val="1"/>
          <w:bCs w:val="1"/>
          <w:rtl w:val="0"/>
          <w:lang w:val="it-IT"/>
        </w:rPr>
        <w:t> </w:t>
      </w:r>
      <w:r>
        <w:rPr>
          <w:rFonts w:ascii="Calibri" w:cs="Calibri" w:hAnsi="Calibri" w:eastAsia="Calibri"/>
          <w:b w:val="1"/>
          <w:bCs w:val="1"/>
          <w:rtl w:val="0"/>
          <w:lang w:val="it-IT"/>
        </w:rPr>
        <w:t>: Operatii si logistica</w:t>
        <w:tab/>
      </w:r>
      <w:r>
        <w:rPr>
          <w:rFonts w:ascii="Calibri" w:cs="Calibri" w:hAnsi="Calibri" w:eastAsia="Calibri"/>
          <w:b w:val="1"/>
          <w:bCs w:val="1"/>
          <w:rtl w:val="0"/>
          <w:lang w:val="it-IT"/>
        </w:rPr>
        <w:t>…</w:t>
      </w:r>
      <w:r>
        <w:rPr>
          <w:rFonts w:ascii="Calibri" w:cs="Calibri" w:hAnsi="Calibri" w:eastAsia="Calibri"/>
          <w:b w:val="1"/>
          <w:bCs w:val="1"/>
          <w:rtl w:val="0"/>
          <w:lang w:val="it-IT"/>
        </w:rPr>
        <w:t>..Pag 14</w:t>
      </w:r>
    </w:p>
    <w:p>
      <w:pPr>
        <w:pStyle w:val="Body"/>
        <w:tabs>
          <w:tab w:val="left" w:pos="6825"/>
        </w:tabs>
        <w:spacing w:after="120"/>
      </w:pPr>
      <w:r>
        <w:rPr>
          <w:rtl w:val="0"/>
          <w:lang w:val="it-IT"/>
        </w:rPr>
        <w:t>8.1 Productie : Plan de elaborare si dezvoltare</w:t>
      </w:r>
    </w:p>
    <w:p>
      <w:pPr>
        <w:pStyle w:val="Body"/>
        <w:tabs>
          <w:tab w:val="left" w:pos="6825"/>
        </w:tabs>
        <w:spacing w:after="120"/>
      </w:pPr>
      <w:r>
        <w:rPr>
          <w:rtl w:val="0"/>
          <w:lang w:val="it-IT"/>
        </w:rPr>
        <w:t>8.2 Livrare catre clienti :</w:t>
      </w:r>
    </w:p>
    <w:p>
      <w:pPr>
        <w:pStyle w:val="Body"/>
        <w:tabs>
          <w:tab w:val="left" w:pos="6825"/>
        </w:tabs>
        <w:spacing w:after="120"/>
      </w:pPr>
      <w:r>
        <w:rPr>
          <w:rtl w:val="0"/>
          <w:lang w:val="it-IT"/>
        </w:rPr>
        <w:t xml:space="preserve">8.3 Metode de plata si termeni </w:t>
      </w:r>
    </w:p>
    <w:p>
      <w:pPr>
        <w:pStyle w:val="Body"/>
        <w:tabs>
          <w:tab w:val="left" w:pos="6825"/>
        </w:tabs>
        <w:spacing w:after="120"/>
      </w:pPr>
      <w:r>
        <w:rPr>
          <w:rtl w:val="0"/>
          <w:lang w:val="it-IT"/>
        </w:rPr>
        <w:t xml:space="preserve">8.4 Furnizori de materii prime si materiale </w:t>
      </w:r>
    </w:p>
    <w:p>
      <w:pPr>
        <w:pStyle w:val="Body"/>
        <w:tabs>
          <w:tab w:val="left" w:pos="6825"/>
        </w:tabs>
        <w:spacing w:after="120"/>
      </w:pPr>
      <w:r>
        <w:rPr>
          <w:rtl w:val="0"/>
          <w:lang w:val="it-IT"/>
        </w:rPr>
        <w:t>8.5 Echipamente</w:t>
      </w:r>
    </w:p>
    <w:p>
      <w:pPr>
        <w:pStyle w:val="Body"/>
        <w:tabs>
          <w:tab w:val="left" w:pos="6825"/>
        </w:tabs>
        <w:spacing w:after="120"/>
      </w:pPr>
      <w:r>
        <w:rPr>
          <w:rtl w:val="0"/>
          <w:lang w:val="it-IT"/>
        </w:rPr>
        <w:t>8.6 Transport necesar in firma:</w:t>
      </w:r>
    </w:p>
    <w:p>
      <w:pPr>
        <w:pStyle w:val="Body"/>
        <w:tabs>
          <w:tab w:val="left" w:pos="6825"/>
        </w:tabs>
        <w:spacing w:after="120"/>
      </w:pPr>
      <w:r>
        <w:rPr>
          <w:rtl w:val="0"/>
          <w:lang w:val="it-IT"/>
        </w:rPr>
        <w:t>8. 7 Cerinte legale pentru desfasurarea afacerii</w:t>
      </w:r>
    </w:p>
    <w:p>
      <w:pPr>
        <w:pStyle w:val="Body"/>
        <w:tabs>
          <w:tab w:val="left" w:pos="6825"/>
        </w:tabs>
        <w:spacing w:after="120"/>
      </w:pPr>
      <w:r>
        <w:rPr>
          <w:rtl w:val="0"/>
          <w:lang w:val="it-IT"/>
        </w:rPr>
        <w:t xml:space="preserve">8.8 Asigurari necesare </w:t>
      </w:r>
    </w:p>
    <w:p>
      <w:pPr>
        <w:pStyle w:val="Body"/>
        <w:tabs>
          <w:tab w:val="left" w:pos="6825"/>
        </w:tabs>
        <w:spacing w:after="120"/>
      </w:pPr>
      <w:r>
        <w:rPr>
          <w:rtl w:val="0"/>
          <w:lang w:val="it-IT"/>
        </w:rPr>
        <w:t>8.9 Management si angajati</w:t>
      </w:r>
    </w:p>
    <w:p>
      <w:pPr>
        <w:pStyle w:val="Body"/>
        <w:tabs>
          <w:tab w:val="left" w:pos="6825"/>
        </w:tabs>
        <w:spacing w:after="120"/>
        <w:rPr>
          <w:rFonts w:ascii="Calibri" w:cs="Calibri" w:hAnsi="Calibri" w:eastAsia="Calibri"/>
          <w:b w:val="1"/>
          <w:bCs w:val="1"/>
        </w:rPr>
      </w:pPr>
      <w:r>
        <w:rPr>
          <w:rFonts w:ascii="Calibri" w:cs="Calibri" w:hAnsi="Calibri" w:eastAsia="Calibri"/>
          <w:b w:val="1"/>
          <w:bCs w:val="1"/>
          <w:rtl w:val="0"/>
          <w:lang w:val="it-IT"/>
        </w:rPr>
        <w:t>Sectiunea 9</w:t>
      </w:r>
      <w:r>
        <w:rPr>
          <w:rFonts w:ascii="Calibri" w:cs="Calibri" w:hAnsi="Calibri" w:eastAsia="Calibri"/>
          <w:b w:val="1"/>
          <w:bCs w:val="1"/>
          <w:rtl w:val="0"/>
          <w:lang w:val="it-IT"/>
        </w:rPr>
        <w:t> </w:t>
      </w:r>
      <w:r>
        <w:rPr>
          <w:rFonts w:ascii="Calibri" w:cs="Calibri" w:hAnsi="Calibri" w:eastAsia="Calibri"/>
          <w:b w:val="1"/>
          <w:bCs w:val="1"/>
          <w:rtl w:val="0"/>
          <w:lang w:val="it-IT"/>
        </w:rPr>
        <w:t>: Strategia de cost si preturi</w:t>
        <w:tab/>
      </w:r>
      <w:r>
        <w:rPr>
          <w:rFonts w:ascii="Calibri" w:cs="Calibri" w:hAnsi="Calibri" w:eastAsia="Calibri"/>
          <w:b w:val="1"/>
          <w:bCs w:val="1"/>
          <w:rtl w:val="0"/>
          <w:lang w:val="it-IT"/>
        </w:rPr>
        <w:t>…</w:t>
      </w:r>
      <w:r>
        <w:rPr>
          <w:rFonts w:ascii="Calibri" w:cs="Calibri" w:hAnsi="Calibri" w:eastAsia="Calibri"/>
          <w:b w:val="1"/>
          <w:bCs w:val="1"/>
          <w:rtl w:val="0"/>
          <w:lang w:val="it-IT"/>
        </w:rPr>
        <w:t>..Pag 18</w:t>
      </w:r>
    </w:p>
    <w:p>
      <w:pPr>
        <w:pStyle w:val="Body"/>
        <w:tabs>
          <w:tab w:val="left" w:pos="720"/>
          <w:tab w:val="left" w:pos="1440"/>
          <w:tab w:val="left" w:pos="2160"/>
          <w:tab w:val="left" w:pos="6825"/>
        </w:tabs>
        <w:spacing w:after="120"/>
        <w:rPr>
          <w:rFonts w:ascii="Calibri" w:cs="Calibri" w:hAnsi="Calibri" w:eastAsia="Calibri"/>
          <w:b w:val="1"/>
          <w:bCs w:val="1"/>
        </w:rPr>
      </w:pPr>
      <w:r>
        <w:rPr>
          <w:rFonts w:ascii="Calibri" w:cs="Calibri" w:hAnsi="Calibri" w:eastAsia="Calibri"/>
          <w:b w:val="1"/>
          <w:bCs w:val="1"/>
          <w:rtl w:val="0"/>
          <w:lang w:val="es-ES_tradnl"/>
        </w:rPr>
        <w:t>Sectiunea 10</w:t>
      </w:r>
      <w:r>
        <w:rPr>
          <w:rFonts w:ascii="Calibri" w:cs="Calibri" w:hAnsi="Calibri" w:eastAsia="Calibri"/>
          <w:b w:val="1"/>
          <w:bCs w:val="1"/>
          <w:rtl w:val="0"/>
          <w:lang w:val="es-ES_tradnl"/>
        </w:rPr>
        <w:t> </w:t>
      </w:r>
      <w:r>
        <w:rPr>
          <w:rFonts w:ascii="Calibri" w:cs="Calibri" w:hAnsi="Calibri" w:eastAsia="Calibri"/>
          <w:b w:val="1"/>
          <w:bCs w:val="1"/>
          <w:rtl w:val="0"/>
          <w:lang w:val="es-ES_tradnl"/>
        </w:rPr>
        <w:t>: Buget</w:t>
        <w:tab/>
        <w:tab/>
      </w:r>
      <w:r>
        <w:rPr>
          <w:rFonts w:ascii="Calibri" w:cs="Calibri" w:hAnsi="Calibri" w:eastAsia="Calibri"/>
          <w:b w:val="1"/>
          <w:bCs w:val="1"/>
          <w:rtl w:val="0"/>
          <w:lang w:val="es-ES_tradnl"/>
        </w:rPr>
        <w:t>…</w:t>
      </w:r>
      <w:r>
        <w:rPr>
          <w:rFonts w:ascii="Calibri" w:cs="Calibri" w:hAnsi="Calibri" w:eastAsia="Calibri"/>
          <w:b w:val="1"/>
          <w:bCs w:val="1"/>
          <w:rtl w:val="0"/>
          <w:lang w:val="es-ES_tradnl"/>
        </w:rPr>
        <w:t>..Pag 21</w:t>
      </w:r>
    </w:p>
    <w:p>
      <w:pPr>
        <w:pStyle w:val="Body"/>
        <w:tabs>
          <w:tab w:val="left" w:pos="720"/>
          <w:tab w:val="left" w:pos="1440"/>
          <w:tab w:val="left" w:pos="2160"/>
          <w:tab w:val="left" w:pos="2880"/>
          <w:tab w:val="left" w:pos="3600"/>
          <w:tab w:val="left" w:pos="6825"/>
        </w:tabs>
        <w:spacing w:after="120"/>
        <w:rPr>
          <w:rFonts w:ascii="Calibri" w:cs="Calibri" w:hAnsi="Calibri" w:eastAsia="Calibri"/>
          <w:b w:val="1"/>
          <w:bCs w:val="1"/>
        </w:rPr>
      </w:pPr>
      <w:r>
        <w:rPr>
          <w:rFonts w:ascii="Calibri" w:cs="Calibri" w:hAnsi="Calibri" w:eastAsia="Calibri"/>
          <w:b w:val="1"/>
          <w:bCs w:val="1"/>
          <w:rtl w:val="0"/>
          <w:lang w:val="es-ES_tradnl"/>
        </w:rPr>
        <w:t>Sectiunea 11</w:t>
      </w:r>
      <w:r>
        <w:rPr>
          <w:rFonts w:ascii="Calibri" w:cs="Calibri" w:hAnsi="Calibri" w:eastAsia="Calibri"/>
          <w:b w:val="1"/>
          <w:bCs w:val="1"/>
          <w:rtl w:val="0"/>
          <w:lang w:val="es-ES_tradnl"/>
        </w:rPr>
        <w:t> </w:t>
      </w:r>
      <w:r>
        <w:rPr>
          <w:rFonts w:ascii="Calibri" w:cs="Calibri" w:hAnsi="Calibri" w:eastAsia="Calibri"/>
          <w:b w:val="1"/>
          <w:bCs w:val="1"/>
          <w:rtl w:val="0"/>
          <w:lang w:val="es-ES_tradnl"/>
        </w:rPr>
        <w:t>: Plan secundar</w:t>
        <w:tab/>
        <w:tab/>
      </w:r>
      <w:r>
        <w:rPr>
          <w:rFonts w:ascii="Calibri" w:cs="Calibri" w:hAnsi="Calibri" w:eastAsia="Calibri"/>
          <w:b w:val="1"/>
          <w:bCs w:val="1"/>
          <w:rtl w:val="0"/>
          <w:lang w:val="es-ES_tradnl"/>
        </w:rPr>
        <w:t>…</w:t>
      </w:r>
      <w:r>
        <w:rPr>
          <w:rFonts w:ascii="Calibri" w:cs="Calibri" w:hAnsi="Calibri" w:eastAsia="Calibri"/>
          <w:b w:val="1"/>
          <w:bCs w:val="1"/>
          <w:rtl w:val="0"/>
          <w:lang w:val="es-ES_tradnl"/>
        </w:rPr>
        <w:t>..Pag 25</w:t>
      </w:r>
    </w:p>
    <w:p>
      <w:pPr>
        <w:pStyle w:val="Body"/>
        <w:tabs>
          <w:tab w:val="left" w:pos="720"/>
          <w:tab w:val="left" w:pos="1440"/>
          <w:tab w:val="left" w:pos="2160"/>
          <w:tab w:val="left" w:pos="2880"/>
          <w:tab w:val="left" w:pos="3600"/>
          <w:tab w:val="left" w:pos="6825"/>
        </w:tabs>
        <w:spacing w:after="120"/>
      </w:pPr>
      <w:r>
        <w:rPr>
          <w:rtl w:val="0"/>
          <w:lang w:val="es-ES_tradnl"/>
        </w:rPr>
        <w:t xml:space="preserve">11.1 Plan pe termen scurt </w:t>
      </w:r>
    </w:p>
    <w:p>
      <w:pPr>
        <w:pStyle w:val="Body"/>
        <w:tabs>
          <w:tab w:val="left" w:pos="720"/>
          <w:tab w:val="left" w:pos="1440"/>
          <w:tab w:val="left" w:pos="2160"/>
          <w:tab w:val="left" w:pos="2880"/>
          <w:tab w:val="left" w:pos="3600"/>
          <w:tab w:val="left" w:pos="6825"/>
        </w:tabs>
        <w:spacing w:after="120"/>
      </w:pPr>
      <w:r>
        <w:rPr>
          <w:rtl w:val="0"/>
          <w:lang w:val="fr-FR"/>
        </w:rPr>
        <w:t>11.2 Plan pe termen lung</w:t>
      </w:r>
    </w:p>
    <w:p>
      <w:pPr>
        <w:pStyle w:val="Body"/>
        <w:tabs>
          <w:tab w:val="left" w:pos="720"/>
          <w:tab w:val="left" w:pos="1440"/>
          <w:tab w:val="left" w:pos="2160"/>
          <w:tab w:val="left" w:pos="2880"/>
          <w:tab w:val="left" w:pos="3600"/>
          <w:tab w:val="left" w:pos="6825"/>
        </w:tabs>
        <w:spacing w:after="120"/>
        <w:rPr>
          <w:lang w:val="fr-FR"/>
        </w:rPr>
      </w:pPr>
    </w:p>
    <w:p>
      <w:pPr>
        <w:pStyle w:val="Body"/>
        <w:spacing w:after="120"/>
        <w:rPr>
          <w:b w:val="1"/>
          <w:bCs w:val="1"/>
          <w:u w:val="single"/>
          <w:lang w:val="fr-FR"/>
        </w:rPr>
      </w:pPr>
    </w:p>
    <w:p>
      <w:pPr>
        <w:pStyle w:val="Body"/>
        <w:spacing w:after="120"/>
        <w:rPr>
          <w:b w:val="1"/>
          <w:bCs w:val="1"/>
          <w:u w:val="single"/>
          <w:lang w:val="fr-FR"/>
        </w:rPr>
      </w:pPr>
    </w:p>
    <w:p>
      <w:pPr>
        <w:pStyle w:val="Body"/>
        <w:spacing w:after="120"/>
        <w:rPr>
          <w:b w:val="1"/>
          <w:bCs w:val="1"/>
          <w:u w:val="single"/>
          <w:lang w:val="fr-FR"/>
        </w:rPr>
      </w:pPr>
    </w:p>
    <w:p>
      <w:pPr>
        <w:pStyle w:val="Body"/>
        <w:spacing w:after="120"/>
        <w:rPr>
          <w:b w:val="1"/>
          <w:bCs w:val="1"/>
          <w:u w:val="single"/>
          <w:lang w:val="fr-FR"/>
        </w:rPr>
      </w:pPr>
    </w:p>
    <w:p>
      <w:pPr>
        <w:pStyle w:val="Body"/>
        <w:spacing w:after="120"/>
        <w:rPr>
          <w:b w:val="1"/>
          <w:bCs w:val="1"/>
          <w:u w:val="single"/>
          <w:lang w:val="fr-FR"/>
        </w:rPr>
      </w:pPr>
    </w:p>
    <w:p>
      <w:pPr>
        <w:pStyle w:val="Body"/>
        <w:spacing w:after="120"/>
        <w:rPr>
          <w:b w:val="1"/>
          <w:bCs w:val="1"/>
          <w:u w:val="single"/>
          <w:lang w:val="fr-FR"/>
        </w:rPr>
      </w:pPr>
    </w:p>
    <w:p>
      <w:pPr>
        <w:pStyle w:val="Body"/>
        <w:spacing w:after="120"/>
        <w:rPr>
          <w:b w:val="1"/>
          <w:bCs w:val="1"/>
          <w:u w:val="single"/>
          <w:lang w:val="fr-FR"/>
        </w:rPr>
      </w:pPr>
    </w:p>
    <w:p>
      <w:pPr>
        <w:pStyle w:val="Body"/>
        <w:spacing w:after="120"/>
        <w:rPr>
          <w:b w:val="1"/>
          <w:bCs w:val="1"/>
          <w:u w:val="single"/>
          <w:lang w:val="fr-FR"/>
        </w:rPr>
      </w:pPr>
    </w:p>
    <w:p>
      <w:pPr>
        <w:pStyle w:val="Body"/>
        <w:spacing w:after="120"/>
        <w:rPr>
          <w:b w:val="1"/>
          <w:bCs w:val="1"/>
          <w:u w:val="single"/>
          <w:lang w:val="fr-FR"/>
        </w:rPr>
      </w:pPr>
    </w:p>
    <w:p>
      <w:pPr>
        <w:pStyle w:val="Body"/>
        <w:spacing w:after="120"/>
        <w:rPr>
          <w:b w:val="1"/>
          <w:bCs w:val="1"/>
          <w:u w:val="single"/>
          <w:lang w:val="fr-FR"/>
        </w:rPr>
      </w:pPr>
    </w:p>
    <w:p>
      <w:pPr>
        <w:pStyle w:val="Body"/>
        <w:spacing w:after="120"/>
        <w:rPr>
          <w:b w:val="1"/>
          <w:bCs w:val="1"/>
          <w:u w:val="single"/>
          <w:lang w:val="fr-FR"/>
        </w:rPr>
      </w:pPr>
    </w:p>
    <w:p>
      <w:pPr>
        <w:pStyle w:val="Body"/>
        <w:spacing w:after="120"/>
        <w:rPr>
          <w:b w:val="1"/>
          <w:bCs w:val="1"/>
          <w:u w:val="single"/>
          <w:lang w:val="fr-FR"/>
        </w:rPr>
      </w:pPr>
    </w:p>
    <w:p>
      <w:pPr>
        <w:pStyle w:val="Body"/>
        <w:spacing w:after="120"/>
        <w:rPr>
          <w:b w:val="1"/>
          <w:bCs w:val="1"/>
          <w:u w:val="single"/>
          <w:lang w:val="fr-FR"/>
        </w:rPr>
      </w:pPr>
    </w:p>
    <w:p>
      <w:pPr>
        <w:pStyle w:val="Body"/>
        <w:spacing w:after="120"/>
        <w:rPr>
          <w:b w:val="1"/>
          <w:bCs w:val="1"/>
          <w:u w:val="single"/>
          <w:lang w:val="fr-FR"/>
        </w:rPr>
      </w:pPr>
    </w:p>
    <w:p>
      <w:pPr>
        <w:pStyle w:val="Body"/>
        <w:spacing w:after="120"/>
        <w:rPr>
          <w:b w:val="1"/>
          <w:bCs w:val="1"/>
          <w:u w:val="single"/>
          <w:lang w:val="fr-FR"/>
        </w:rPr>
      </w:pPr>
    </w:p>
    <w:p>
      <w:pPr>
        <w:pStyle w:val="Body"/>
        <w:spacing w:after="120"/>
        <w:rPr>
          <w:b w:val="1"/>
          <w:bCs w:val="1"/>
          <w:u w:val="single"/>
          <w:lang w:val="fr-FR"/>
        </w:rPr>
      </w:pPr>
    </w:p>
    <w:p>
      <w:pPr>
        <w:pStyle w:val="Body"/>
        <w:spacing w:after="120"/>
        <w:rPr>
          <w:b w:val="1"/>
          <w:bCs w:val="1"/>
          <w:u w:val="single"/>
          <w:lang w:val="fr-FR"/>
        </w:rPr>
      </w:pPr>
    </w:p>
    <w:p>
      <w:pPr>
        <w:pStyle w:val="Body"/>
        <w:spacing w:after="120"/>
        <w:rPr>
          <w:b w:val="1"/>
          <w:bCs w:val="1"/>
          <w:u w:val="single"/>
          <w:lang w:val="fr-FR"/>
        </w:rPr>
      </w:pPr>
    </w:p>
    <w:p>
      <w:pPr>
        <w:pStyle w:val="Body"/>
        <w:spacing w:after="120"/>
        <w:rPr>
          <w:b w:val="1"/>
          <w:bCs w:val="1"/>
          <w:u w:val="single"/>
          <w:lang w:val="fr-FR"/>
        </w:rPr>
      </w:pPr>
    </w:p>
    <w:p>
      <w:pPr>
        <w:pStyle w:val="Body"/>
        <w:spacing w:after="120"/>
        <w:rPr>
          <w:b w:val="1"/>
          <w:bCs w:val="1"/>
          <w:u w:val="single"/>
          <w:lang w:val="fr-FR"/>
        </w:rPr>
      </w:pPr>
    </w:p>
    <w:p>
      <w:pPr>
        <w:pStyle w:val="Body"/>
        <w:spacing w:after="120"/>
        <w:rPr>
          <w:b w:val="1"/>
          <w:bCs w:val="1"/>
          <w:u w:val="single"/>
          <w:lang w:val="fr-FR"/>
        </w:rPr>
      </w:pPr>
    </w:p>
    <w:p>
      <w:pPr>
        <w:pStyle w:val="Body"/>
        <w:spacing w:after="120"/>
        <w:rPr>
          <w:b w:val="1"/>
          <w:bCs w:val="1"/>
          <w:u w:val="single"/>
          <w:lang w:val="fr-FR"/>
        </w:rPr>
      </w:pPr>
    </w:p>
    <w:p>
      <w:pPr>
        <w:pStyle w:val="Body"/>
        <w:spacing w:after="120"/>
        <w:rPr>
          <w:u w:val="single"/>
        </w:rPr>
      </w:pPr>
    </w:p>
    <w:p>
      <w:pPr>
        <w:pStyle w:val="Body"/>
        <w:spacing w:after="120"/>
        <w:rPr>
          <w:u w:val="single"/>
        </w:rPr>
      </w:pPr>
    </w:p>
    <w:p>
      <w:pPr>
        <w:pStyle w:val="Body"/>
        <w:spacing w:after="120"/>
        <w:rPr>
          <w:u w:val="single"/>
        </w:rPr>
      </w:pPr>
    </w:p>
    <w:p>
      <w:pPr>
        <w:pStyle w:val="Body"/>
        <w:spacing w:after="120"/>
        <w:rPr>
          <w:u w:val="single"/>
        </w:rPr>
      </w:pPr>
    </w:p>
    <w:p>
      <w:pPr>
        <w:pStyle w:val="Body"/>
        <w:spacing w:after="120"/>
        <w:rPr>
          <w:u w:val="single"/>
        </w:rPr>
      </w:pPr>
    </w:p>
    <w:p>
      <w:pPr>
        <w:pStyle w:val="Body"/>
        <w:spacing w:after="120"/>
        <w:rPr>
          <w:u w:val="single"/>
        </w:rPr>
      </w:pPr>
    </w:p>
    <w:p>
      <w:pPr>
        <w:pStyle w:val="Body"/>
        <w:spacing w:after="120"/>
        <w:rPr>
          <w:u w:val="single"/>
        </w:rPr>
      </w:pPr>
    </w:p>
    <w:p>
      <w:pPr>
        <w:pStyle w:val="Body"/>
        <w:spacing w:after="120"/>
        <w:rPr>
          <w:u w:val="single"/>
        </w:rPr>
      </w:pPr>
    </w:p>
    <w:p>
      <w:pPr>
        <w:pStyle w:val="Body"/>
        <w:spacing w:after="120"/>
        <w:rPr>
          <w:u w:val="single"/>
        </w:rPr>
      </w:pPr>
    </w:p>
    <w:p>
      <w:pPr>
        <w:pStyle w:val="Body"/>
        <w:spacing w:after="120"/>
        <w:rPr>
          <w:u w:val="single"/>
        </w:rPr>
      </w:pPr>
    </w:p>
    <w:p>
      <w:pPr>
        <w:pStyle w:val="Body"/>
        <w:spacing w:after="120"/>
        <w:rPr>
          <w:u w:val="single"/>
        </w:rPr>
      </w:pPr>
    </w:p>
    <w:p>
      <w:pPr>
        <w:pStyle w:val="Body"/>
        <w:spacing w:after="120"/>
        <w:rPr>
          <w:u w:val="single"/>
        </w:rPr>
      </w:pPr>
    </w:p>
    <w:p>
      <w:pPr>
        <w:pStyle w:val="Body"/>
        <w:spacing w:after="120"/>
        <w:rPr>
          <w:u w:val="single"/>
        </w:rPr>
      </w:pPr>
    </w:p>
    <w:p>
      <w:pPr>
        <w:pStyle w:val="Body"/>
        <w:spacing w:after="120"/>
        <w:rPr>
          <w:u w:val="single"/>
        </w:rPr>
      </w:pPr>
    </w:p>
    <w:p>
      <w:pPr>
        <w:pStyle w:val="Body"/>
        <w:spacing w:after="120"/>
        <w:rPr>
          <w:u w:val="single"/>
        </w:rPr>
      </w:pPr>
    </w:p>
    <w:p>
      <w:pPr>
        <w:pStyle w:val="Body"/>
        <w:spacing w:after="120"/>
        <w:rPr>
          <w:u w:val="single"/>
        </w:rPr>
      </w:pPr>
    </w:p>
    <w:p>
      <w:pPr>
        <w:pStyle w:val="Body"/>
        <w:spacing w:after="120"/>
        <w:rPr>
          <w:u w:val="single"/>
        </w:rPr>
      </w:pPr>
    </w:p>
    <w:p>
      <w:pPr>
        <w:pStyle w:val="Body"/>
        <w:spacing w:after="120"/>
        <w:rPr>
          <w:u w:val="single"/>
        </w:rPr>
      </w:pPr>
    </w:p>
    <w:p>
      <w:pPr>
        <w:pStyle w:val="Body"/>
        <w:spacing w:after="120"/>
        <w:rPr>
          <w:u w:val="single"/>
        </w:rPr>
      </w:pPr>
    </w:p>
    <w:p>
      <w:pPr>
        <w:pStyle w:val="Body"/>
        <w:spacing w:after="120"/>
        <w:rPr>
          <w:u w:val="single"/>
        </w:rPr>
      </w:pPr>
    </w:p>
    <w:p>
      <w:pPr>
        <w:pStyle w:val="Body"/>
        <w:spacing w:after="120"/>
      </w:pPr>
      <w:r>
        <w:rPr>
          <w:rFonts w:ascii="Calibri" w:cs="Calibri" w:hAnsi="Calibri" w:eastAsia="Calibri"/>
          <w:b w:val="1"/>
          <w:bCs w:val="1"/>
          <w:rtl w:val="0"/>
          <w:lang w:val="fr-FR"/>
        </w:rPr>
        <w:t>Detalii despre proprietar/i</w:t>
      </w:r>
      <w:r>
        <w:rPr>
          <w:rFonts w:ascii="Calibri" w:cs="Calibri" w:hAnsi="Calibri" w:eastAsia="Calibri"/>
          <w:b w:val="1"/>
          <w:bCs w:val="1"/>
          <w:rtl w:val="0"/>
          <w:lang w:val="fr-FR"/>
        </w:rPr>
        <w:t> </w:t>
      </w:r>
      <w:r>
        <w:rPr>
          <w:rFonts w:ascii="Calibri" w:cs="Calibri" w:hAnsi="Calibri" w:eastAsia="Calibri"/>
          <w:b w:val="1"/>
          <w:bCs w:val="1"/>
          <w:rtl w:val="0"/>
          <w:lang w:val="fr-FR"/>
        </w:rPr>
        <w:t xml:space="preserve">: </w:t>
      </w:r>
      <w:r>
        <w:rPr>
          <w:rtl w:val="0"/>
          <w:lang w:val="fr-FR"/>
        </w:rPr>
        <w:t>Staicu Claudiu Marian, licentiat in drept, experienta in marketing si vanzari, management</w:t>
      </w:r>
    </w:p>
    <w:p>
      <w:pPr>
        <w:pStyle w:val="Body"/>
        <w:spacing w:after="120"/>
      </w:pPr>
      <w:r>
        <w:rPr>
          <w:rFonts w:ascii="Calibri" w:cs="Calibri" w:hAnsi="Calibri" w:eastAsia="Calibri"/>
          <w:b w:val="1"/>
          <w:bCs w:val="1"/>
          <w:rtl w:val="0"/>
          <w:lang w:val="fr-FR"/>
        </w:rPr>
        <w:t>Numele firmei</w:t>
      </w:r>
      <w:r>
        <w:rPr>
          <w:rFonts w:ascii="Calibri" w:cs="Calibri" w:hAnsi="Calibri" w:eastAsia="Calibri"/>
          <w:b w:val="1"/>
          <w:bCs w:val="1"/>
          <w:rtl w:val="0"/>
          <w:lang w:val="fr-FR"/>
        </w:rPr>
        <w:t> </w:t>
      </w:r>
      <w:r>
        <w:rPr>
          <w:rFonts w:ascii="Calibri" w:cs="Calibri" w:hAnsi="Calibri" w:eastAsia="Calibri"/>
          <w:b w:val="1"/>
          <w:bCs w:val="1"/>
          <w:rtl w:val="0"/>
          <w:lang w:val="fr-FR"/>
        </w:rPr>
        <w:t xml:space="preserve">: </w:t>
      </w:r>
      <w:r>
        <w:rPr>
          <w:rtl w:val="0"/>
          <w:lang w:val="fr-FR"/>
        </w:rPr>
        <w:t>Claudius SRL, Coffee Story SRL</w:t>
      </w:r>
    </w:p>
    <w:p>
      <w:pPr>
        <w:pStyle w:val="Body"/>
        <w:spacing w:after="120"/>
        <w:rPr>
          <w:rFonts w:ascii="Calibri" w:cs="Calibri" w:hAnsi="Calibri" w:eastAsia="Calibri"/>
          <w:b w:val="1"/>
          <w:bCs w:val="1"/>
        </w:rPr>
      </w:pPr>
      <w:r>
        <w:rPr>
          <w:rFonts w:ascii="Calibri" w:cs="Calibri" w:hAnsi="Calibri" w:eastAsia="Calibri"/>
          <w:b w:val="1"/>
          <w:bCs w:val="1"/>
          <w:rtl w:val="0"/>
          <w:lang w:val="fr-FR"/>
        </w:rPr>
        <w:t>Adresa firmei</w:t>
      </w:r>
      <w:r>
        <w:rPr>
          <w:rFonts w:ascii="Calibri" w:cs="Calibri" w:hAnsi="Calibri" w:eastAsia="Calibri"/>
          <w:b w:val="1"/>
          <w:bCs w:val="1"/>
          <w:rtl w:val="0"/>
          <w:lang w:val="fr-FR"/>
        </w:rPr>
        <w:t> </w:t>
      </w:r>
      <w:r>
        <w:rPr>
          <w:rFonts w:ascii="Calibri" w:cs="Calibri" w:hAnsi="Calibri" w:eastAsia="Calibri"/>
          <w:b w:val="1"/>
          <w:bCs w:val="1"/>
          <w:rtl w:val="0"/>
          <w:lang w:val="fr-FR"/>
        </w:rPr>
        <w:t xml:space="preserve">: </w:t>
      </w:r>
      <w:r>
        <w:rPr>
          <w:rtl w:val="0"/>
          <w:lang w:val="fr-FR"/>
        </w:rPr>
        <w:t>Craiova, Bulevard Oltenia nr 1A, Bl. T1, Sc. 1, Ap. 13, Dolj. Apartament cu toate utilitatile necasare desfasurarii unei activitati economice, apa, caldura, electricitate, internet, gunoi menajer, etc.</w:t>
      </w:r>
    </w:p>
    <w:p>
      <w:pPr>
        <w:pStyle w:val="Body"/>
        <w:spacing w:after="120"/>
        <w:rPr>
          <w:rFonts w:ascii="Calibri" w:cs="Calibri" w:hAnsi="Calibri" w:eastAsia="Calibri"/>
          <w:b w:val="1"/>
          <w:bCs w:val="1"/>
        </w:rPr>
      </w:pPr>
      <w:r>
        <w:rPr>
          <w:rFonts w:ascii="Calibri" w:cs="Calibri" w:hAnsi="Calibri" w:eastAsia="Calibri"/>
          <w:b w:val="1"/>
          <w:bCs w:val="1"/>
          <w:rtl w:val="0"/>
          <w:lang w:val="fr-FR"/>
        </w:rPr>
        <w:t>Numar de telefon proprietar/i</w:t>
      </w:r>
      <w:r>
        <w:rPr>
          <w:rFonts w:ascii="Calibri" w:cs="Calibri" w:hAnsi="Calibri" w:eastAsia="Calibri"/>
          <w:b w:val="1"/>
          <w:bCs w:val="1"/>
          <w:rtl w:val="0"/>
          <w:lang w:val="fr-FR"/>
        </w:rPr>
        <w:t> </w:t>
      </w:r>
      <w:r>
        <w:rPr>
          <w:rFonts w:ascii="Calibri" w:cs="Calibri" w:hAnsi="Calibri" w:eastAsia="Calibri"/>
          <w:b w:val="1"/>
          <w:bCs w:val="1"/>
          <w:rtl w:val="0"/>
          <w:lang w:val="fr-FR"/>
        </w:rPr>
        <w:t xml:space="preserve">: </w:t>
      </w:r>
      <w:r>
        <w:rPr>
          <w:rtl w:val="0"/>
          <w:lang w:val="fr-FR"/>
        </w:rPr>
        <w:t>(+4)0769.261.334</w:t>
      </w:r>
    </w:p>
    <w:p>
      <w:pPr>
        <w:pStyle w:val="Body"/>
        <w:spacing w:after="120"/>
      </w:pPr>
      <w:r>
        <w:rPr>
          <w:rFonts w:ascii="Calibri" w:cs="Calibri" w:hAnsi="Calibri" w:eastAsia="Calibri"/>
          <w:b w:val="1"/>
          <w:bCs w:val="1"/>
          <w:rtl w:val="0"/>
          <w:lang w:val="fr-FR"/>
        </w:rPr>
        <w:t>Adresa de email proprietar/i</w:t>
      </w:r>
      <w:r>
        <w:rPr>
          <w:rFonts w:ascii="Calibri" w:cs="Calibri" w:hAnsi="Calibri" w:eastAsia="Calibri"/>
          <w:b w:val="1"/>
          <w:bCs w:val="1"/>
          <w:rtl w:val="0"/>
          <w:lang w:val="fr-FR"/>
        </w:rPr>
        <w:t> </w:t>
      </w:r>
      <w:r>
        <w:rPr>
          <w:rFonts w:ascii="Calibri" w:cs="Calibri" w:hAnsi="Calibri" w:eastAsia="Calibri"/>
          <w:b w:val="1"/>
          <w:bCs w:val="1"/>
          <w:rtl w:val="0"/>
          <w:lang w:val="fr-FR"/>
        </w:rPr>
        <w:t xml:space="preserve">: </w:t>
      </w:r>
      <w:r>
        <w:rPr>
          <w:rStyle w:val="Hyperlink.0"/>
        </w:rPr>
        <w:fldChar w:fldCharType="begin" w:fldLock="0"/>
      </w:r>
      <w:r>
        <w:rPr>
          <w:rStyle w:val="Hyperlink.0"/>
        </w:rPr>
        <w:instrText xml:space="preserve"> HYPERLINK "mailto:claudiu.staicu.cs@gmail.com"</w:instrText>
      </w:r>
      <w:r>
        <w:rPr>
          <w:rStyle w:val="Hyperlink.0"/>
        </w:rPr>
        <w:fldChar w:fldCharType="separate" w:fldLock="0"/>
      </w:r>
      <w:r>
        <w:rPr>
          <w:rStyle w:val="Hyperlink.0"/>
          <w:rtl w:val="0"/>
          <w:lang w:val="fr-FR"/>
        </w:rPr>
        <w:t>claudiu.staicu.cs@gmail.com</w:t>
      </w:r>
      <w:r>
        <w:rPr/>
        <w:fldChar w:fldCharType="end" w:fldLock="0"/>
      </w:r>
    </w:p>
    <w:p>
      <w:pPr>
        <w:pStyle w:val="Body"/>
        <w:spacing w:after="120"/>
        <w:rPr>
          <w:b w:val="1"/>
          <w:bCs w:val="1"/>
          <w:lang w:val="fr-FR"/>
        </w:rPr>
      </w:pPr>
    </w:p>
    <w:p>
      <w:pPr>
        <w:pStyle w:val="Body"/>
        <w:spacing w:after="120"/>
        <w:rPr>
          <w:b w:val="1"/>
          <w:bCs w:val="1"/>
          <w:lang w:val="fr-FR"/>
        </w:rPr>
      </w:pPr>
    </w:p>
    <w:p>
      <w:pPr>
        <w:pStyle w:val="Body"/>
        <w:spacing w:after="120"/>
        <w:rPr>
          <w:b w:val="1"/>
          <w:bCs w:val="1"/>
          <w:lang w:val="fr-FR"/>
        </w:rPr>
      </w:pPr>
    </w:p>
    <w:p>
      <w:pPr>
        <w:pStyle w:val="Body"/>
        <w:spacing w:after="120"/>
        <w:rPr>
          <w:b w:val="1"/>
          <w:bCs w:val="1"/>
          <w:lang w:val="fr-FR"/>
        </w:rPr>
      </w:pPr>
    </w:p>
    <w:p>
      <w:pPr>
        <w:pStyle w:val="Body"/>
        <w:spacing w:after="120"/>
        <w:rPr>
          <w:b w:val="1"/>
          <w:bCs w:val="1"/>
          <w:lang w:val="fr-FR"/>
        </w:rPr>
      </w:pPr>
    </w:p>
    <w:p>
      <w:pPr>
        <w:pStyle w:val="Body"/>
        <w:spacing w:after="120"/>
        <w:rPr>
          <w:b w:val="1"/>
          <w:bCs w:val="1"/>
          <w:lang w:val="fr-FR"/>
        </w:rPr>
      </w:pPr>
    </w:p>
    <w:p>
      <w:pPr>
        <w:pStyle w:val="Body"/>
        <w:widowControl w:val="0"/>
        <w:suppressAutoHyphens w:val="1"/>
        <w:spacing w:after="120"/>
      </w:pPr>
    </w:p>
    <w:p>
      <w:pPr>
        <w:pStyle w:val="Body"/>
        <w:widowControl w:val="0"/>
        <w:suppressAutoHyphens w:val="1"/>
        <w:spacing w:after="120"/>
      </w:pPr>
    </w:p>
    <w:p>
      <w:pPr>
        <w:pStyle w:val="Body"/>
        <w:widowControl w:val="0"/>
        <w:suppressAutoHyphens w:val="1"/>
        <w:spacing w:after="120"/>
      </w:pPr>
    </w:p>
    <w:p>
      <w:pPr>
        <w:pStyle w:val="Body"/>
        <w:widowControl w:val="0"/>
        <w:suppressAutoHyphens w:val="1"/>
        <w:spacing w:after="120"/>
      </w:pPr>
    </w:p>
    <w:p>
      <w:pPr>
        <w:pStyle w:val="Body"/>
        <w:widowControl w:val="0"/>
        <w:suppressAutoHyphens w:val="1"/>
        <w:spacing w:after="120"/>
      </w:pPr>
    </w:p>
    <w:p>
      <w:pPr>
        <w:pStyle w:val="Body"/>
        <w:widowControl w:val="0"/>
        <w:suppressAutoHyphens w:val="1"/>
        <w:spacing w:after="120"/>
      </w:pPr>
    </w:p>
    <w:p>
      <w:pPr>
        <w:pStyle w:val="Body"/>
        <w:widowControl w:val="0"/>
        <w:suppressAutoHyphens w:val="1"/>
        <w:spacing w:after="120"/>
      </w:pPr>
    </w:p>
    <w:p>
      <w:pPr>
        <w:pStyle w:val="Body"/>
        <w:widowControl w:val="0"/>
        <w:suppressAutoHyphens w:val="1"/>
        <w:spacing w:after="120"/>
      </w:pPr>
    </w:p>
    <w:p>
      <w:pPr>
        <w:pStyle w:val="Body"/>
        <w:widowControl w:val="0"/>
        <w:suppressAutoHyphens w:val="1"/>
        <w:spacing w:after="120"/>
      </w:pPr>
    </w:p>
    <w:p>
      <w:pPr>
        <w:pStyle w:val="Body"/>
        <w:widowControl w:val="0"/>
        <w:suppressAutoHyphens w:val="1"/>
        <w:spacing w:after="120"/>
      </w:pPr>
    </w:p>
    <w:p>
      <w:pPr>
        <w:pStyle w:val="Body"/>
        <w:widowControl w:val="0"/>
        <w:suppressAutoHyphens w:val="1"/>
        <w:spacing w:after="120"/>
      </w:pPr>
    </w:p>
    <w:p>
      <w:pPr>
        <w:pStyle w:val="Body"/>
        <w:widowControl w:val="0"/>
        <w:suppressAutoHyphens w:val="1"/>
        <w:spacing w:after="120"/>
      </w:pPr>
    </w:p>
    <w:p>
      <w:pPr>
        <w:pStyle w:val="Body"/>
        <w:widowControl w:val="0"/>
        <w:suppressAutoHyphens w:val="1"/>
        <w:spacing w:after="120"/>
      </w:pPr>
    </w:p>
    <w:p>
      <w:pPr>
        <w:pStyle w:val="Body"/>
        <w:widowControl w:val="0"/>
        <w:suppressAutoHyphens w:val="1"/>
        <w:spacing w:after="120"/>
      </w:pPr>
    </w:p>
    <w:p>
      <w:pPr>
        <w:pStyle w:val="Body"/>
        <w:widowControl w:val="0"/>
        <w:suppressAutoHyphens w:val="1"/>
        <w:spacing w:after="120"/>
      </w:pPr>
    </w:p>
    <w:p>
      <w:pPr>
        <w:pStyle w:val="Body"/>
        <w:widowControl w:val="0"/>
        <w:suppressAutoHyphens w:val="1"/>
        <w:spacing w:after="120"/>
        <w:rPr>
          <w:rFonts w:ascii="Calibri" w:cs="Calibri" w:hAnsi="Calibri" w:eastAsia="Calibri"/>
          <w:b w:val="1"/>
          <w:bCs w:val="1"/>
        </w:rPr>
      </w:pPr>
      <w:r>
        <w:rPr>
          <w:rFonts w:ascii="Calibri" w:cs="Calibri" w:hAnsi="Calibri" w:eastAsia="Calibri"/>
          <w:b w:val="1"/>
          <w:bCs w:val="1"/>
          <w:rtl w:val="0"/>
        </w:rPr>
        <w:t>Sectiunea 1</w:t>
      </w:r>
    </w:p>
    <w:p>
      <w:pPr>
        <w:pStyle w:val="Body"/>
        <w:rPr>
          <w:rFonts w:ascii="Calibri" w:cs="Calibri" w:hAnsi="Calibri" w:eastAsia="Calibri"/>
          <w:b w:val="1"/>
          <w:bCs w:val="1"/>
        </w:rPr>
      </w:pPr>
      <w:r>
        <w:rPr>
          <w:rFonts w:ascii="Calibri" w:cs="Calibri" w:hAnsi="Calibri" w:eastAsia="Calibri"/>
          <w:b w:val="1"/>
          <w:bCs w:val="1"/>
          <w:rtl w:val="0"/>
        </w:rPr>
        <w:t xml:space="preserve">Sumarul afacerii </w:t>
      </w:r>
    </w:p>
    <w:p>
      <w:pPr>
        <w:pStyle w:val="Body"/>
        <w:rPr>
          <w:rFonts w:ascii="Calibri" w:cs="Calibri" w:hAnsi="Calibri" w:eastAsia="Calibri"/>
          <w:b w:val="1"/>
          <w:bCs w:val="1"/>
        </w:rPr>
      </w:pPr>
      <w:r>
        <w:rPr>
          <w:rFonts w:ascii="Calibri" w:cs="Calibri" w:hAnsi="Calibri" w:eastAsia="Calibri"/>
          <w:b w:val="1"/>
          <w:bCs w:val="1"/>
          <w:color w:val="cc0029"/>
          <w:u w:val="single" w:color="cc0029"/>
        </w:rPr>
        <w:tab/>
        <w:tab/>
        <w:tab/>
        <w:tab/>
        <w:tab/>
        <w:tab/>
        <w:tab/>
        <w:tab/>
        <w:tab/>
        <w:tab/>
      </w:r>
    </w:p>
    <w:p>
      <w:pPr>
        <w:pStyle w:val="List Paragraph"/>
        <w:numPr>
          <w:ilvl w:val="1"/>
          <w:numId w:val="4"/>
        </w:numPr>
        <w:spacing w:after="120"/>
        <w:rPr>
          <w:lang w:val="en-US"/>
        </w:rPr>
      </w:pPr>
      <w:r>
        <w:rPr>
          <w:rtl w:val="0"/>
          <w:lang w:val="en-US"/>
        </w:rPr>
        <w:t>Sumarul afacerii:</w:t>
      </w:r>
    </w:p>
    <w:p>
      <w:pPr>
        <w:pStyle w:val="Body"/>
        <w:spacing w:after="120"/>
      </w:pPr>
      <w:r>
        <w:rPr>
          <w:rtl w:val="0"/>
          <w:lang w:val="it-IT"/>
        </w:rPr>
        <w:t xml:space="preserve">Viziunea are la baza conceptul </w:t>
      </w:r>
      <w:r>
        <w:rPr>
          <w:rtl w:val="0"/>
          <w:lang w:val="it-IT"/>
        </w:rPr>
        <w:t>“</w:t>
      </w:r>
      <w:r>
        <w:rPr>
          <w:rtl w:val="0"/>
          <w:lang w:val="it-IT"/>
        </w:rPr>
        <w:t>veni-vidi-vici</w:t>
      </w:r>
      <w:r>
        <w:rPr>
          <w:rtl w:val="0"/>
          <w:lang w:val="it-IT"/>
        </w:rPr>
        <w:t xml:space="preserve">” </w:t>
      </w:r>
      <w:r>
        <w:rPr>
          <w:rtl w:val="0"/>
          <w:lang w:val="it-IT"/>
        </w:rPr>
        <w:t>si vizeaza castigarea unei cote de piata, fidelizarea consumatorului si brand puternic.</w:t>
      </w:r>
    </w:p>
    <w:p>
      <w:pPr>
        <w:pStyle w:val="Body"/>
        <w:spacing w:after="120"/>
      </w:pPr>
      <w:r>
        <w:rPr>
          <w:rtl w:val="0"/>
        </w:rPr>
        <w:t>In viziunea noastra, un serviciu exceptional oferit clientului si un brand puternic inseamna diferentierea firmei noastre de concurenta si crearea loialitatii fata de brand</w:t>
      </w:r>
    </w:p>
    <w:p>
      <w:pPr>
        <w:pStyle w:val="Body"/>
        <w:spacing w:after="120"/>
      </w:pPr>
      <w:r>
        <w:rPr>
          <w:rtl w:val="0"/>
        </w:rPr>
        <w:t>Misiunea noastra consta in satisfactia tuturor consumatorilor, indiferent de varsta.</w:t>
      </w:r>
    </w:p>
    <w:p>
      <w:pPr>
        <w:pStyle w:val="Body"/>
        <w:spacing w:after="120"/>
      </w:pPr>
      <w:r>
        <w:rPr>
          <w:rtl w:val="0"/>
        </w:rPr>
        <w:t>In conceptia noastra, satisfactia  clientului este un lucru de baza care implica raspuns rapid, intelegere, cunostinte, prietenie, un bun follow-up si atentie.</w:t>
      </w:r>
    </w:p>
    <w:p>
      <w:pPr>
        <w:pStyle w:val="List Paragraph"/>
        <w:numPr>
          <w:ilvl w:val="1"/>
          <w:numId w:val="4"/>
        </w:numPr>
        <w:spacing w:after="120"/>
        <w:rPr>
          <w:lang w:val="en-US"/>
        </w:rPr>
      </w:pPr>
      <w:r>
        <w:rPr>
          <w:rtl w:val="0"/>
          <w:lang w:val="en-US"/>
        </w:rPr>
        <w:t xml:space="preserve">Obiectivele afacerii: </w:t>
      </w:r>
    </w:p>
    <w:p>
      <w:pPr>
        <w:pStyle w:val="List Paragraph"/>
        <w:spacing w:after="120"/>
        <w:ind w:left="360" w:firstLine="0"/>
      </w:pPr>
      <w:r>
        <w:rPr>
          <w:rtl w:val="0"/>
          <w:lang w:val="en-US"/>
        </w:rPr>
        <w:t>SCOPUL: Atragerea si mentinerea clientilor, investigarea corecta a nevoilor si satisfacerea acestora si fidelizarea consumatorilor pe termen lung.</w:t>
      </w:r>
    </w:p>
    <w:p>
      <w:pPr>
        <w:pStyle w:val="List Paragraph"/>
        <w:spacing w:after="120"/>
        <w:ind w:left="360" w:firstLine="0"/>
      </w:pPr>
      <w:r>
        <w:rPr>
          <w:rtl w:val="0"/>
          <w:lang w:val="en-US"/>
        </w:rPr>
        <w:t>Ne propunem un numar minim de 30 persoane pe zi ( clienti care sa serveasca cafeaua in Coffee Shop, clienti care sa o doreasca la pachet sau o alta categorie de clienti care sa opteze pentru ambele siuatii ), care sa beneficieze de serviciile  pe care Coffee Shop-ul nostru le ofera, iar intr-un an de zile, numarul acestora sa se dubleze).</w:t>
      </w:r>
    </w:p>
    <w:p>
      <w:pPr>
        <w:pStyle w:val="List Paragraph"/>
        <w:spacing w:after="120"/>
        <w:ind w:left="360" w:firstLine="0"/>
      </w:pPr>
      <w:r>
        <w:rPr>
          <w:rtl w:val="0"/>
          <w:lang w:val="en-US"/>
        </w:rPr>
        <w:t>Ne propunem sa oferim consumatorilor o gama larga de cafele de calitate, atat branduri de cafele gourmet consacrate(Illy, Segafredo, etc) cat si un brand propriu care sa ii inspire, intr-un mediu placut, confortabil, plin de diversitate si urmarim fidelizarea clientilor pe termen lung.</w:t>
      </w:r>
    </w:p>
    <w:p>
      <w:pPr>
        <w:pStyle w:val="List Paragraph"/>
        <w:spacing w:after="120"/>
        <w:ind w:left="360" w:firstLine="0"/>
        <w:rPr>
          <w:lang w:val="it-IT"/>
        </w:rPr>
      </w:pPr>
      <w:r>
        <w:rPr>
          <w:rtl w:val="0"/>
          <w:lang w:val="it-IT"/>
        </w:rPr>
        <w:t>Alte obiective pe care Coffee Shop-ul le vizeaza:</w:t>
      </w:r>
    </w:p>
    <w:p>
      <w:pPr>
        <w:pStyle w:val="List Paragraph"/>
        <w:spacing w:after="120"/>
        <w:ind w:left="360" w:firstLine="0"/>
      </w:pPr>
      <w:r>
        <w:rPr>
          <w:rtl w:val="0"/>
          <w:lang w:val="en-US"/>
        </w:rPr>
        <w:t>Obiective de notorietate:</w:t>
      </w:r>
    </w:p>
    <w:p>
      <w:pPr>
        <w:pStyle w:val="List Paragraph"/>
        <w:numPr>
          <w:ilvl w:val="0"/>
          <w:numId w:val="6"/>
        </w:numPr>
        <w:spacing w:after="120"/>
        <w:rPr>
          <w:lang w:val="en-US"/>
        </w:rPr>
      </w:pPr>
      <w:r>
        <w:rPr>
          <w:rtl w:val="0"/>
          <w:lang w:val="en-US"/>
        </w:rPr>
        <w:t>Informarea tuturor categoriilor de public despre existen</w:t>
      </w:r>
      <w:r>
        <w:rPr>
          <w:rtl w:val="0"/>
          <w:lang w:val="en-US"/>
        </w:rPr>
        <w:t>ţ</w:t>
      </w:r>
      <w:r>
        <w:rPr>
          <w:rtl w:val="0"/>
          <w:lang w:val="en-US"/>
        </w:rPr>
        <w:t xml:space="preserve">a </w:t>
      </w:r>
      <w:r>
        <w:rPr>
          <w:rtl w:val="0"/>
          <w:lang w:val="en-US"/>
        </w:rPr>
        <w:t>ş</w:t>
      </w:r>
      <w:r>
        <w:rPr>
          <w:rtl w:val="0"/>
          <w:lang w:val="en-US"/>
        </w:rPr>
        <w:t>i pozi</w:t>
      </w:r>
      <w:r>
        <w:rPr>
          <w:rtl w:val="0"/>
          <w:lang w:val="en-US"/>
        </w:rPr>
        <w:t>ţ</w:t>
      </w:r>
      <w:r>
        <w:rPr>
          <w:rtl w:val="0"/>
          <w:lang w:val="en-US"/>
        </w:rPr>
        <w:t>ia firmei pe pia</w:t>
      </w:r>
      <w:r>
        <w:rPr>
          <w:rtl w:val="0"/>
          <w:lang w:val="en-US"/>
        </w:rPr>
        <w:t>ţ</w:t>
      </w:r>
      <w:r>
        <w:rPr>
          <w:rtl w:val="0"/>
          <w:lang w:val="en-US"/>
        </w:rPr>
        <w:t>a local</w:t>
      </w:r>
      <w:r>
        <w:rPr>
          <w:rtl w:val="0"/>
          <w:lang w:val="en-US"/>
        </w:rPr>
        <w:t>ă</w:t>
      </w:r>
      <w:r>
        <w:rPr>
          <w:rtl w:val="0"/>
          <w:lang w:val="en-US"/>
        </w:rPr>
        <w:t>;</w:t>
      </w:r>
    </w:p>
    <w:p>
      <w:pPr>
        <w:pStyle w:val="List Paragraph"/>
        <w:numPr>
          <w:ilvl w:val="0"/>
          <w:numId w:val="6"/>
        </w:numPr>
        <w:bidi w:val="0"/>
        <w:spacing w:after="120"/>
        <w:ind w:right="0"/>
        <w:jc w:val="left"/>
        <w:rPr>
          <w:rtl w:val="0"/>
          <w:lang w:val="pt-PT"/>
        </w:rPr>
      </w:pPr>
      <w:r>
        <w:rPr>
          <w:rtl w:val="0"/>
          <w:lang w:val="pt-PT"/>
        </w:rPr>
        <w:t>Informarea salaria</w:t>
      </w:r>
      <w:r>
        <w:rPr>
          <w:rtl w:val="0"/>
          <w:lang w:val="pt-PT"/>
        </w:rPr>
        <w:t>ţ</w:t>
      </w:r>
      <w:r>
        <w:rPr>
          <w:rtl w:val="0"/>
          <w:lang w:val="pt-PT"/>
        </w:rPr>
        <w:t>ilor firmei despre viitorul acesteia;</w:t>
      </w:r>
    </w:p>
    <w:p>
      <w:pPr>
        <w:pStyle w:val="List Paragraph"/>
        <w:numPr>
          <w:ilvl w:val="0"/>
          <w:numId w:val="6"/>
        </w:numPr>
        <w:bidi w:val="0"/>
        <w:spacing w:after="120"/>
        <w:ind w:right="0"/>
        <w:jc w:val="left"/>
        <w:rPr>
          <w:rtl w:val="0"/>
          <w:lang w:val="pt-PT"/>
        </w:rPr>
      </w:pPr>
      <w:r>
        <w:rPr>
          <w:rtl w:val="0"/>
          <w:lang w:val="pt-PT"/>
        </w:rPr>
        <w:t>Informarea furnizorilor de for</w:t>
      </w:r>
      <w:r>
        <w:rPr>
          <w:rtl w:val="0"/>
          <w:lang w:val="pt-PT"/>
        </w:rPr>
        <w:t xml:space="preserve">ţă </w:t>
      </w:r>
      <w:r>
        <w:rPr>
          <w:rtl w:val="0"/>
          <w:lang w:val="pt-PT"/>
        </w:rPr>
        <w:t>de munc</w:t>
      </w:r>
      <w:r>
        <w:rPr>
          <w:rtl w:val="0"/>
          <w:lang w:val="pt-PT"/>
        </w:rPr>
        <w:t xml:space="preserve">ă </w:t>
      </w:r>
      <w:r>
        <w:rPr>
          <w:rtl w:val="0"/>
          <w:lang w:val="pt-PT"/>
        </w:rPr>
        <w:t>despre disponibilitatea organiza</w:t>
      </w:r>
      <w:r>
        <w:rPr>
          <w:rtl w:val="0"/>
          <w:lang w:val="pt-PT"/>
        </w:rPr>
        <w:t>ţ</w:t>
      </w:r>
      <w:r>
        <w:rPr>
          <w:rtl w:val="0"/>
          <w:lang w:val="pt-PT"/>
        </w:rPr>
        <w:t>iei de a deveni o baz</w:t>
      </w:r>
      <w:r>
        <w:rPr>
          <w:rtl w:val="0"/>
          <w:lang w:val="pt-PT"/>
        </w:rPr>
        <w:t xml:space="preserve">ă </w:t>
      </w:r>
      <w:r>
        <w:rPr>
          <w:rtl w:val="0"/>
          <w:lang w:val="pt-PT"/>
        </w:rPr>
        <w:t>de practic</w:t>
      </w:r>
      <w:r>
        <w:rPr>
          <w:rtl w:val="0"/>
          <w:lang w:val="pt-PT"/>
        </w:rPr>
        <w:t xml:space="preserve">ă </w:t>
      </w:r>
      <w:r>
        <w:rPr>
          <w:rtl w:val="0"/>
          <w:lang w:val="pt-PT"/>
        </w:rPr>
        <w:t>pentru cursan</w:t>
      </w:r>
      <w:r>
        <w:rPr>
          <w:rtl w:val="0"/>
          <w:lang w:val="pt-PT"/>
        </w:rPr>
        <w:t>ţ</w:t>
      </w:r>
      <w:r>
        <w:rPr>
          <w:rtl w:val="0"/>
          <w:lang w:val="pt-PT"/>
        </w:rPr>
        <w:t>ii acestora</w:t>
      </w:r>
    </w:p>
    <w:p>
      <w:pPr>
        <w:pStyle w:val="Body"/>
        <w:spacing w:after="120"/>
      </w:pPr>
      <w:r>
        <w:rPr>
          <w:rtl w:val="0"/>
          <w:lang w:val="pt-PT"/>
        </w:rPr>
        <w:t xml:space="preserve">        </w:t>
      </w:r>
      <w:r>
        <w:rPr>
          <w:rtl w:val="0"/>
        </w:rPr>
        <w:t>Obiective de imagine:</w:t>
      </w:r>
    </w:p>
    <w:p>
      <w:pPr>
        <w:pStyle w:val="List Paragraph"/>
        <w:numPr>
          <w:ilvl w:val="0"/>
          <w:numId w:val="8"/>
        </w:numPr>
        <w:bidi w:val="0"/>
        <w:spacing w:after="120"/>
        <w:ind w:right="0"/>
        <w:jc w:val="left"/>
        <w:rPr>
          <w:rtl w:val="0"/>
          <w:lang w:val="it-IT"/>
        </w:rPr>
      </w:pPr>
      <w:r>
        <w:rPr>
          <w:rtl w:val="0"/>
          <w:lang w:val="it-IT"/>
        </w:rPr>
        <w:t>Organizarea unei recep</w:t>
      </w:r>
      <w:r>
        <w:rPr>
          <w:rtl w:val="0"/>
          <w:lang w:val="it-IT"/>
        </w:rPr>
        <w:t>ţ</w:t>
      </w:r>
      <w:r>
        <w:rPr>
          <w:rtl w:val="0"/>
          <w:lang w:val="it-IT"/>
        </w:rPr>
        <w:t>ii la inceput si sf</w:t>
      </w:r>
      <w:r>
        <w:rPr>
          <w:rtl w:val="0"/>
          <w:lang w:val="it-IT"/>
        </w:rPr>
        <w:t>â</w:t>
      </w:r>
      <w:r>
        <w:rPr>
          <w:rtl w:val="0"/>
          <w:lang w:val="it-IT"/>
        </w:rPr>
        <w:t>r</w:t>
      </w:r>
      <w:r>
        <w:rPr>
          <w:rtl w:val="0"/>
          <w:lang w:val="it-IT"/>
        </w:rPr>
        <w:t>ş</w:t>
      </w:r>
      <w:r>
        <w:rPr>
          <w:rtl w:val="0"/>
          <w:lang w:val="it-IT"/>
        </w:rPr>
        <w:t>it de sezon la care s</w:t>
      </w:r>
      <w:r>
        <w:rPr>
          <w:rtl w:val="0"/>
          <w:lang w:val="it-IT"/>
        </w:rPr>
        <w:t xml:space="preserve">ă </w:t>
      </w:r>
      <w:r>
        <w:rPr>
          <w:rtl w:val="0"/>
          <w:lang w:val="it-IT"/>
        </w:rPr>
        <w:t>fie invita</w:t>
      </w:r>
      <w:r>
        <w:rPr>
          <w:rtl w:val="0"/>
          <w:lang w:val="it-IT"/>
        </w:rPr>
        <w:t>ţ</w:t>
      </w:r>
      <w:r>
        <w:rPr>
          <w:rtl w:val="0"/>
          <w:lang w:val="it-IT"/>
        </w:rPr>
        <w:t xml:space="preserve">i </w:t>
      </w:r>
      <w:r>
        <w:rPr>
          <w:rtl w:val="0"/>
          <w:lang w:val="it-IT"/>
        </w:rPr>
        <w:t>ş</w:t>
      </w:r>
      <w:r>
        <w:rPr>
          <w:rtl w:val="0"/>
          <w:lang w:val="it-IT"/>
        </w:rPr>
        <w:t>i reprezentan</w:t>
      </w:r>
      <w:r>
        <w:rPr>
          <w:rtl w:val="0"/>
          <w:lang w:val="it-IT"/>
        </w:rPr>
        <w:t>ţ</w:t>
      </w:r>
      <w:r>
        <w:rPr>
          <w:rtl w:val="0"/>
          <w:lang w:val="it-IT"/>
        </w:rPr>
        <w:t>i ai mediilor financiare locale, regionale si nationale;</w:t>
      </w:r>
    </w:p>
    <w:p>
      <w:pPr>
        <w:pStyle w:val="List Paragraph"/>
        <w:numPr>
          <w:ilvl w:val="0"/>
          <w:numId w:val="8"/>
        </w:numPr>
        <w:bidi w:val="0"/>
        <w:spacing w:after="120"/>
        <w:ind w:right="0"/>
        <w:jc w:val="left"/>
        <w:rPr>
          <w:rtl w:val="0"/>
          <w:lang w:val="it-IT"/>
        </w:rPr>
      </w:pPr>
      <w:r>
        <w:rPr>
          <w:rtl w:val="0"/>
          <w:lang w:val="it-IT"/>
        </w:rPr>
        <w:t xml:space="preserve">Conceperea unui sistem de motivare, antrenare </w:t>
      </w:r>
      <w:r>
        <w:rPr>
          <w:rtl w:val="0"/>
          <w:lang w:val="it-IT"/>
        </w:rPr>
        <w:t>ş</w:t>
      </w:r>
      <w:r>
        <w:rPr>
          <w:rtl w:val="0"/>
          <w:lang w:val="it-IT"/>
        </w:rPr>
        <w:t>i perfec</w:t>
      </w:r>
      <w:r>
        <w:rPr>
          <w:rtl w:val="0"/>
          <w:lang w:val="it-IT"/>
        </w:rPr>
        <w:t>ţ</w:t>
      </w:r>
      <w:r>
        <w:rPr>
          <w:rtl w:val="0"/>
          <w:lang w:val="it-IT"/>
        </w:rPr>
        <w:t>ionare a salaria</w:t>
      </w:r>
      <w:r>
        <w:rPr>
          <w:rtl w:val="0"/>
          <w:lang w:val="it-IT"/>
        </w:rPr>
        <w:t>ţ</w:t>
      </w:r>
      <w:r>
        <w:rPr>
          <w:rtl w:val="0"/>
          <w:lang w:val="it-IT"/>
        </w:rPr>
        <w:t>ilor;</w:t>
      </w:r>
    </w:p>
    <w:p>
      <w:pPr>
        <w:pStyle w:val="List Paragraph"/>
        <w:numPr>
          <w:ilvl w:val="0"/>
          <w:numId w:val="8"/>
        </w:numPr>
        <w:spacing w:after="120"/>
        <w:rPr>
          <w:lang w:val="en-US"/>
        </w:rPr>
      </w:pPr>
      <w:r>
        <w:rPr>
          <w:rtl w:val="0"/>
          <w:lang w:val="en-US"/>
        </w:rPr>
        <w:t>Sus</w:t>
      </w:r>
      <w:r>
        <w:rPr>
          <w:rtl w:val="0"/>
          <w:lang w:val="en-US"/>
        </w:rPr>
        <w:t>ţ</w:t>
      </w:r>
      <w:r>
        <w:rPr>
          <w:rtl w:val="0"/>
          <w:lang w:val="en-US"/>
        </w:rPr>
        <w:t>inerea financiar</w:t>
      </w:r>
      <w:r>
        <w:rPr>
          <w:rtl w:val="0"/>
          <w:lang w:val="en-US"/>
        </w:rPr>
        <w:t xml:space="preserve">ă </w:t>
      </w:r>
      <w:r>
        <w:rPr>
          <w:rtl w:val="0"/>
          <w:lang w:val="en-US"/>
        </w:rPr>
        <w:t>a unor evenimente derulate local.</w:t>
      </w:r>
    </w:p>
    <w:p>
      <w:pPr>
        <w:pStyle w:val="Body"/>
        <w:spacing w:after="120"/>
      </w:pPr>
      <w:r>
        <w:rPr>
          <w:rtl w:val="0"/>
          <w:lang w:val="it-IT"/>
        </w:rPr>
        <w:t>1.3 Sumar financiar: Investitia financiara alocata deschiderii afacerii este acoperita in proportie de 20% din venitul propriu si 80% din surse externe (finantari guvernamentale, investitori strategici, finantari europene, banci, etc)</w:t>
      </w:r>
    </w:p>
    <w:p>
      <w:pPr>
        <w:pStyle w:val="Body"/>
        <w:spacing w:after="120"/>
      </w:pPr>
      <w:r>
        <w:rPr>
          <w:rtl w:val="0"/>
          <w:lang w:val="it-IT"/>
        </w:rPr>
        <w:t>1.4 Forma juridica a  afacerii : Societate Raspundere Limitata (D)</w:t>
      </w:r>
      <w:r>
        <w:rPr>
          <w:rtl w:val="0"/>
          <w:lang w:val="it-IT"/>
        </w:rPr>
        <w:t xml:space="preserve">– </w:t>
      </w:r>
      <w:r>
        <w:rPr>
          <w:rtl w:val="0"/>
          <w:lang w:val="it-IT"/>
        </w:rPr>
        <w:t>exista 1 partener</w:t>
      </w:r>
    </w:p>
    <w:p>
      <w:pPr>
        <w:pStyle w:val="Body"/>
        <w:rPr>
          <w:rFonts w:ascii="Calibri" w:cs="Calibri" w:hAnsi="Calibri" w:eastAsia="Calibri"/>
          <w:b w:val="1"/>
          <w:bCs w:val="1"/>
        </w:rPr>
      </w:pPr>
      <w:r>
        <w:rPr>
          <w:rtl w:val="0"/>
          <w:lang w:val="it-IT"/>
        </w:rPr>
        <w:t>1.5 Descrierea scurta a domeniului de activitate selectionat; codul CAEN principal; alte coduri CAEN pe care le veti alege:</w:t>
      </w:r>
      <w:r>
        <w:rPr>
          <w:rFonts w:ascii="Calibri" w:cs="Calibri" w:hAnsi="Calibri" w:eastAsia="Calibri"/>
          <w:b w:val="1"/>
          <w:bCs w:val="1"/>
          <w:lang w:val="it-IT"/>
        </w:rPr>
        <w:tab/>
      </w:r>
    </w:p>
    <w:p>
      <w:pPr>
        <w:pStyle w:val="List Paragraph"/>
        <w:numPr>
          <w:ilvl w:val="0"/>
          <w:numId w:val="10"/>
        </w:numPr>
        <w:bidi w:val="0"/>
        <w:ind w:right="0"/>
        <w:jc w:val="left"/>
        <w:rPr>
          <w:b w:val="1"/>
          <w:bCs w:val="1"/>
          <w:rtl w:val="0"/>
          <w:lang w:val="it-IT"/>
        </w:rPr>
      </w:pPr>
      <w:r>
        <w:rPr>
          <w:b w:val="1"/>
          <w:bCs w:val="1"/>
          <w:rtl w:val="0"/>
          <w:lang w:val="it-IT"/>
        </w:rPr>
        <w:t xml:space="preserve">CAEN principal: </w:t>
      </w:r>
    </w:p>
    <w:p>
      <w:pPr>
        <w:pStyle w:val="Body"/>
        <w:ind w:left="360" w:firstLine="0"/>
        <w:rPr>
          <w:rFonts w:ascii="Calibri" w:cs="Calibri" w:hAnsi="Calibri" w:eastAsia="Calibri"/>
          <w:b w:val="1"/>
          <w:bCs w:val="1"/>
        </w:rPr>
      </w:pPr>
      <w:r>
        <w:rPr>
          <w:rFonts w:ascii="Calibri" w:cs="Calibri" w:hAnsi="Calibri" w:eastAsia="Calibri"/>
          <w:b w:val="1"/>
          <w:bCs w:val="1"/>
          <w:rtl w:val="0"/>
          <w:lang w:val="it-IT"/>
        </w:rPr>
        <w:t xml:space="preserve">1083 </w:t>
      </w:r>
      <w:r>
        <w:rPr>
          <w:rFonts w:ascii="Calibri" w:cs="Calibri" w:hAnsi="Calibri" w:eastAsia="Calibri"/>
          <w:b w:val="1"/>
          <w:bCs w:val="1"/>
          <w:rtl w:val="0"/>
          <w:lang w:val="it-IT"/>
        </w:rPr>
        <w:t xml:space="preserve">– </w:t>
      </w:r>
      <w:r>
        <w:rPr>
          <w:rFonts w:ascii="Calibri" w:cs="Calibri" w:hAnsi="Calibri" w:eastAsia="Calibri"/>
          <w:b w:val="1"/>
          <w:bCs w:val="1"/>
          <w:rtl w:val="0"/>
          <w:lang w:val="it-IT"/>
        </w:rPr>
        <w:t>Prelucrarea ceaiului si cafelei</w:t>
      </w:r>
    </w:p>
    <w:p>
      <w:pPr>
        <w:pStyle w:val="List Paragraph"/>
        <w:numPr>
          <w:ilvl w:val="0"/>
          <w:numId w:val="10"/>
        </w:numPr>
        <w:bidi w:val="0"/>
        <w:ind w:right="0"/>
        <w:jc w:val="left"/>
        <w:rPr>
          <w:b w:val="1"/>
          <w:bCs w:val="1"/>
          <w:rtl w:val="0"/>
          <w:lang w:val="it-IT"/>
        </w:rPr>
      </w:pPr>
      <w:r>
        <w:rPr>
          <w:b w:val="1"/>
          <w:bCs w:val="1"/>
          <w:rtl w:val="0"/>
          <w:lang w:val="it-IT"/>
        </w:rPr>
        <w:t xml:space="preserve">Alte coduri CAEN: </w:t>
      </w:r>
    </w:p>
    <w:p>
      <w:pPr>
        <w:pStyle w:val="Body"/>
        <w:ind w:left="360" w:firstLine="0"/>
        <w:rPr>
          <w:rFonts w:ascii="Calibri" w:cs="Calibri" w:hAnsi="Calibri" w:eastAsia="Calibri"/>
          <w:b w:val="1"/>
          <w:bCs w:val="1"/>
          <w:color w:val="2a2a2a"/>
          <w:u w:color="2a2a2a"/>
        </w:rPr>
      </w:pPr>
      <w:r>
        <w:rPr>
          <w:rFonts w:ascii="Calibri" w:cs="Calibri" w:hAnsi="Calibri" w:eastAsia="Calibri"/>
          <w:b w:val="1"/>
          <w:bCs w:val="1"/>
          <w:color w:val="2a2a2a"/>
          <w:u w:color="2a2a2a"/>
          <w:rtl w:val="0"/>
        </w:rPr>
        <w:t>1082 - Fabricarea produselor din cacao, a ciocolatei si a produselor zaharoase</w:t>
      </w:r>
    </w:p>
    <w:p>
      <w:pPr>
        <w:pStyle w:val="Body"/>
        <w:ind w:left="360" w:firstLine="0"/>
        <w:rPr>
          <w:rFonts w:ascii="Calibri" w:cs="Calibri" w:hAnsi="Calibri" w:eastAsia="Calibri"/>
          <w:b w:val="1"/>
          <w:bCs w:val="1"/>
          <w:color w:val="2a2a2a"/>
          <w:u w:color="2a2a2a"/>
        </w:rPr>
      </w:pPr>
      <w:r>
        <w:rPr>
          <w:rFonts w:ascii="Calibri" w:cs="Calibri" w:hAnsi="Calibri" w:eastAsia="Calibri"/>
          <w:b w:val="1"/>
          <w:bCs w:val="1"/>
          <w:color w:val="2a2a2a"/>
          <w:u w:color="2a2a2a"/>
          <w:rtl w:val="0"/>
        </w:rPr>
        <w:t>4634 - Comert cu ridicata al bauturilor</w:t>
      </w:r>
    </w:p>
    <w:p>
      <w:pPr>
        <w:pStyle w:val="Body"/>
        <w:ind w:left="360" w:firstLine="0"/>
        <w:rPr>
          <w:rFonts w:ascii="Calibri" w:cs="Calibri" w:hAnsi="Calibri" w:eastAsia="Calibri"/>
          <w:b w:val="1"/>
          <w:bCs w:val="1"/>
          <w:color w:val="2a2a2a"/>
          <w:u w:color="2a2a2a"/>
        </w:rPr>
      </w:pPr>
      <w:r>
        <w:rPr>
          <w:rFonts w:ascii="Calibri" w:cs="Calibri" w:hAnsi="Calibri" w:eastAsia="Calibri"/>
          <w:b w:val="1"/>
          <w:bCs w:val="1"/>
          <w:rtl w:val="0"/>
          <w:lang w:val="it-IT"/>
        </w:rPr>
        <w:t xml:space="preserve">4636 </w:t>
      </w:r>
      <w:r>
        <w:rPr>
          <w:rFonts w:ascii="Calibri" w:cs="Calibri" w:hAnsi="Calibri" w:eastAsia="Calibri"/>
          <w:b w:val="1"/>
          <w:bCs w:val="1"/>
          <w:rtl w:val="0"/>
          <w:lang w:val="it-IT"/>
        </w:rPr>
        <w:t xml:space="preserve">– </w:t>
      </w:r>
      <w:r>
        <w:rPr>
          <w:rFonts w:ascii="Calibri" w:cs="Calibri" w:hAnsi="Calibri" w:eastAsia="Calibri"/>
          <w:b w:val="1"/>
          <w:bCs w:val="1"/>
          <w:color w:val="2a2a2a"/>
          <w:u w:color="2a2a2a"/>
          <w:rtl w:val="0"/>
        </w:rPr>
        <w:t>Comert cu ridicata al zaharului, ciocolatei si produselor zaharoase</w:t>
      </w:r>
    </w:p>
    <w:p>
      <w:pPr>
        <w:pStyle w:val="Body"/>
        <w:ind w:left="360" w:firstLine="0"/>
        <w:rPr>
          <w:rFonts w:ascii="Calibri" w:cs="Calibri" w:hAnsi="Calibri" w:eastAsia="Calibri"/>
          <w:b w:val="1"/>
          <w:bCs w:val="1"/>
          <w:color w:val="2a2a2a"/>
          <w:u w:color="2a2a2a"/>
        </w:rPr>
      </w:pPr>
      <w:r>
        <w:rPr>
          <w:rFonts w:ascii="Calibri" w:cs="Calibri" w:hAnsi="Calibri" w:eastAsia="Calibri"/>
          <w:b w:val="1"/>
          <w:bCs w:val="1"/>
          <w:rtl w:val="0"/>
          <w:lang w:val="it-IT"/>
        </w:rPr>
        <w:t xml:space="preserve">4637 </w:t>
      </w:r>
      <w:r>
        <w:rPr>
          <w:rFonts w:ascii="Calibri" w:cs="Calibri" w:hAnsi="Calibri" w:eastAsia="Calibri"/>
          <w:b w:val="1"/>
          <w:bCs w:val="1"/>
          <w:rtl w:val="0"/>
          <w:lang w:val="it-IT"/>
        </w:rPr>
        <w:t xml:space="preserve">– </w:t>
      </w:r>
      <w:r>
        <w:rPr>
          <w:rFonts w:ascii="Calibri" w:cs="Calibri" w:hAnsi="Calibri" w:eastAsia="Calibri"/>
          <w:b w:val="1"/>
          <w:bCs w:val="1"/>
          <w:color w:val="2a2a2a"/>
          <w:u w:color="2a2a2a"/>
          <w:rtl w:val="0"/>
        </w:rPr>
        <w:t>Comert cu ridicata cu cafea, ceai, cacao si condiment</w:t>
      </w:r>
    </w:p>
    <w:p>
      <w:pPr>
        <w:pStyle w:val="Body"/>
        <w:ind w:left="360" w:firstLine="0"/>
        <w:rPr>
          <w:rFonts w:ascii="Calibri" w:cs="Calibri" w:hAnsi="Calibri" w:eastAsia="Calibri"/>
          <w:b w:val="1"/>
          <w:bCs w:val="1"/>
          <w:color w:val="2a2a2a"/>
          <w:u w:color="2a2a2a"/>
        </w:rPr>
      </w:pPr>
      <w:r>
        <w:rPr>
          <w:rFonts w:ascii="Calibri" w:cs="Calibri" w:hAnsi="Calibri" w:eastAsia="Calibri"/>
          <w:b w:val="1"/>
          <w:bCs w:val="1"/>
          <w:color w:val="2a2a2a"/>
          <w:u w:color="2a2a2a"/>
          <w:rtl w:val="0"/>
        </w:rPr>
        <w:t>5621 - Activitati de alimentatie (catering) pentru evenimente</w:t>
      </w:r>
    </w:p>
    <w:p>
      <w:pPr>
        <w:pStyle w:val="Body"/>
        <w:rPr>
          <w:rFonts w:ascii="Calibri" w:cs="Calibri" w:hAnsi="Calibri" w:eastAsia="Calibri"/>
          <w:b w:val="1"/>
          <w:bCs w:val="1"/>
        </w:rPr>
      </w:pPr>
      <w:r>
        <w:rPr>
          <w:rtl w:val="0"/>
          <w:lang w:val="it-IT"/>
        </w:rPr>
        <w:t xml:space="preserve">1.6 Factorii care </w:t>
      </w:r>
      <w:r>
        <w:rPr>
          <w:rFonts w:ascii="Calibri" w:cs="Calibri" w:hAnsi="Calibri" w:eastAsia="Calibri"/>
          <w:b w:val="1"/>
          <w:bCs w:val="1"/>
          <w:rtl w:val="0"/>
          <w:lang w:val="it-IT"/>
        </w:rPr>
        <w:t>credeti ca ii vor aduce succes afacerii dvoastra:</w:t>
      </w:r>
    </w:p>
    <w:p>
      <w:pPr>
        <w:pStyle w:val="List Paragraph"/>
        <w:numPr>
          <w:ilvl w:val="0"/>
          <w:numId w:val="12"/>
        </w:numPr>
        <w:bidi w:val="0"/>
        <w:ind w:right="0"/>
        <w:jc w:val="left"/>
        <w:rPr>
          <w:rtl w:val="0"/>
          <w:lang w:val="it-IT"/>
        </w:rPr>
      </w:pPr>
      <w:r>
        <w:rPr>
          <w:rtl w:val="0"/>
          <w:lang w:val="it-IT"/>
        </w:rPr>
        <w:t>Experienta in domeniul vanzari, marketing, management;</w:t>
      </w:r>
    </w:p>
    <w:p>
      <w:pPr>
        <w:pStyle w:val="List Paragraph"/>
        <w:numPr>
          <w:ilvl w:val="0"/>
          <w:numId w:val="12"/>
        </w:numPr>
        <w:bidi w:val="0"/>
        <w:ind w:right="0"/>
        <w:jc w:val="left"/>
        <w:rPr>
          <w:rtl w:val="0"/>
          <w:lang w:val="it-IT"/>
        </w:rPr>
      </w:pPr>
      <w:r>
        <w:rPr>
          <w:rtl w:val="0"/>
          <w:lang w:val="it-IT"/>
        </w:rPr>
        <w:t>Experienta in distributia de cafea gourmet;</w:t>
      </w:r>
    </w:p>
    <w:p>
      <w:pPr>
        <w:pStyle w:val="List Paragraph"/>
        <w:numPr>
          <w:ilvl w:val="0"/>
          <w:numId w:val="12"/>
        </w:numPr>
        <w:bidi w:val="0"/>
        <w:ind w:right="0"/>
        <w:jc w:val="left"/>
        <w:rPr>
          <w:rtl w:val="0"/>
          <w:lang w:val="it-IT"/>
        </w:rPr>
      </w:pPr>
      <w:r>
        <w:rPr>
          <w:rtl w:val="0"/>
          <w:lang w:val="it-IT"/>
        </w:rPr>
        <w:t>Traininguri de specialitate in domenii precum: marketing, vanzari, management;</w:t>
      </w:r>
    </w:p>
    <w:p>
      <w:pPr>
        <w:pStyle w:val="List Paragraph"/>
        <w:numPr>
          <w:ilvl w:val="0"/>
          <w:numId w:val="12"/>
        </w:numPr>
        <w:bidi w:val="0"/>
        <w:ind w:right="0"/>
        <w:jc w:val="left"/>
        <w:rPr>
          <w:rtl w:val="0"/>
          <w:lang w:val="it-IT"/>
        </w:rPr>
      </w:pPr>
      <w:r>
        <w:rPr>
          <w:rtl w:val="0"/>
          <w:lang w:val="it-IT"/>
        </w:rPr>
        <w:t>Training profesional de mentenanta a echipamentelor specifice desfasurarii activitatii(espresoare, rasnite, etc);</w:t>
      </w:r>
    </w:p>
    <w:p>
      <w:pPr>
        <w:pStyle w:val="List Paragraph"/>
        <w:numPr>
          <w:ilvl w:val="0"/>
          <w:numId w:val="12"/>
        </w:numPr>
        <w:bidi w:val="0"/>
        <w:ind w:right="0"/>
        <w:jc w:val="left"/>
        <w:rPr>
          <w:rtl w:val="0"/>
          <w:lang w:val="it-IT"/>
        </w:rPr>
      </w:pPr>
      <w:r>
        <w:rPr>
          <w:rtl w:val="0"/>
          <w:lang w:val="it-IT"/>
        </w:rPr>
        <w:t>Training de tip barista;</w:t>
      </w:r>
    </w:p>
    <w:p>
      <w:pPr>
        <w:pStyle w:val="List Paragraph"/>
        <w:numPr>
          <w:ilvl w:val="0"/>
          <w:numId w:val="12"/>
        </w:numPr>
        <w:bidi w:val="0"/>
        <w:ind w:right="0"/>
        <w:jc w:val="left"/>
        <w:rPr>
          <w:rtl w:val="0"/>
          <w:lang w:val="it-IT"/>
        </w:rPr>
      </w:pPr>
      <w:r>
        <w:rPr>
          <w:rtl w:val="0"/>
          <w:lang w:val="it-IT"/>
        </w:rPr>
        <w:t>Portofoliu de clienti, potentiali consumatori(B2C) ori parteneri de afaceri(B2B);</w:t>
      </w:r>
    </w:p>
    <w:p>
      <w:pPr>
        <w:pStyle w:val="List Paragraph"/>
        <w:numPr>
          <w:ilvl w:val="0"/>
          <w:numId w:val="12"/>
        </w:numPr>
        <w:bidi w:val="0"/>
        <w:ind w:right="0"/>
        <w:jc w:val="left"/>
        <w:rPr>
          <w:rtl w:val="0"/>
          <w:lang w:val="it-IT"/>
        </w:rPr>
      </w:pPr>
      <w:r>
        <w:rPr>
          <w:rtl w:val="0"/>
          <w:lang w:val="it-IT"/>
        </w:rPr>
        <w:t>Personalizarea relatiilor/serviciilor cu consumatorii;</w:t>
      </w:r>
    </w:p>
    <w:p>
      <w:pPr>
        <w:pStyle w:val="List Paragraph"/>
        <w:numPr>
          <w:ilvl w:val="0"/>
          <w:numId w:val="12"/>
        </w:numPr>
        <w:bidi w:val="0"/>
        <w:ind w:right="0"/>
        <w:jc w:val="left"/>
        <w:rPr>
          <w:rtl w:val="0"/>
          <w:lang w:val="it-IT"/>
        </w:rPr>
      </w:pPr>
      <w:r>
        <w:rPr>
          <w:rtl w:val="0"/>
          <w:lang w:val="it-IT"/>
        </w:rPr>
        <w:t>Pasiune si dorinta de realiza ceva diferit.</w:t>
      </w:r>
    </w:p>
    <w:p>
      <w:pPr>
        <w:pStyle w:val="Body"/>
        <w:spacing w:after="120"/>
      </w:pPr>
      <w:r>
        <w:rPr>
          <w:rFonts w:ascii="Calibri" w:cs="Calibri" w:hAnsi="Calibri" w:eastAsia="Calibri"/>
          <w:b w:val="1"/>
          <w:bCs w:val="1"/>
          <w:rtl w:val="0"/>
          <w:lang w:val="it-IT"/>
        </w:rPr>
        <w:t>Sectiunea</w:t>
      </w:r>
      <w:r>
        <w:rPr>
          <w:rtl w:val="0"/>
          <w:lang w:val="it-IT"/>
        </w:rPr>
        <w:t xml:space="preserve"> </w:t>
      </w:r>
      <w:r>
        <w:rPr>
          <w:rFonts w:ascii="Calibri" w:cs="Calibri" w:hAnsi="Calibri" w:eastAsia="Calibri"/>
          <w:b w:val="1"/>
          <w:bCs w:val="1"/>
          <w:rtl w:val="0"/>
          <w:lang w:val="it-IT"/>
        </w:rPr>
        <w:t>2</w:t>
      </w:r>
    </w:p>
    <w:p>
      <w:pPr>
        <w:pStyle w:val="Body"/>
        <w:rPr>
          <w:rFonts w:ascii="Calibri" w:cs="Calibri" w:hAnsi="Calibri" w:eastAsia="Calibri"/>
          <w:b w:val="1"/>
          <w:bCs w:val="1"/>
        </w:rPr>
      </w:pPr>
      <w:r>
        <w:rPr>
          <w:rFonts w:ascii="Calibri" w:cs="Calibri" w:hAnsi="Calibri" w:eastAsia="Calibri"/>
          <w:b w:val="1"/>
          <w:bCs w:val="1"/>
          <w:rtl w:val="0"/>
          <w:lang w:val="it-IT"/>
        </w:rPr>
        <w:t>Experienta proprietarului</w:t>
      </w:r>
    </w:p>
    <w:p>
      <w:pPr>
        <w:pStyle w:val="Body"/>
        <w:rPr>
          <w:rFonts w:ascii="Calibri" w:cs="Calibri" w:hAnsi="Calibri" w:eastAsia="Calibri"/>
          <w:b w:val="1"/>
          <w:bCs w:val="1"/>
          <w:color w:val="cc0029"/>
          <w:u w:val="single" w:color="cc0029"/>
        </w:rPr>
      </w:pPr>
      <w:r>
        <w:rPr>
          <w:rFonts w:ascii="Calibri" w:cs="Calibri" w:hAnsi="Calibri" w:eastAsia="Calibri"/>
          <w:b w:val="1"/>
          <w:bCs w:val="1"/>
          <w:color w:val="cc0029"/>
          <w:u w:val="single" w:color="cc0029"/>
          <w:lang w:val="it-IT"/>
        </w:rPr>
        <w:tab/>
        <w:tab/>
        <w:tab/>
        <w:tab/>
        <w:tab/>
        <w:tab/>
        <w:tab/>
        <w:tab/>
        <w:tab/>
        <w:tab/>
        <w:tab/>
        <w:tab/>
      </w:r>
    </w:p>
    <w:p>
      <w:pPr>
        <w:pStyle w:val="Body"/>
      </w:pPr>
      <w:r>
        <w:rPr>
          <w:rtl w:val="0"/>
          <w:lang w:val="it-IT"/>
        </w:rPr>
        <w:t>2.1 De ce doriti sa aveti propria afacere? Prezentati motivatiile personale; hobby-uri si interese :</w:t>
      </w:r>
    </w:p>
    <w:p>
      <w:pPr>
        <w:pStyle w:val="List Paragraph"/>
        <w:numPr>
          <w:ilvl w:val="0"/>
          <w:numId w:val="14"/>
        </w:numPr>
        <w:bidi w:val="0"/>
        <w:ind w:right="0"/>
        <w:jc w:val="left"/>
        <w:rPr>
          <w:rtl w:val="0"/>
          <w:lang w:val="fr-FR"/>
        </w:rPr>
      </w:pPr>
      <w:r>
        <w:rPr>
          <w:rtl w:val="0"/>
          <w:lang w:val="fr-FR"/>
        </w:rPr>
        <w:t>Imi place sa lucrez cu oamenii</w:t>
      </w:r>
      <w:r>
        <w:rPr>
          <w:rtl w:val="0"/>
          <w:lang w:val="fr-FR"/>
        </w:rPr>
        <w:t> </w:t>
      </w:r>
      <w:r>
        <w:rPr>
          <w:rtl w:val="0"/>
          <w:lang w:val="fr-FR"/>
        </w:rPr>
        <w:t>;</w:t>
      </w:r>
    </w:p>
    <w:p>
      <w:pPr>
        <w:pStyle w:val="List Paragraph"/>
        <w:numPr>
          <w:ilvl w:val="0"/>
          <w:numId w:val="14"/>
        </w:numPr>
        <w:bidi w:val="0"/>
        <w:ind w:right="0"/>
        <w:jc w:val="left"/>
        <w:rPr>
          <w:rtl w:val="0"/>
          <w:lang w:val="it-IT"/>
        </w:rPr>
      </w:pPr>
      <w:r>
        <w:rPr>
          <w:rtl w:val="0"/>
          <w:lang w:val="it-IT"/>
        </w:rPr>
        <w:t>Avem idei noi (imbratisam schimbarea);</w:t>
      </w:r>
    </w:p>
    <w:p>
      <w:pPr>
        <w:pStyle w:val="List Paragraph"/>
        <w:numPr>
          <w:ilvl w:val="0"/>
          <w:numId w:val="14"/>
        </w:numPr>
        <w:bidi w:val="0"/>
        <w:ind w:right="0"/>
        <w:jc w:val="left"/>
        <w:rPr>
          <w:rtl w:val="0"/>
          <w:lang w:val="it-IT"/>
        </w:rPr>
      </w:pPr>
      <w:r>
        <w:rPr>
          <w:rtl w:val="0"/>
          <w:lang w:val="it-IT"/>
        </w:rPr>
        <w:t>Ne propunem sa evoluam personal/profesional;</w:t>
      </w:r>
    </w:p>
    <w:p>
      <w:pPr>
        <w:pStyle w:val="List Paragraph"/>
        <w:numPr>
          <w:ilvl w:val="0"/>
          <w:numId w:val="14"/>
        </w:numPr>
        <w:bidi w:val="0"/>
        <w:ind w:right="0"/>
        <w:jc w:val="left"/>
        <w:rPr>
          <w:rtl w:val="0"/>
          <w:lang w:val="it-IT"/>
        </w:rPr>
      </w:pPr>
      <w:r>
        <w:rPr>
          <w:rtl w:val="0"/>
          <w:lang w:val="it-IT"/>
        </w:rPr>
        <w:t>Dorim sa dobandim noi experiente si sa invatam lucruri noi de la oamenii cu care interactionam;</w:t>
      </w:r>
    </w:p>
    <w:p>
      <w:pPr>
        <w:pStyle w:val="List Paragraph"/>
        <w:numPr>
          <w:ilvl w:val="0"/>
          <w:numId w:val="14"/>
        </w:numPr>
        <w:bidi w:val="0"/>
        <w:ind w:right="0"/>
        <w:jc w:val="left"/>
        <w:rPr>
          <w:rtl w:val="0"/>
          <w:lang w:val="it-IT"/>
        </w:rPr>
      </w:pPr>
      <w:r>
        <w:rPr>
          <w:rtl w:val="0"/>
          <w:lang w:val="it-IT"/>
        </w:rPr>
        <w:t>Munca atragatoare;</w:t>
      </w:r>
    </w:p>
    <w:p>
      <w:pPr>
        <w:pStyle w:val="List Paragraph"/>
        <w:numPr>
          <w:ilvl w:val="0"/>
          <w:numId w:val="14"/>
        </w:numPr>
        <w:bidi w:val="0"/>
        <w:ind w:right="0"/>
        <w:jc w:val="left"/>
        <w:rPr>
          <w:rtl w:val="0"/>
          <w:lang w:val="it-IT"/>
        </w:rPr>
      </w:pPr>
      <w:r>
        <w:rPr>
          <w:rtl w:val="0"/>
          <w:lang w:val="it-IT"/>
        </w:rPr>
        <w:t>Evolutie permanenta;</w:t>
      </w:r>
    </w:p>
    <w:p>
      <w:pPr>
        <w:pStyle w:val="Body"/>
        <w:rPr>
          <w:color w:val="000000"/>
          <w:u w:color="000000"/>
        </w:rPr>
      </w:pPr>
      <w:r>
        <w:rPr>
          <w:color w:val="000000"/>
          <w:u w:color="000000"/>
          <w:rtl w:val="0"/>
          <w:lang w:val="it-IT"/>
        </w:rPr>
        <w:t>2.2 Experienta anterioara in acest domeniu :</w:t>
      </w:r>
    </w:p>
    <w:p>
      <w:pPr>
        <w:pStyle w:val="List Paragraph"/>
        <w:numPr>
          <w:ilvl w:val="0"/>
          <w:numId w:val="14"/>
        </w:numPr>
        <w:bidi w:val="0"/>
        <w:ind w:right="0"/>
        <w:jc w:val="left"/>
        <w:rPr>
          <w:rtl w:val="0"/>
          <w:lang w:val="it-IT"/>
        </w:rPr>
      </w:pPr>
      <w:r>
        <w:rPr>
          <w:color w:val="000000"/>
          <w:u w:color="000000"/>
          <w:rtl w:val="0"/>
          <w:lang w:val="it-IT"/>
        </w:rPr>
        <w:t xml:space="preserve"> experienta in domeniul vanzarilor;</w:t>
      </w:r>
    </w:p>
    <w:p>
      <w:pPr>
        <w:pStyle w:val="List Paragraph"/>
        <w:numPr>
          <w:ilvl w:val="0"/>
          <w:numId w:val="14"/>
        </w:numPr>
        <w:bidi w:val="0"/>
        <w:ind w:right="0"/>
        <w:jc w:val="left"/>
        <w:rPr>
          <w:rtl w:val="0"/>
          <w:lang w:val="it-IT"/>
        </w:rPr>
      </w:pPr>
      <w:r>
        <w:rPr>
          <w:color w:val="000000"/>
          <w:u w:color="000000"/>
          <w:rtl w:val="0"/>
          <w:lang w:val="it-IT"/>
        </w:rPr>
        <w:t>experienta in domeniul marketing-ului;</w:t>
      </w:r>
    </w:p>
    <w:p>
      <w:pPr>
        <w:pStyle w:val="List Paragraph"/>
        <w:numPr>
          <w:ilvl w:val="0"/>
          <w:numId w:val="14"/>
        </w:numPr>
        <w:bidi w:val="0"/>
        <w:ind w:right="0"/>
        <w:jc w:val="left"/>
        <w:rPr>
          <w:rtl w:val="0"/>
          <w:lang w:val="it-IT"/>
        </w:rPr>
      </w:pPr>
      <w:r>
        <w:rPr>
          <w:color w:val="000000"/>
          <w:u w:color="000000"/>
          <w:rtl w:val="0"/>
          <w:lang w:val="it-IT"/>
        </w:rPr>
        <w:t>experienta in domeniul management-ului;</w:t>
      </w:r>
    </w:p>
    <w:p>
      <w:pPr>
        <w:pStyle w:val="List Paragraph"/>
        <w:numPr>
          <w:ilvl w:val="0"/>
          <w:numId w:val="14"/>
        </w:numPr>
        <w:bidi w:val="0"/>
        <w:ind w:right="0"/>
        <w:jc w:val="left"/>
        <w:rPr>
          <w:rtl w:val="0"/>
          <w:lang w:val="it-IT"/>
        </w:rPr>
      </w:pPr>
      <w:r>
        <w:rPr>
          <w:color w:val="000000"/>
          <w:u w:color="000000"/>
          <w:rtl w:val="0"/>
          <w:lang w:val="it-IT"/>
        </w:rPr>
        <w:t>cunostinte de contabilitate primara;</w:t>
      </w:r>
    </w:p>
    <w:p>
      <w:pPr>
        <w:pStyle w:val="List Paragraph"/>
        <w:numPr>
          <w:ilvl w:val="0"/>
          <w:numId w:val="14"/>
        </w:numPr>
        <w:bidi w:val="0"/>
        <w:ind w:right="0"/>
        <w:jc w:val="left"/>
        <w:rPr>
          <w:rtl w:val="0"/>
          <w:lang w:val="it-IT"/>
        </w:rPr>
      </w:pPr>
      <w:r>
        <w:rPr>
          <w:color w:val="000000"/>
          <w:u w:color="000000"/>
          <w:rtl w:val="0"/>
          <w:lang w:val="it-IT"/>
        </w:rPr>
        <w:t>organizarea de evenimente, degustari cu clientii fideli si influenceri;</w:t>
      </w:r>
    </w:p>
    <w:p>
      <w:pPr>
        <w:pStyle w:val="List Paragraph"/>
        <w:numPr>
          <w:ilvl w:val="0"/>
          <w:numId w:val="14"/>
        </w:numPr>
        <w:bidi w:val="0"/>
        <w:ind w:right="0"/>
        <w:jc w:val="left"/>
        <w:rPr>
          <w:rtl w:val="0"/>
          <w:lang w:val="it-IT"/>
        </w:rPr>
      </w:pPr>
      <w:r>
        <w:rPr>
          <w:color w:val="000000"/>
          <w:u w:color="000000"/>
          <w:rtl w:val="0"/>
          <w:lang w:val="it-IT"/>
        </w:rPr>
        <w:t>participarea la evenimente de barista (SCAE).</w:t>
      </w:r>
    </w:p>
    <w:p>
      <w:pPr>
        <w:pStyle w:val="List Paragraph"/>
        <w:numPr>
          <w:ilvl w:val="0"/>
          <w:numId w:val="14"/>
        </w:numPr>
        <w:bidi w:val="0"/>
        <w:ind w:right="0"/>
        <w:jc w:val="left"/>
        <w:rPr>
          <w:rtl w:val="0"/>
          <w:lang w:val="it-IT"/>
        </w:rPr>
      </w:pPr>
      <w:r>
        <w:rPr>
          <w:color w:val="000000"/>
          <w:u w:color="000000"/>
          <w:rtl w:val="0"/>
          <w:lang w:val="it-IT"/>
        </w:rPr>
        <w:t>experienta in domeniul cafenelelor, pub-urilor, etc.</w:t>
      </w:r>
    </w:p>
    <w:p>
      <w:pPr>
        <w:pStyle w:val="Body"/>
        <w:rPr>
          <w:color w:val="000000"/>
          <w:u w:color="000000"/>
        </w:rPr>
      </w:pPr>
      <w:r>
        <w:rPr>
          <w:color w:val="000000"/>
          <w:u w:color="000000"/>
          <w:rtl w:val="0"/>
          <w:lang w:val="it-IT"/>
        </w:rPr>
        <w:t>2.3 Calificari si educatie (proprietar) :</w:t>
      </w:r>
    </w:p>
    <w:p>
      <w:pPr>
        <w:pStyle w:val="List Paragraph"/>
        <w:numPr>
          <w:ilvl w:val="0"/>
          <w:numId w:val="16"/>
        </w:numPr>
        <w:bidi w:val="0"/>
        <w:ind w:right="0"/>
        <w:jc w:val="left"/>
        <w:rPr>
          <w:rtl w:val="0"/>
          <w:lang w:val="it-IT"/>
        </w:rPr>
      </w:pPr>
      <w:r>
        <w:rPr>
          <w:color w:val="000000"/>
          <w:u w:color="000000"/>
          <w:rtl w:val="0"/>
          <w:lang w:val="it-IT"/>
        </w:rPr>
        <w:t>specializare : Jurist, specializat in marketing si vanzari, mediator</w:t>
      </w:r>
    </w:p>
    <w:p>
      <w:pPr>
        <w:pStyle w:val="Body"/>
      </w:pPr>
      <w:r>
        <w:rPr>
          <w:rtl w:val="0"/>
          <w:lang w:val="it-IT"/>
        </w:rPr>
        <w:t>2.4 Informatii suplimentare: Curs Antreprenoriat,training de vanzari,  training de relationare cu cientii, training de management, training de marketing si trade marketing.</w:t>
      </w:r>
    </w:p>
    <w:p>
      <w:pPr>
        <w:pStyle w:val="Body"/>
        <w:rPr>
          <w:rFonts w:ascii="Calibri" w:cs="Calibri" w:hAnsi="Calibri" w:eastAsia="Calibri"/>
          <w:b w:val="1"/>
          <w:bCs w:val="1"/>
        </w:rPr>
      </w:pPr>
      <w:r>
        <w:rPr>
          <w:rFonts w:ascii="Calibri" w:cs="Calibri" w:hAnsi="Calibri" w:eastAsia="Calibri"/>
          <w:b w:val="1"/>
          <w:bCs w:val="1"/>
          <w:rtl w:val="0"/>
          <w:lang w:val="it-IT"/>
        </w:rPr>
        <w:t>Sectiunea 3</w:t>
      </w:r>
    </w:p>
    <w:p>
      <w:pPr>
        <w:pStyle w:val="Body"/>
        <w:rPr>
          <w:rFonts w:ascii="Calibri" w:cs="Calibri" w:hAnsi="Calibri" w:eastAsia="Calibri"/>
          <w:b w:val="1"/>
          <w:bCs w:val="1"/>
        </w:rPr>
      </w:pPr>
      <w:r>
        <w:rPr>
          <w:rFonts w:ascii="Calibri" w:cs="Calibri" w:hAnsi="Calibri" w:eastAsia="Calibri"/>
          <w:b w:val="1"/>
          <w:bCs w:val="1"/>
          <w:rtl w:val="0"/>
          <w:lang w:val="it-IT"/>
        </w:rPr>
        <w:t>Produse si servicii</w:t>
      </w:r>
    </w:p>
    <w:p>
      <w:pPr>
        <w:pStyle w:val="Body"/>
        <w:rPr>
          <w:rFonts w:ascii="Calibri" w:cs="Calibri" w:hAnsi="Calibri" w:eastAsia="Calibri"/>
          <w:b w:val="1"/>
          <w:bCs w:val="1"/>
        </w:rPr>
      </w:pPr>
      <w:r>
        <w:rPr>
          <w:rFonts w:ascii="Calibri" w:cs="Calibri" w:hAnsi="Calibri" w:eastAsia="Calibri"/>
          <w:b w:val="1"/>
          <w:bCs w:val="1"/>
          <w:color w:val="cc0029"/>
          <w:u w:val="single" w:color="cc0029"/>
          <w:lang w:val="it-IT"/>
        </w:rPr>
        <w:tab/>
        <w:tab/>
        <w:tab/>
        <w:tab/>
        <w:tab/>
        <w:tab/>
        <w:tab/>
        <w:tab/>
        <w:tab/>
        <w:tab/>
        <w:tab/>
        <w:tab/>
      </w:r>
    </w:p>
    <w:p>
      <w:pPr>
        <w:pStyle w:val="Body"/>
      </w:pPr>
      <w:r>
        <w:rPr>
          <w:rtl w:val="0"/>
          <w:lang w:val="it-IT"/>
        </w:rPr>
        <w:t>3.1 Ce veti vinde?</w:t>
      </w:r>
      <w:r>
        <w:rPr>
          <w:lang w:val="it-IT"/>
        </w:rPr>
        <w:br w:type="textWrapping"/>
      </w:r>
      <w:r>
        <w:rPr>
          <w:rtl w:val="0"/>
          <w:lang w:val="it-IT"/>
        </w:rPr>
        <w:t>Un serviciu si un produs</w:t>
      </w:r>
      <w:r>
        <w:rPr>
          <w:rtl w:val="0"/>
          <w:lang w:val="it-IT"/>
        </w:rPr>
        <w:t> </w:t>
      </w:r>
      <w:r>
        <w:rPr>
          <w:rtl w:val="0"/>
          <w:lang w:val="it-IT"/>
        </w:rPr>
        <w:t>: prestare servicii in domeniul comercializari cafelei si ceaiurilor</w:t>
      </w:r>
    </w:p>
    <w:p>
      <w:pPr>
        <w:pStyle w:val="Body"/>
      </w:pPr>
      <w:r>
        <w:rPr>
          <w:rtl w:val="0"/>
          <w:lang w:val="it-IT"/>
        </w:rPr>
        <w:t xml:space="preserve">3.2 Descrierea produsului de baza/serviciului ce se va vinde vinde: </w:t>
      </w:r>
    </w:p>
    <w:p>
      <w:pPr>
        <w:pStyle w:val="Body"/>
      </w:pPr>
      <w:r>
        <w:rPr>
          <w:rtl w:val="0"/>
          <w:lang w:val="it-IT"/>
        </w:rPr>
        <w:t xml:space="preserve"> reprezinta locul in care poti savura o cafea buna, un ceai bun, un suc natural delicios sau alte delicatese.</w:t>
      </w:r>
    </w:p>
    <w:p>
      <w:pPr>
        <w:pStyle w:val="Body"/>
      </w:pPr>
      <w:r>
        <w:rPr>
          <w:rtl w:val="0"/>
          <w:lang w:val="it-IT"/>
        </w:rPr>
        <w:t>Interiorul este gandit in asa fel incat sa-ti incante simturile. Inca de la intrarea in coffee shop esti intampinat de un amalgam de miresme, la care se adauga un ambient placut, empatie din partea personalului, deschidere si promptitudine.</w:t>
      </w:r>
    </w:p>
    <w:p>
      <w:pPr>
        <w:pStyle w:val="Body"/>
      </w:pPr>
      <w:r>
        <w:rPr>
          <w:rtl w:val="0"/>
          <w:lang w:val="fr-FR"/>
        </w:rPr>
        <w:t>Implementarea conceptului de Customer CARE</w:t>
      </w:r>
      <w:r>
        <w:rPr>
          <w:rtl w:val="0"/>
          <w:lang w:val="fr-FR"/>
        </w:rPr>
        <w:t> </w:t>
      </w:r>
      <w:r>
        <w:rPr>
          <w:rtl w:val="0"/>
          <w:lang w:val="fr-FR"/>
        </w:rPr>
        <w:t>:</w:t>
      </w:r>
    </w:p>
    <w:p>
      <w:pPr>
        <w:pStyle w:val="List Paragraph"/>
        <w:numPr>
          <w:ilvl w:val="0"/>
          <w:numId w:val="16"/>
        </w:numPr>
        <w:bidi w:val="0"/>
        <w:ind w:right="0"/>
        <w:jc w:val="left"/>
        <w:rPr>
          <w:rtl w:val="0"/>
          <w:lang w:val="fr-FR"/>
        </w:rPr>
      </w:pPr>
      <w:r>
        <w:rPr>
          <w:rtl w:val="0"/>
          <w:lang w:val="fr-FR"/>
        </w:rPr>
        <w:t>Competen</w:t>
      </w:r>
      <w:r>
        <w:rPr>
          <w:rtl w:val="0"/>
          <w:lang w:val="fr-FR"/>
        </w:rPr>
        <w:t>ţ</w:t>
      </w:r>
      <w:r>
        <w:rPr>
          <w:rtl w:val="0"/>
          <w:lang w:val="fr-FR"/>
        </w:rPr>
        <w:t xml:space="preserve">a </w:t>
      </w:r>
      <w:r>
        <w:rPr>
          <w:rtl w:val="0"/>
          <w:lang w:val="fr-FR"/>
        </w:rPr>
        <w:t xml:space="preserve">– </w:t>
      </w:r>
      <w:r>
        <w:rPr>
          <w:rtl w:val="0"/>
          <w:lang w:val="fr-FR"/>
        </w:rPr>
        <w:t>Clientul trebuie s</w:t>
      </w:r>
      <w:r>
        <w:rPr>
          <w:rtl w:val="0"/>
          <w:lang w:val="fr-FR"/>
        </w:rPr>
        <w:t xml:space="preserve">ă </w:t>
      </w:r>
      <w:r>
        <w:rPr>
          <w:rtl w:val="0"/>
          <w:lang w:val="fr-FR"/>
        </w:rPr>
        <w:t>cread</w:t>
      </w:r>
      <w:r>
        <w:rPr>
          <w:rtl w:val="0"/>
          <w:lang w:val="fr-FR"/>
        </w:rPr>
        <w:t>ă î</w:t>
      </w:r>
      <w:r>
        <w:rPr>
          <w:rtl w:val="0"/>
          <w:lang w:val="fr-FR"/>
        </w:rPr>
        <w:t>n competen</w:t>
      </w:r>
      <w:r>
        <w:rPr>
          <w:rtl w:val="0"/>
          <w:lang w:val="fr-FR"/>
        </w:rPr>
        <w:t>ţ</w:t>
      </w:r>
      <w:r>
        <w:rPr>
          <w:rtl w:val="0"/>
          <w:lang w:val="fr-FR"/>
        </w:rPr>
        <w:t>a organiza</w:t>
      </w:r>
      <w:r>
        <w:rPr>
          <w:rtl w:val="0"/>
          <w:lang w:val="fr-FR"/>
        </w:rPr>
        <w:t>ţ</w:t>
      </w:r>
      <w:r>
        <w:rPr>
          <w:rtl w:val="0"/>
          <w:lang w:val="fr-FR"/>
        </w:rPr>
        <w:t xml:space="preserve">iei </w:t>
      </w:r>
      <w:r>
        <w:rPr>
          <w:rtl w:val="0"/>
          <w:lang w:val="fr-FR"/>
        </w:rPr>
        <w:t>ş</w:t>
      </w:r>
      <w:r>
        <w:rPr>
          <w:rtl w:val="0"/>
          <w:lang w:val="fr-FR"/>
        </w:rPr>
        <w:t>i a angaja</w:t>
      </w:r>
      <w:r>
        <w:rPr>
          <w:rtl w:val="0"/>
          <w:lang w:val="fr-FR"/>
        </w:rPr>
        <w:t>ţ</w:t>
      </w:r>
      <w:r>
        <w:rPr>
          <w:rtl w:val="0"/>
          <w:lang w:val="fr-FR"/>
        </w:rPr>
        <w:t xml:space="preserve">ilor ei - </w:t>
      </w:r>
      <w:r>
        <w:rPr>
          <w:rtl w:val="0"/>
          <w:lang w:val="fr-FR"/>
        </w:rPr>
        <w:t>î</w:t>
      </w:r>
      <w:r>
        <w:rPr>
          <w:rtl w:val="0"/>
          <w:lang w:val="fr-FR"/>
        </w:rPr>
        <w:t>i place s</w:t>
      </w:r>
      <w:r>
        <w:rPr>
          <w:rtl w:val="0"/>
          <w:lang w:val="fr-FR"/>
        </w:rPr>
        <w:t>ă ş</w:t>
      </w:r>
      <w:r>
        <w:rPr>
          <w:rtl w:val="0"/>
          <w:lang w:val="fr-FR"/>
        </w:rPr>
        <w:t>tie c</w:t>
      </w:r>
      <w:r>
        <w:rPr>
          <w:rtl w:val="0"/>
          <w:lang w:val="fr-FR"/>
        </w:rPr>
        <w:t xml:space="preserve">ă </w:t>
      </w:r>
      <w:r>
        <w:rPr>
          <w:rtl w:val="0"/>
          <w:lang w:val="fr-FR"/>
        </w:rPr>
        <w:t>se afl</w:t>
      </w:r>
      <w:r>
        <w:rPr>
          <w:rtl w:val="0"/>
          <w:lang w:val="fr-FR"/>
        </w:rPr>
        <w:t>ă “</w:t>
      </w:r>
      <w:r>
        <w:rPr>
          <w:rtl w:val="0"/>
          <w:lang w:val="fr-FR"/>
        </w:rPr>
        <w:t>pe m</w:t>
      </w:r>
      <w:r>
        <w:rPr>
          <w:rtl w:val="0"/>
          <w:lang w:val="fr-FR"/>
        </w:rPr>
        <w:t>â</w:t>
      </w:r>
      <w:r>
        <w:rPr>
          <w:rtl w:val="0"/>
          <w:lang w:val="fr-FR"/>
        </w:rPr>
        <w:t>ini sigure</w:t>
      </w:r>
      <w:r>
        <w:rPr>
          <w:rtl w:val="0"/>
          <w:lang w:val="fr-FR"/>
        </w:rPr>
        <w:t>”</w:t>
      </w:r>
      <w:r>
        <w:rPr>
          <w:rtl w:val="0"/>
          <w:lang w:val="fr-FR"/>
        </w:rPr>
        <w:t>. To</w:t>
      </w:r>
      <w:r>
        <w:rPr>
          <w:rtl w:val="0"/>
          <w:lang w:val="fr-FR"/>
        </w:rPr>
        <w:t>ţ</w:t>
      </w:r>
      <w:r>
        <w:rPr>
          <w:rtl w:val="0"/>
          <w:lang w:val="fr-FR"/>
        </w:rPr>
        <w:t>i cei care lucreaz</w:t>
      </w:r>
      <w:r>
        <w:rPr>
          <w:rtl w:val="0"/>
          <w:lang w:val="fr-FR"/>
        </w:rPr>
        <w:t xml:space="preserve">ă </w:t>
      </w:r>
      <w:r>
        <w:rPr>
          <w:rtl w:val="0"/>
          <w:lang w:val="fr-FR"/>
        </w:rPr>
        <w:t>pentru organiza</w:t>
      </w:r>
      <w:r>
        <w:rPr>
          <w:rtl w:val="0"/>
          <w:lang w:val="fr-FR"/>
        </w:rPr>
        <w:t>ţ</w:t>
      </w:r>
      <w:r>
        <w:rPr>
          <w:rtl w:val="0"/>
          <w:lang w:val="fr-FR"/>
        </w:rPr>
        <w:t>ie trebuie s</w:t>
      </w:r>
      <w:r>
        <w:rPr>
          <w:rtl w:val="0"/>
          <w:lang w:val="fr-FR"/>
        </w:rPr>
        <w:t xml:space="preserve">ă </w:t>
      </w:r>
      <w:r>
        <w:rPr>
          <w:rtl w:val="0"/>
          <w:lang w:val="fr-FR"/>
        </w:rPr>
        <w:t>aib</w:t>
      </w:r>
      <w:r>
        <w:rPr>
          <w:rtl w:val="0"/>
          <w:lang w:val="fr-FR"/>
        </w:rPr>
        <w:t xml:space="preserve">ă </w:t>
      </w:r>
      <w:r>
        <w:rPr>
          <w:rtl w:val="0"/>
          <w:lang w:val="fr-FR"/>
        </w:rPr>
        <w:t>un minimum de cuno</w:t>
      </w:r>
      <w:r>
        <w:rPr>
          <w:rtl w:val="0"/>
          <w:lang w:val="fr-FR"/>
        </w:rPr>
        <w:t>ş</w:t>
      </w:r>
      <w:r>
        <w:rPr>
          <w:rtl w:val="0"/>
          <w:lang w:val="fr-FR"/>
        </w:rPr>
        <w:t>tin</w:t>
      </w:r>
      <w:r>
        <w:rPr>
          <w:rtl w:val="0"/>
          <w:lang w:val="fr-FR"/>
        </w:rPr>
        <w:t>ţ</w:t>
      </w:r>
      <w:r>
        <w:rPr>
          <w:rtl w:val="0"/>
          <w:lang w:val="fr-FR"/>
        </w:rPr>
        <w:t>e despre cum func</w:t>
      </w:r>
      <w:r>
        <w:rPr>
          <w:rtl w:val="0"/>
          <w:lang w:val="fr-FR"/>
        </w:rPr>
        <w:t>ţ</w:t>
      </w:r>
      <w:r>
        <w:rPr>
          <w:rtl w:val="0"/>
          <w:lang w:val="fr-FR"/>
        </w:rPr>
        <w:t>ioneaz</w:t>
      </w:r>
      <w:r>
        <w:rPr>
          <w:rtl w:val="0"/>
          <w:lang w:val="fr-FR"/>
        </w:rPr>
        <w:t xml:space="preserve">ă </w:t>
      </w:r>
      <w:r>
        <w:rPr>
          <w:rtl w:val="0"/>
          <w:lang w:val="fr-FR"/>
        </w:rPr>
        <w:t>organiza</w:t>
      </w:r>
      <w:r>
        <w:rPr>
          <w:rtl w:val="0"/>
          <w:lang w:val="fr-FR"/>
        </w:rPr>
        <w:t>ţ</w:t>
      </w:r>
      <w:r>
        <w:rPr>
          <w:rtl w:val="0"/>
          <w:lang w:val="fr-FR"/>
        </w:rPr>
        <w:t xml:space="preserve">ia </w:t>
      </w:r>
      <w:r>
        <w:rPr>
          <w:rtl w:val="0"/>
          <w:lang w:val="fr-FR"/>
        </w:rPr>
        <w:t>ş</w:t>
      </w:r>
      <w:r>
        <w:rPr>
          <w:rtl w:val="0"/>
          <w:lang w:val="fr-FR"/>
        </w:rPr>
        <w:t>i despre serviciile pe care le ofer</w:t>
      </w:r>
      <w:r>
        <w:rPr>
          <w:rtl w:val="0"/>
          <w:lang w:val="fr-FR"/>
        </w:rPr>
        <w:t xml:space="preserve">ă </w:t>
      </w:r>
      <w:r>
        <w:rPr>
          <w:rtl w:val="0"/>
          <w:lang w:val="fr-FR"/>
        </w:rPr>
        <w:t>aceasta. Aceste cuno</w:t>
      </w:r>
      <w:r>
        <w:rPr>
          <w:rtl w:val="0"/>
          <w:lang w:val="fr-FR"/>
        </w:rPr>
        <w:t>ş</w:t>
      </w:r>
      <w:r>
        <w:rPr>
          <w:rtl w:val="0"/>
          <w:lang w:val="fr-FR"/>
        </w:rPr>
        <w:t>tin</w:t>
      </w:r>
      <w:r>
        <w:rPr>
          <w:rtl w:val="0"/>
          <w:lang w:val="fr-FR"/>
        </w:rPr>
        <w:t>ţ</w:t>
      </w:r>
      <w:r>
        <w:rPr>
          <w:rtl w:val="0"/>
          <w:lang w:val="fr-FR"/>
        </w:rPr>
        <w:t>e trebuie folosite cu discre</w:t>
      </w:r>
      <w:r>
        <w:rPr>
          <w:rtl w:val="0"/>
          <w:lang w:val="fr-FR"/>
        </w:rPr>
        <w:t>ţ</w:t>
      </w:r>
      <w:r>
        <w:rPr>
          <w:rtl w:val="0"/>
          <w:lang w:val="fr-FR"/>
        </w:rPr>
        <w:t>ie, pentru a dovedi clientului competen</w:t>
      </w:r>
      <w:r>
        <w:rPr>
          <w:rtl w:val="0"/>
          <w:lang w:val="fr-FR"/>
        </w:rPr>
        <w:t>ţ</w:t>
      </w:r>
      <w:r>
        <w:rPr>
          <w:rtl w:val="0"/>
          <w:lang w:val="fr-FR"/>
        </w:rPr>
        <w:t>a real</w:t>
      </w:r>
      <w:r>
        <w:rPr>
          <w:rtl w:val="0"/>
          <w:lang w:val="fr-FR"/>
        </w:rPr>
        <w:t xml:space="preserve">ă </w:t>
      </w:r>
      <w:r>
        <w:rPr>
          <w:rtl w:val="0"/>
          <w:lang w:val="fr-FR"/>
        </w:rPr>
        <w:t xml:space="preserve">a angajatului </w:t>
      </w:r>
      <w:r>
        <w:rPr>
          <w:rtl w:val="0"/>
          <w:lang w:val="fr-FR"/>
        </w:rPr>
        <w:t>ş</w:t>
      </w:r>
      <w:r>
        <w:rPr>
          <w:rtl w:val="0"/>
          <w:lang w:val="fr-FR"/>
        </w:rPr>
        <w:t>i nu pentru a-l face s</w:t>
      </w:r>
      <w:r>
        <w:rPr>
          <w:rtl w:val="0"/>
          <w:lang w:val="fr-FR"/>
        </w:rPr>
        <w:t xml:space="preserve">ă </w:t>
      </w:r>
      <w:r>
        <w:rPr>
          <w:rtl w:val="0"/>
          <w:lang w:val="fr-FR"/>
        </w:rPr>
        <w:t>se simt</w:t>
      </w:r>
      <w:r>
        <w:rPr>
          <w:rtl w:val="0"/>
          <w:lang w:val="fr-FR"/>
        </w:rPr>
        <w:t xml:space="preserve">ă </w:t>
      </w:r>
      <w:r>
        <w:rPr>
          <w:rtl w:val="0"/>
          <w:lang w:val="fr-FR"/>
        </w:rPr>
        <w:t>inferior</w:t>
      </w:r>
    </w:p>
    <w:p>
      <w:pPr>
        <w:pStyle w:val="List Paragraph"/>
        <w:numPr>
          <w:ilvl w:val="0"/>
          <w:numId w:val="16"/>
        </w:numPr>
        <w:bidi w:val="0"/>
        <w:ind w:right="0"/>
        <w:jc w:val="left"/>
        <w:rPr>
          <w:rtl w:val="0"/>
          <w:lang w:val="fr-FR"/>
        </w:rPr>
      </w:pPr>
      <w:r>
        <w:rPr>
          <w:rtl w:val="0"/>
          <w:lang w:val="fr-FR"/>
        </w:rPr>
        <w:t xml:space="preserve">Atitudine </w:t>
      </w:r>
      <w:r>
        <w:rPr>
          <w:rtl w:val="0"/>
          <w:lang w:val="fr-FR"/>
        </w:rPr>
        <w:t xml:space="preserve">– </w:t>
      </w:r>
      <w:r>
        <w:rPr>
          <w:rtl w:val="0"/>
          <w:lang w:val="fr-FR"/>
        </w:rPr>
        <w:t>Atitudinea potrivit</w:t>
      </w:r>
      <w:r>
        <w:rPr>
          <w:rtl w:val="0"/>
          <w:lang w:val="fr-FR"/>
        </w:rPr>
        <w:t xml:space="preserve">ă </w:t>
      </w:r>
      <w:r>
        <w:rPr>
          <w:rtl w:val="0"/>
          <w:lang w:val="fr-FR"/>
        </w:rPr>
        <w:t>este aceea de a recunoa</w:t>
      </w:r>
      <w:r>
        <w:rPr>
          <w:rtl w:val="0"/>
          <w:lang w:val="fr-FR"/>
        </w:rPr>
        <w:t>ş</w:t>
      </w:r>
      <w:r>
        <w:rPr>
          <w:rtl w:val="0"/>
          <w:lang w:val="fr-FR"/>
        </w:rPr>
        <w:t>te importan</w:t>
      </w:r>
      <w:r>
        <w:rPr>
          <w:rtl w:val="0"/>
          <w:lang w:val="fr-FR"/>
        </w:rPr>
        <w:t>ţ</w:t>
      </w:r>
      <w:r>
        <w:rPr>
          <w:rtl w:val="0"/>
          <w:lang w:val="fr-FR"/>
        </w:rPr>
        <w:t>a clientului pentru bunul mers al organiza</w:t>
      </w:r>
      <w:r>
        <w:rPr>
          <w:rtl w:val="0"/>
          <w:lang w:val="fr-FR"/>
        </w:rPr>
        <w:t>ţ</w:t>
      </w:r>
      <w:r>
        <w:rPr>
          <w:rtl w:val="0"/>
          <w:lang w:val="fr-FR"/>
        </w:rPr>
        <w:t>iei</w:t>
      </w:r>
    </w:p>
    <w:p>
      <w:pPr>
        <w:pStyle w:val="List Paragraph"/>
        <w:numPr>
          <w:ilvl w:val="0"/>
          <w:numId w:val="16"/>
        </w:numPr>
        <w:bidi w:val="0"/>
        <w:ind w:right="0"/>
        <w:jc w:val="left"/>
        <w:rPr>
          <w:rtl w:val="0"/>
          <w:lang w:val="fr-FR"/>
        </w:rPr>
      </w:pPr>
      <w:r>
        <w:rPr>
          <w:rtl w:val="0"/>
          <w:lang w:val="fr-FR"/>
        </w:rPr>
        <w:t xml:space="preserve">Resurse </w:t>
      </w:r>
      <w:r>
        <w:rPr>
          <w:rtl w:val="0"/>
          <w:lang w:val="fr-FR"/>
        </w:rPr>
        <w:t xml:space="preserve">– </w:t>
      </w:r>
      <w:r>
        <w:rPr>
          <w:rtl w:val="0"/>
          <w:lang w:val="fr-FR"/>
        </w:rPr>
        <w:t>informatiile detinute de personal in serviciu cu clientul</w:t>
      </w:r>
    </w:p>
    <w:p>
      <w:pPr>
        <w:pStyle w:val="List Paragraph"/>
        <w:numPr>
          <w:ilvl w:val="0"/>
          <w:numId w:val="16"/>
        </w:numPr>
        <w:bidi w:val="0"/>
        <w:ind w:right="0"/>
        <w:jc w:val="left"/>
        <w:rPr>
          <w:rtl w:val="0"/>
          <w:lang w:val="fr-FR"/>
        </w:rPr>
      </w:pPr>
      <w:r>
        <w:rPr>
          <w:rtl w:val="0"/>
          <w:lang w:val="fr-FR"/>
        </w:rPr>
        <w:t xml:space="preserve">Empatie - </w:t>
      </w:r>
      <w:r>
        <w:rPr>
          <w:rtl w:val="0"/>
          <w:lang w:val="fr-FR"/>
        </w:rPr>
        <w:t>î</w:t>
      </w:r>
      <w:r>
        <w:rPr>
          <w:rtl w:val="0"/>
          <w:lang w:val="fr-FR"/>
        </w:rPr>
        <w:t>nseamn</w:t>
      </w:r>
      <w:r>
        <w:rPr>
          <w:rtl w:val="0"/>
          <w:lang w:val="fr-FR"/>
        </w:rPr>
        <w:t>ă î</w:t>
      </w:r>
      <w:r>
        <w:rPr>
          <w:rtl w:val="0"/>
          <w:lang w:val="fr-FR"/>
        </w:rPr>
        <w:t>n</w:t>
      </w:r>
      <w:r>
        <w:rPr>
          <w:rtl w:val="0"/>
          <w:lang w:val="fr-FR"/>
        </w:rPr>
        <w:t>ţ</w:t>
      </w:r>
      <w:r>
        <w:rPr>
          <w:rtl w:val="0"/>
          <w:lang w:val="fr-FR"/>
        </w:rPr>
        <w:t>elegere</w:t>
      </w:r>
      <w:r>
        <w:rPr>
          <w:rtl w:val="0"/>
          <w:lang w:val="fr-FR"/>
        </w:rPr>
        <w:t> </w:t>
      </w:r>
      <w:r>
        <w:rPr>
          <w:rtl w:val="0"/>
          <w:lang w:val="fr-FR"/>
        </w:rPr>
        <w:t xml:space="preserve">! </w:t>
      </w:r>
      <w:r>
        <w:rPr>
          <w:rtl w:val="0"/>
          <w:lang w:val="fr-FR"/>
        </w:rPr>
        <w:t xml:space="preserve">– </w:t>
      </w:r>
      <w:r>
        <w:rPr>
          <w:rtl w:val="0"/>
          <w:lang w:val="fr-FR"/>
        </w:rPr>
        <w:t>O bun</w:t>
      </w:r>
      <w:r>
        <w:rPr>
          <w:rtl w:val="0"/>
          <w:lang w:val="fr-FR"/>
        </w:rPr>
        <w:t xml:space="preserve">ă </w:t>
      </w:r>
      <w:r>
        <w:rPr>
          <w:rtl w:val="0"/>
          <w:lang w:val="fr-FR"/>
        </w:rPr>
        <w:t>rela</w:t>
      </w:r>
      <w:r>
        <w:rPr>
          <w:rtl w:val="0"/>
          <w:lang w:val="fr-FR"/>
        </w:rPr>
        <w:t>ţ</w:t>
      </w:r>
      <w:r>
        <w:rPr>
          <w:rtl w:val="0"/>
          <w:lang w:val="fr-FR"/>
        </w:rPr>
        <w:t>ie se formeaz</w:t>
      </w:r>
      <w:r>
        <w:rPr>
          <w:rtl w:val="0"/>
          <w:lang w:val="fr-FR"/>
        </w:rPr>
        <w:t xml:space="preserve">ă </w:t>
      </w:r>
      <w:r>
        <w:rPr>
          <w:rtl w:val="0"/>
          <w:lang w:val="fr-FR"/>
        </w:rPr>
        <w:t>atunci c</w:t>
      </w:r>
      <w:r>
        <w:rPr>
          <w:rtl w:val="0"/>
          <w:lang w:val="fr-FR"/>
        </w:rPr>
        <w:t>â</w:t>
      </w:r>
      <w:r>
        <w:rPr>
          <w:rtl w:val="0"/>
          <w:lang w:val="fr-FR"/>
        </w:rPr>
        <w:t>nd angaja</w:t>
      </w:r>
      <w:r>
        <w:rPr>
          <w:rtl w:val="0"/>
          <w:lang w:val="fr-FR"/>
        </w:rPr>
        <w:t>ţ</w:t>
      </w:r>
      <w:r>
        <w:rPr>
          <w:rtl w:val="0"/>
          <w:lang w:val="fr-FR"/>
        </w:rPr>
        <w:t xml:space="preserve">ii se pun </w:t>
      </w:r>
      <w:r>
        <w:rPr>
          <w:rtl w:val="0"/>
          <w:lang w:val="fr-FR"/>
        </w:rPr>
        <w:t>î</w:t>
      </w:r>
      <w:r>
        <w:rPr>
          <w:rtl w:val="0"/>
          <w:lang w:val="fr-FR"/>
        </w:rPr>
        <w:t>n situa</w:t>
      </w:r>
      <w:r>
        <w:rPr>
          <w:rtl w:val="0"/>
          <w:lang w:val="fr-FR"/>
        </w:rPr>
        <w:t>ţ</w:t>
      </w:r>
      <w:r>
        <w:rPr>
          <w:rtl w:val="0"/>
          <w:lang w:val="fr-FR"/>
        </w:rPr>
        <w:t xml:space="preserve">ia clientului </w:t>
      </w:r>
      <w:r>
        <w:rPr>
          <w:rtl w:val="0"/>
          <w:lang w:val="fr-FR"/>
        </w:rPr>
        <w:t>ş</w:t>
      </w:r>
      <w:r>
        <w:rPr>
          <w:rtl w:val="0"/>
          <w:lang w:val="fr-FR"/>
        </w:rPr>
        <w:t xml:space="preserve">i </w:t>
      </w:r>
      <w:r>
        <w:rPr>
          <w:rtl w:val="0"/>
          <w:lang w:val="fr-FR"/>
        </w:rPr>
        <w:t>î</w:t>
      </w:r>
      <w:r>
        <w:rPr>
          <w:rtl w:val="0"/>
          <w:lang w:val="fr-FR"/>
        </w:rPr>
        <w:t>n</w:t>
      </w:r>
      <w:r>
        <w:rPr>
          <w:rtl w:val="0"/>
          <w:lang w:val="fr-FR"/>
        </w:rPr>
        <w:t>ţ</w:t>
      </w:r>
      <w:r>
        <w:rPr>
          <w:rtl w:val="0"/>
          <w:lang w:val="fr-FR"/>
        </w:rPr>
        <w:t>eleg cum se simte acesta. Angaja</w:t>
      </w:r>
      <w:r>
        <w:rPr>
          <w:rtl w:val="0"/>
          <w:lang w:val="fr-FR"/>
        </w:rPr>
        <w:t>ţ</w:t>
      </w:r>
      <w:r>
        <w:rPr>
          <w:rtl w:val="0"/>
          <w:lang w:val="fr-FR"/>
        </w:rPr>
        <w:t>ii trebuie s</w:t>
      </w:r>
      <w:r>
        <w:rPr>
          <w:rtl w:val="0"/>
          <w:lang w:val="fr-FR"/>
        </w:rPr>
        <w:t xml:space="preserve">ă </w:t>
      </w:r>
      <w:r>
        <w:rPr>
          <w:rtl w:val="0"/>
          <w:lang w:val="fr-FR"/>
        </w:rPr>
        <w:t>identifice nevoile, aspira</w:t>
      </w:r>
      <w:r>
        <w:rPr>
          <w:rtl w:val="0"/>
          <w:lang w:val="fr-FR"/>
        </w:rPr>
        <w:t>ţ</w:t>
      </w:r>
      <w:r>
        <w:rPr>
          <w:rtl w:val="0"/>
          <w:lang w:val="fr-FR"/>
        </w:rPr>
        <w:t xml:space="preserve">iile </w:t>
      </w:r>
      <w:r>
        <w:rPr>
          <w:rtl w:val="0"/>
          <w:lang w:val="fr-FR"/>
        </w:rPr>
        <w:t>ş</w:t>
      </w:r>
      <w:r>
        <w:rPr>
          <w:rtl w:val="0"/>
          <w:lang w:val="fr-FR"/>
        </w:rPr>
        <w:t>i frustr</w:t>
      </w:r>
      <w:r>
        <w:rPr>
          <w:rtl w:val="0"/>
          <w:lang w:val="fr-FR"/>
        </w:rPr>
        <w:t>ă</w:t>
      </w:r>
      <w:r>
        <w:rPr>
          <w:rtl w:val="0"/>
          <w:lang w:val="fr-FR"/>
        </w:rPr>
        <w:t>rile clientului.</w:t>
      </w:r>
    </w:p>
    <w:p>
      <w:pPr>
        <w:pStyle w:val="Body"/>
      </w:pPr>
      <w:r>
        <w:rPr>
          <w:rtl w:val="0"/>
          <w:lang w:val="it-IT"/>
        </w:rPr>
        <w:t xml:space="preserve">3.3 Descrie diferite tipuri de produse/servicii pe care le veti vinde: </w:t>
      </w:r>
    </w:p>
    <w:p>
      <w:pPr>
        <w:pStyle w:val="List Paragraph"/>
        <w:rPr>
          <w:lang w:val="it-IT"/>
        </w:rPr>
      </w:pPr>
      <w:r>
        <w:rPr>
          <w:rtl w:val="0"/>
          <w:lang w:val="it-IT"/>
        </w:rPr>
        <w:t>Procesul de vanzare-relationala in viziunea:</w:t>
      </w:r>
    </w:p>
    <w:p>
      <w:pPr>
        <w:pStyle w:val="List Paragraph"/>
        <w:numPr>
          <w:ilvl w:val="0"/>
          <w:numId w:val="18"/>
        </w:numPr>
        <w:rPr>
          <w:lang w:val="nl-NL"/>
        </w:rPr>
      </w:pPr>
      <w:r>
        <w:rPr>
          <w:rtl w:val="0"/>
          <w:lang w:val="nl-NL"/>
        </w:rPr>
        <w:t xml:space="preserve">Nu critica, condamna, nu te plange!  </w:t>
      </w:r>
      <w:r>
        <w:rPr>
          <w:rtl w:val="0"/>
          <w:lang w:val="pt-PT"/>
        </w:rPr>
        <w:t>-&gt; nu judeca clientul dupa aparente (deschidere)</w:t>
      </w:r>
    </w:p>
    <w:p>
      <w:pPr>
        <w:pStyle w:val="List Paragraph"/>
        <w:numPr>
          <w:ilvl w:val="0"/>
          <w:numId w:val="18"/>
        </w:numPr>
        <w:bidi w:val="0"/>
        <w:ind w:right="0"/>
        <w:jc w:val="left"/>
        <w:rPr>
          <w:rtl w:val="0"/>
          <w:lang w:val="fr-FR"/>
        </w:rPr>
      </w:pPr>
      <w:r>
        <w:rPr>
          <w:rtl w:val="0"/>
          <w:lang w:val="fr-FR"/>
        </w:rPr>
        <w:t>Zambeste (deschidere)</w:t>
      </w:r>
    </w:p>
    <w:p>
      <w:pPr>
        <w:pStyle w:val="List Paragraph"/>
        <w:numPr>
          <w:ilvl w:val="0"/>
          <w:numId w:val="18"/>
        </w:numPr>
        <w:bidi w:val="0"/>
        <w:ind w:right="0"/>
        <w:jc w:val="left"/>
        <w:rPr>
          <w:rtl w:val="0"/>
          <w:lang w:val="fr-FR"/>
        </w:rPr>
      </w:pPr>
      <w:r>
        <w:rPr>
          <w:rtl w:val="0"/>
          <w:lang w:val="fr-FR"/>
        </w:rPr>
        <w:t>Aminteste-ti ca numele persoanei este cel mai frumos cuvant</w:t>
      </w:r>
    </w:p>
    <w:p>
      <w:pPr>
        <w:pStyle w:val="List Paragraph"/>
        <w:numPr>
          <w:ilvl w:val="0"/>
          <w:numId w:val="18"/>
        </w:numPr>
        <w:bidi w:val="0"/>
        <w:ind w:right="0"/>
        <w:jc w:val="left"/>
        <w:rPr>
          <w:rtl w:val="0"/>
          <w:lang w:val="it-IT"/>
        </w:rPr>
      </w:pPr>
      <w:r>
        <w:rPr>
          <w:rtl w:val="0"/>
          <w:lang w:val="it-IT"/>
        </w:rPr>
        <w:t>Trezeste in mintea celuilalt ceea ce doresti sa obtii (deschidere)</w:t>
      </w:r>
    </w:p>
    <w:p>
      <w:pPr>
        <w:pStyle w:val="List Paragraph"/>
        <w:numPr>
          <w:ilvl w:val="0"/>
          <w:numId w:val="18"/>
        </w:numPr>
        <w:bidi w:val="0"/>
        <w:ind w:right="0"/>
        <w:jc w:val="left"/>
        <w:rPr>
          <w:rtl w:val="0"/>
          <w:lang w:val="fr-FR"/>
        </w:rPr>
      </w:pPr>
      <w:r>
        <w:rPr>
          <w:rtl w:val="0"/>
          <w:lang w:val="fr-FR"/>
        </w:rPr>
        <w:t>Ofera aprecierea sincera si onesta (investigare)</w:t>
      </w:r>
    </w:p>
    <w:p>
      <w:pPr>
        <w:pStyle w:val="List Paragraph"/>
        <w:numPr>
          <w:ilvl w:val="0"/>
          <w:numId w:val="18"/>
        </w:numPr>
        <w:bidi w:val="0"/>
        <w:ind w:right="0"/>
        <w:jc w:val="left"/>
        <w:rPr>
          <w:rtl w:val="0"/>
          <w:lang w:val="fr-FR"/>
        </w:rPr>
      </w:pPr>
      <w:r>
        <w:rPr>
          <w:rtl w:val="0"/>
          <w:lang w:val="fr-FR"/>
        </w:rPr>
        <w:t>Fii interesat de persoana din fata ta (investigare)</w:t>
      </w:r>
    </w:p>
    <w:p>
      <w:pPr>
        <w:pStyle w:val="List Paragraph"/>
        <w:numPr>
          <w:ilvl w:val="0"/>
          <w:numId w:val="18"/>
        </w:numPr>
        <w:bidi w:val="0"/>
        <w:ind w:right="0"/>
        <w:jc w:val="left"/>
        <w:rPr>
          <w:rtl w:val="0"/>
          <w:lang w:val="it-IT"/>
        </w:rPr>
      </w:pPr>
      <w:r>
        <w:rPr>
          <w:rtl w:val="0"/>
          <w:lang w:val="it-IT"/>
        </w:rPr>
        <w:t>Fii un bun ascultator. Incurajeaza-I pe altii sa vorbeasca depsre ei (investigare)</w:t>
      </w:r>
    </w:p>
    <w:p>
      <w:pPr>
        <w:pStyle w:val="List Paragraph"/>
        <w:numPr>
          <w:ilvl w:val="0"/>
          <w:numId w:val="18"/>
        </w:numPr>
        <w:bidi w:val="0"/>
        <w:ind w:right="0"/>
        <w:jc w:val="left"/>
        <w:rPr>
          <w:rtl w:val="0"/>
          <w:lang w:val="fr-FR"/>
        </w:rPr>
      </w:pPr>
      <w:r>
        <w:rPr>
          <w:rtl w:val="0"/>
          <w:lang w:val="fr-FR"/>
        </w:rPr>
        <w:t>Vorbeste din perspectiva intereselor celeilalte persoane-&gt;B.A.C (demonstratie)</w:t>
      </w:r>
    </w:p>
    <w:p>
      <w:pPr>
        <w:pStyle w:val="List Paragraph"/>
        <w:numPr>
          <w:ilvl w:val="0"/>
          <w:numId w:val="18"/>
        </w:numPr>
        <w:bidi w:val="0"/>
        <w:ind w:right="0"/>
        <w:jc w:val="left"/>
        <w:rPr>
          <w:rtl w:val="0"/>
          <w:lang w:val="it-IT"/>
        </w:rPr>
      </w:pPr>
      <w:r>
        <w:rPr>
          <w:rtl w:val="0"/>
          <w:lang w:val="it-IT"/>
        </w:rPr>
        <w:t>Fa cealalta persoana sa se simta importanta si fa-o sincer (experienta unica in cafenea)</w:t>
      </w:r>
    </w:p>
    <w:p>
      <w:pPr>
        <w:pStyle w:val="Body"/>
      </w:pPr>
      <w:r>
        <w:rPr>
          <w:rtl w:val="0"/>
          <w:lang w:val="it-IT"/>
        </w:rPr>
        <w:t>3.4 Alte informatii importante: Chiar daca detin monopol pe zona locala, urmaresc evolutia continuitatea, autodepasirea, chiar vizarea echipamentelor nou aparute pe piata si investirea in acestea.Dupa dezvoltarea afacerii, un alt obiectiv ar fi, formarea angajatului la cursuri/traininguri de specializare.</w:t>
      </w:r>
    </w:p>
    <w:p>
      <w:pPr>
        <w:pStyle w:val="Body"/>
        <w:spacing w:after="120"/>
        <w:rPr>
          <w:rFonts w:ascii="Calibri" w:cs="Calibri" w:hAnsi="Calibri" w:eastAsia="Calibri"/>
          <w:b w:val="1"/>
          <w:bCs w:val="1"/>
        </w:rPr>
      </w:pPr>
      <w:r>
        <w:rPr>
          <w:color w:val="000000"/>
          <w:u w:color="000000"/>
          <w:lang w:val="it-IT"/>
        </w:rPr>
        <w:br w:type="textWrapping"/>
      </w:r>
      <w:r>
        <w:rPr>
          <w:rFonts w:ascii="Calibri" w:cs="Calibri" w:hAnsi="Calibri" w:eastAsia="Calibri"/>
          <w:b w:val="1"/>
          <w:bCs w:val="1"/>
          <w:rtl w:val="0"/>
          <w:lang w:val="it-IT"/>
        </w:rPr>
        <w:t>Sectiunea 4</w:t>
      </w:r>
    </w:p>
    <w:p>
      <w:pPr>
        <w:pStyle w:val="Body"/>
        <w:rPr>
          <w:rFonts w:ascii="Calibri" w:cs="Calibri" w:hAnsi="Calibri" w:eastAsia="Calibri"/>
          <w:b w:val="1"/>
          <w:bCs w:val="1"/>
        </w:rPr>
      </w:pPr>
      <w:r>
        <w:rPr>
          <w:rFonts w:ascii="Calibri" w:cs="Calibri" w:hAnsi="Calibri" w:eastAsia="Calibri"/>
          <w:b w:val="1"/>
          <w:bCs w:val="1"/>
          <w:rtl w:val="0"/>
          <w:lang w:val="it-IT"/>
        </w:rPr>
        <w:t>Piata</w:t>
      </w:r>
    </w:p>
    <w:p>
      <w:pPr>
        <w:pStyle w:val="Body"/>
        <w:rPr>
          <w:rFonts w:ascii="Calibri" w:cs="Calibri" w:hAnsi="Calibri" w:eastAsia="Calibri"/>
          <w:b w:val="1"/>
          <w:bCs w:val="1"/>
        </w:rPr>
      </w:pPr>
      <w:r>
        <w:rPr>
          <w:rFonts w:ascii="Calibri" w:cs="Calibri" w:hAnsi="Calibri" w:eastAsia="Calibri"/>
          <w:b w:val="1"/>
          <w:bCs w:val="1"/>
          <w:color w:val="cc0029"/>
          <w:u w:val="single" w:color="cc0029"/>
          <w:lang w:val="it-IT"/>
        </w:rPr>
        <w:tab/>
        <w:tab/>
        <w:tab/>
        <w:tab/>
        <w:tab/>
        <w:tab/>
        <w:tab/>
        <w:tab/>
        <w:tab/>
        <w:tab/>
      </w:r>
    </w:p>
    <w:p>
      <w:pPr>
        <w:pStyle w:val="Body"/>
      </w:pPr>
      <w:r>
        <w:rPr>
          <w:rtl w:val="0"/>
          <w:lang w:val="it-IT"/>
        </w:rPr>
        <w:t>4.1 Clientii sunt:</w:t>
      </w:r>
      <w:r>
        <w:rPr>
          <w:lang w:val="it-IT"/>
        </w:rPr>
        <w:br w:type="textWrapping"/>
        <w:br w:type="textWrapping"/>
      </w:r>
      <w:r>
        <w:rPr>
          <w:rtl w:val="0"/>
          <w:lang w:val="it-IT"/>
        </w:rPr>
        <w:t>Persoane fizice :  toate persoanele din localitate si din zonele limitrofe.</w:t>
      </w:r>
    </w:p>
    <w:p>
      <w:pPr>
        <w:pStyle w:val="Body"/>
      </w:pPr>
      <w:r>
        <w:rPr>
          <w:rtl w:val="0"/>
          <w:lang w:val="it-IT"/>
        </w:rPr>
        <w:t>Persoane juridice, organizatii care desfasoara afaceri in diverese domenii.</w:t>
      </w:r>
    </w:p>
    <w:p>
      <w:pPr>
        <w:pStyle w:val="Body"/>
      </w:pPr>
      <w:r>
        <w:rPr>
          <w:rtl w:val="0"/>
          <w:lang w:val="it-IT"/>
        </w:rPr>
        <w:t xml:space="preserve">4.2  Descrieti caracteristicile  clientului tipic, persoane fizice sau juridice (sex, varsta, nivel de castig etc): </w:t>
      </w:r>
    </w:p>
    <w:p>
      <w:pPr>
        <w:pStyle w:val="Body"/>
      </w:pPr>
      <w:r>
        <w:rPr>
          <w:rtl w:val="0"/>
          <w:lang w:val="it-IT"/>
        </w:rPr>
        <w:t>Clientii coffee shop-ului pot fi toate persoanele cu varsta de peste 18 ani, de sex feminin sau masculin, din localitate si din localitatile limitrofe sau orase,care au cu un venit mediu si peste mediu, indiferent de etnie, religie, culoarea pielii.</w:t>
      </w:r>
    </w:p>
    <w:p>
      <w:pPr>
        <w:pStyle w:val="Body"/>
      </w:pPr>
      <w:r>
        <w:rPr>
          <w:rtl w:val="0"/>
          <w:lang w:val="it-IT"/>
        </w:rPr>
        <w:t>4.3  Unde sunt clientii dvs de baza localizati ( orase, sate) ?</w:t>
      </w:r>
    </w:p>
    <w:p>
      <w:pPr>
        <w:pStyle w:val="Body"/>
      </w:pPr>
      <w:r>
        <w:rPr>
          <w:rtl w:val="0"/>
          <w:lang w:val="it-IT"/>
        </w:rPr>
        <w:t xml:space="preserve">Clientii nostrii principali(de baza)sunt localizati in localitatea Craiova, dar si in celelalte zone limitrofe (Calafat, Filiasi, Segarcea, Dabuleni, Bechet, Caracal, etc) cat si in orase(Slatina, Tg. Jiu, Dr. Tr. Severin, Rm. Valcea, Pitesti, Petrosani, </w:t>
      </w:r>
      <w:r>
        <w:rPr>
          <w:rtl w:val="0"/>
          <w:lang w:val="en-US"/>
        </w:rPr>
        <w:t>Bucuresti, Constanta, Sibiu, Timisoara, Brasov, Cluj-Napoca, etc</w:t>
      </w:r>
      <w:r>
        <w:rPr>
          <w:rtl w:val="0"/>
          <w:lang w:val="it-IT"/>
        </w:rPr>
        <w:t>)</w:t>
      </w:r>
      <w:r>
        <w:rPr>
          <w:rtl w:val="0"/>
          <w:lang w:val="en-US"/>
        </w:rPr>
        <w:t>.</w:t>
      </w:r>
      <w:r>
        <w:rPr>
          <w:lang w:val="it-IT"/>
        </w:rPr>
        <w:br w:type="textWrapping"/>
        <w:br w:type="textWrapping"/>
      </w:r>
      <w:r>
        <w:rPr>
          <w:rtl w:val="0"/>
          <w:lang w:val="it-IT"/>
        </w:rPr>
        <w:t>4.4 Ce factori ii influenteaza pe  clienti sa aleaga un anumit produs /serviciu ? Ce elemente de calitate solicita?</w:t>
      </w:r>
    </w:p>
    <w:p>
      <w:pPr>
        <w:pStyle w:val="Body"/>
      </w:pPr>
      <w:r>
        <w:rPr>
          <w:rtl w:val="0"/>
          <w:lang w:val="it-IT"/>
        </w:rPr>
        <w:t>Factorii care ii influenteaza pe clienti sa opteze pentru un anumit  produs/seviciu tin mai mult de unicitate si inovare,creativitate(cafeaua cu design),transparenta serviciului, personalizarea procesului de vanzare,  ambient placut, relaxant, atentie si grija in rezolvarea diferitelor situatii.</w:t>
      </w:r>
    </w:p>
    <w:p>
      <w:pPr>
        <w:pStyle w:val="Body"/>
      </w:pPr>
      <w:r>
        <w:rPr>
          <w:rtl w:val="0"/>
          <w:lang w:val="it-IT"/>
        </w:rPr>
        <w:t>Coffee Shop-ul ofera un serviciu unic, nonconformist, personalizat, echipa este formata din persoane tinere, entuziaste, empatice, buni cunoscatori ai psihologiei umane.</w:t>
      </w:r>
    </w:p>
    <w:p>
      <w:pPr>
        <w:pStyle w:val="Body"/>
      </w:pPr>
      <w:r>
        <w:rPr>
          <w:rtl w:val="0"/>
          <w:lang w:val="it-IT"/>
        </w:rPr>
        <w:t xml:space="preserve">Noi urmarim conceptul </w:t>
      </w:r>
      <w:r>
        <w:rPr>
          <w:rtl w:val="0"/>
          <w:lang w:val="it-IT"/>
        </w:rPr>
        <w:t>”</w:t>
      </w:r>
      <w:r>
        <w:rPr>
          <w:rtl w:val="0"/>
          <w:lang w:val="it-IT"/>
        </w:rPr>
        <w:t>veni-vidi-vici</w:t>
      </w:r>
      <w:r>
        <w:rPr>
          <w:rtl w:val="0"/>
          <w:lang w:val="it-IT"/>
        </w:rPr>
        <w:t xml:space="preserve">” </w:t>
      </w:r>
      <w:r>
        <w:rPr>
          <w:rtl w:val="0"/>
          <w:lang w:val="it-IT"/>
        </w:rPr>
        <w:t>iar acesta  vizeaza castigarea unei cote de piata, fidelizarea consumatorului si crearea unui brand puternic de cafea.</w:t>
      </w:r>
    </w:p>
    <w:p>
      <w:pPr>
        <w:pStyle w:val="Body"/>
      </w:pPr>
      <w:r>
        <w:rPr>
          <w:lang w:val="it-IT"/>
        </w:rPr>
        <w:br w:type="textWrapping"/>
      </w:r>
      <w:r>
        <w:rPr>
          <w:rtl w:val="0"/>
          <w:lang w:val="it-IT"/>
        </w:rPr>
        <w:t>4.5 Ai v</w:t>
      </w:r>
      <w:r>
        <w:rPr>
          <w:rtl w:val="0"/>
          <w:lang w:val="it-IT"/>
        </w:rPr>
        <w:t>â</w:t>
      </w:r>
      <w:r>
        <w:rPr>
          <w:rtl w:val="0"/>
          <w:lang w:val="it-IT"/>
        </w:rPr>
        <w:t>ndut produse/servicii pentru clientii acestia  deja?</w:t>
      </w:r>
      <w:r>
        <w:rPr>
          <w:lang w:val="it-IT"/>
        </w:rPr>
        <w:br w:type="textWrapping"/>
        <w:br w:type="textWrapping"/>
      </w:r>
      <w:r>
        <w:rPr>
          <w:rtl w:val="0"/>
          <w:lang w:val="it-IT"/>
        </w:rPr>
        <w:t xml:space="preserve">Da </w:t>
      </w:r>
    </w:p>
    <w:p>
      <w:pPr>
        <w:pStyle w:val="Body"/>
      </w:pPr>
      <w:r>
        <w:rPr>
          <w:rtl w:val="0"/>
          <w:lang w:val="it-IT"/>
        </w:rPr>
        <w:t xml:space="preserve">Daca ati raspuns "da", se dau detalii: Am avut un parteneriat de distribuitie a cafelei Bristot  si apoi a cafelei Saquella pe zona focusata. </w:t>
      </w:r>
      <w:r>
        <w:rPr>
          <w:lang w:val="it-IT"/>
        </w:rPr>
        <w:br w:type="textWrapping"/>
        <w:br w:type="textWrapping"/>
      </w:r>
      <w:r>
        <w:rPr>
          <w:rtl w:val="0"/>
          <w:lang w:val="it-IT"/>
        </w:rPr>
        <w:t>4.6 Clientii asteapta sa cumpare produsul/serviciul oferit de dvoastra?</w:t>
      </w:r>
      <w:r>
        <w:rPr>
          <w:lang w:val="it-IT"/>
        </w:rPr>
        <w:br w:type="textWrapping"/>
        <w:br w:type="textWrapping"/>
      </w:r>
      <w:r>
        <w:rPr>
          <w:rtl w:val="0"/>
          <w:lang w:val="it-IT"/>
        </w:rPr>
        <w:t xml:space="preserve">Da </w:t>
      </w:r>
    </w:p>
    <w:p>
      <w:pPr>
        <w:pStyle w:val="Body"/>
      </w:pPr>
      <w:r>
        <w:rPr>
          <w:rtl w:val="0"/>
          <w:lang w:val="it-IT"/>
        </w:rPr>
        <w:t>Daca ati raspuns "da", se dau detalii: In urma unor chestionare aplicate prietenilor apropiati, rudelor, familiei, am constatat ca oamenii isi doresc mai mult decat o simpla vanzare, isi doresc sa consume o cafea buna, intr-un mediu ospitalier, alaturi de oameni frumosi, unde sa li se acorde atentie si grija fata de nevoile acestora.</w:t>
      </w:r>
      <w:r>
        <w:rPr>
          <w:lang w:val="it-IT"/>
        </w:rPr>
        <w:br w:type="textWrapping"/>
        <w:br w:type="textWrapping"/>
      </w:r>
      <w:r>
        <w:rPr>
          <w:rtl w:val="0"/>
          <w:lang w:val="it-IT"/>
        </w:rPr>
        <w:t>4.7 Informatii suplimentare: Coffee Shop-ul urmareste satisfactia pe termen lung a clientului, cresterea notorietatii brandului propriu de cafea, distributie nationala a brandului propriu.</w:t>
      </w:r>
    </w:p>
    <w:p>
      <w:pPr>
        <w:pStyle w:val="Body"/>
      </w:pPr>
      <w:r>
        <w:rPr>
          <w:rtl w:val="0"/>
          <w:lang w:val="it-IT"/>
        </w:rPr>
        <w:t xml:space="preserve">Sloganul </w:t>
      </w:r>
    </w:p>
    <w:p>
      <w:pPr>
        <w:pStyle w:val="Body"/>
      </w:pPr>
      <w:r>
        <w:rPr>
          <w:rtl w:val="0"/>
          <w:lang w:val="it-IT"/>
        </w:rPr>
        <w:t>“</w:t>
      </w:r>
      <w:r>
        <w:rPr>
          <w:rtl w:val="0"/>
          <w:lang w:val="it-IT"/>
        </w:rPr>
        <w:t>Veni-vidi-vici</w:t>
      </w:r>
      <w:r>
        <w:rPr>
          <w:rtl w:val="0"/>
          <w:lang w:val="it-IT"/>
        </w:rPr>
        <w:t>”</w:t>
      </w:r>
      <w:r>
        <w:rPr>
          <w:rtl w:val="0"/>
          <w:lang w:val="it-IT"/>
        </w:rPr>
        <w:t>pleaca de la premisa ca odata ce clientul a luat la cunostiinta de cafeaua noastra si de serviciile pe care le oferim va reveni si astfel.</w:t>
      </w:r>
    </w:p>
    <w:p>
      <w:pPr>
        <w:pStyle w:val="Body"/>
        <w:rPr>
          <w:b w:val="1"/>
          <w:bCs w:val="1"/>
          <w:lang w:val="it-IT"/>
        </w:rPr>
      </w:pPr>
    </w:p>
    <w:p>
      <w:pPr>
        <w:pStyle w:val="Body"/>
        <w:rPr>
          <w:rFonts w:ascii="Calibri" w:cs="Calibri" w:hAnsi="Calibri" w:eastAsia="Calibri"/>
          <w:b w:val="1"/>
          <w:bCs w:val="1"/>
        </w:rPr>
      </w:pPr>
      <w:r>
        <w:rPr>
          <w:rFonts w:ascii="Calibri" w:cs="Calibri" w:hAnsi="Calibri" w:eastAsia="Calibri"/>
          <w:b w:val="1"/>
          <w:bCs w:val="1"/>
          <w:rtl w:val="0"/>
          <w:lang w:val="it-IT"/>
        </w:rPr>
        <w:t>Sectiunea 5</w:t>
      </w:r>
    </w:p>
    <w:p>
      <w:pPr>
        <w:pStyle w:val="Body"/>
        <w:rPr>
          <w:rFonts w:ascii="Calibri" w:cs="Calibri" w:hAnsi="Calibri" w:eastAsia="Calibri"/>
          <w:b w:val="1"/>
          <w:bCs w:val="1"/>
        </w:rPr>
      </w:pPr>
      <w:r>
        <w:rPr>
          <w:rFonts w:ascii="Calibri" w:cs="Calibri" w:hAnsi="Calibri" w:eastAsia="Calibri"/>
          <w:b w:val="1"/>
          <w:bCs w:val="1"/>
          <w:rtl w:val="0"/>
          <w:lang w:val="it-IT"/>
        </w:rPr>
        <w:t>Cercetarea de piata</w:t>
      </w:r>
    </w:p>
    <w:p>
      <w:pPr>
        <w:pStyle w:val="Body"/>
        <w:rPr>
          <w:rFonts w:ascii="Calibri" w:cs="Calibri" w:hAnsi="Calibri" w:eastAsia="Calibri"/>
          <w:b w:val="1"/>
          <w:bCs w:val="1"/>
          <w:color w:val="cc0029"/>
          <w:u w:val="single" w:color="cc0029"/>
        </w:rPr>
      </w:pPr>
      <w:r>
        <w:rPr>
          <w:rFonts w:ascii="Calibri" w:cs="Calibri" w:hAnsi="Calibri" w:eastAsia="Calibri"/>
          <w:b w:val="1"/>
          <w:bCs w:val="1"/>
          <w:color w:val="cc0029"/>
          <w:u w:val="single" w:color="cc0029"/>
          <w:lang w:val="it-IT"/>
        </w:rPr>
        <w:tab/>
        <w:tab/>
        <w:tab/>
        <w:tab/>
        <w:tab/>
        <w:tab/>
        <w:tab/>
        <w:tab/>
        <w:tab/>
        <w:tab/>
        <w:tab/>
        <w:tab/>
      </w:r>
    </w:p>
    <w:p>
      <w:pPr>
        <w:pStyle w:val="Body"/>
      </w:pPr>
      <w:r>
        <w:rPr>
          <w:rtl w:val="0"/>
          <w:lang w:val="it-IT"/>
        </w:rPr>
        <w:t>5.1 Ati realizat o cercetare de piata:</w:t>
      </w:r>
    </w:p>
    <w:p>
      <w:pPr>
        <w:pStyle w:val="Body"/>
      </w:pPr>
      <w:r>
        <w:rPr>
          <w:lang w:val="it-IT"/>
        </w:rPr>
        <w:br w:type="textWrapping"/>
      </w:r>
      <w:r>
        <w:rPr>
          <w:rtl w:val="0"/>
          <w:lang w:val="it-IT"/>
        </w:rPr>
        <w:t xml:space="preserve">Da </w:t>
      </w:r>
    </w:p>
    <w:p>
      <w:pPr>
        <w:pStyle w:val="Body"/>
      </w:pPr>
      <w:r>
        <w:rPr>
          <w:rtl w:val="0"/>
          <w:lang w:val="it-IT"/>
        </w:rPr>
        <w:t>Daca ati raspuns "da", se dau detalii : Pe un esantion de 150 de persoane, 80% din cei chestionati au afirmat ca ar dori un concept specializat de coffee shop in localitate, unde sa poata servi o cafea buna, un ceai sau suc natural. 90% au afirmat ca isi doresc  o locatie accesibila si primitoare. 95% dintre persoanele chestionati au fost de parere ca serviciile personalizate, empatia si vanzarea relationala vor aduce valoare afacerii. Principalele 2 sortimente  de cafea cerute  de cei intervievati au fost Illy, Julius Meinl, Segafredo si Lavazza.Persoanele chestionate s-au aratat interesate de introducerea(comercializarea)unei noi game de cafea,precizand ca caracteristica esentiala a cafelei,in conceptia lor, o constituie aroma si gustul intens.</w:t>
      </w:r>
      <w:r>
        <w:rPr>
          <w:lang w:val="it-IT"/>
        </w:rPr>
        <w:br w:type="textWrapping"/>
        <w:br w:type="textWrapping"/>
      </w:r>
      <w:r>
        <w:rPr>
          <w:rtl w:val="0"/>
          <w:lang w:val="it-IT"/>
        </w:rPr>
        <w:t>5.2 Doriti sa  realizati o cercetare de piata:</w:t>
      </w:r>
      <w:r>
        <w:rPr>
          <w:lang w:val="it-IT"/>
        </w:rPr>
        <w:br w:type="textWrapping"/>
      </w:r>
      <w:r>
        <w:rPr>
          <w:rtl w:val="0"/>
          <w:lang w:val="it-IT"/>
        </w:rPr>
        <w:t xml:space="preserve">Da </w:t>
      </w:r>
    </w:p>
    <w:p>
      <w:pPr>
        <w:pStyle w:val="Body"/>
      </w:pPr>
      <w:r>
        <w:rPr>
          <w:rtl w:val="0"/>
          <w:lang w:val="it-IT"/>
        </w:rPr>
        <w:t>Daca ati raspuns "da", cum ati vrea sa procedati ?:</w:t>
      </w:r>
    </w:p>
    <w:p>
      <w:pPr>
        <w:pStyle w:val="Body"/>
      </w:pPr>
      <w:r>
        <w:rPr>
          <w:rtl w:val="0"/>
          <w:lang w:val="it-IT"/>
        </w:rPr>
        <w:t>In primul rand, la inagurarea Coffee Shop-ului voi lansa intrebari celor prezenti(prospectilor)pentru a obseva ce lucruri ar trebui imbunatatite si de ce, cum li s-au parut sortimentele de cafea noua(gust, aroma, design),follow-up.</w:t>
      </w:r>
    </w:p>
    <w:p>
      <w:pPr>
        <w:pStyle w:val="Body"/>
      </w:pPr>
      <w:r>
        <w:rPr>
          <w:rtl w:val="0"/>
          <w:lang w:val="it-IT"/>
        </w:rPr>
        <w:t xml:space="preserve"> In al doilea rand, pun intrebari deschise clientilor coffee shop-ului si partenerilor de afaceri pentru a remarca gradul de satisfactie al serviciilor prestate si feedback.</w:t>
      </w:r>
    </w:p>
    <w:p>
      <w:pPr>
        <w:pStyle w:val="Body"/>
        <w:rPr>
          <w:rFonts w:ascii="Calibri" w:cs="Calibri" w:hAnsi="Calibri" w:eastAsia="Calibri"/>
          <w:b w:val="1"/>
          <w:bCs w:val="1"/>
        </w:rPr>
      </w:pPr>
      <w:r>
        <w:rPr>
          <w:rtl w:val="0"/>
          <w:lang w:val="it-IT"/>
        </w:rPr>
        <w:t>In al treilea rand, voi folosi retelele de socializare pentru a prezenta produsele si serviciile din oferta, facand campanii de promovare pe aceste canale de socializare si, astfel prin numarul de like-uri sau comentarii voi vedea feedback-ul si ce am de imbunatatit.</w:t>
      </w:r>
      <w:r>
        <w:rPr>
          <w:rFonts w:ascii="Calibri" w:cs="Calibri" w:hAnsi="Calibri" w:eastAsia="Calibri"/>
          <w:b w:val="1"/>
          <w:bCs w:val="1"/>
          <w:rtl w:val="0"/>
          <w:lang w:val="it-IT"/>
        </w:rPr>
        <w:t>Sectiunea 6</w:t>
      </w:r>
    </w:p>
    <w:p>
      <w:pPr>
        <w:pStyle w:val="Body"/>
        <w:rPr>
          <w:rFonts w:ascii="Calibri" w:cs="Calibri" w:hAnsi="Calibri" w:eastAsia="Calibri"/>
          <w:b w:val="1"/>
          <w:bCs w:val="1"/>
        </w:rPr>
      </w:pPr>
    </w:p>
    <w:p>
      <w:pPr>
        <w:pStyle w:val="Body"/>
        <w:rPr>
          <w:rFonts w:ascii="Calibri" w:cs="Calibri" w:hAnsi="Calibri" w:eastAsia="Calibri"/>
          <w:b w:val="1"/>
          <w:bCs w:val="1"/>
        </w:rPr>
      </w:pPr>
    </w:p>
    <w:p>
      <w:pPr>
        <w:pStyle w:val="Body"/>
        <w:rPr>
          <w:rFonts w:ascii="Calibri" w:cs="Calibri" w:hAnsi="Calibri" w:eastAsia="Calibri"/>
          <w:b w:val="1"/>
          <w:bCs w:val="1"/>
        </w:rPr>
      </w:pPr>
    </w:p>
    <w:p>
      <w:pPr>
        <w:pStyle w:val="Body"/>
        <w:rPr>
          <w:rFonts w:ascii="Calibri" w:cs="Calibri" w:hAnsi="Calibri" w:eastAsia="Calibri"/>
          <w:b w:val="1"/>
          <w:bCs w:val="1"/>
        </w:rPr>
      </w:pPr>
    </w:p>
    <w:p>
      <w:pPr>
        <w:pStyle w:val="Body"/>
        <w:rPr>
          <w:rFonts w:ascii="Calibri" w:cs="Calibri" w:hAnsi="Calibri" w:eastAsia="Calibri"/>
          <w:b w:val="1"/>
          <w:bCs w:val="1"/>
        </w:rPr>
      </w:pPr>
    </w:p>
    <w:p>
      <w:pPr>
        <w:pStyle w:val="Body"/>
        <w:rPr>
          <w:rFonts w:ascii="Calibri" w:cs="Calibri" w:hAnsi="Calibri" w:eastAsia="Calibri"/>
          <w:b w:val="1"/>
          <w:bCs w:val="1"/>
        </w:rPr>
      </w:pPr>
    </w:p>
    <w:p>
      <w:pPr>
        <w:pStyle w:val="Body"/>
        <w:rPr>
          <w:rFonts w:ascii="Calibri" w:cs="Calibri" w:hAnsi="Calibri" w:eastAsia="Calibri"/>
          <w:b w:val="1"/>
          <w:bCs w:val="1"/>
        </w:rPr>
      </w:pPr>
    </w:p>
    <w:p>
      <w:pPr>
        <w:pStyle w:val="Body"/>
        <w:rPr>
          <w:rFonts w:ascii="Calibri" w:cs="Calibri" w:hAnsi="Calibri" w:eastAsia="Calibri"/>
          <w:b w:val="1"/>
          <w:bCs w:val="1"/>
        </w:rPr>
      </w:pPr>
    </w:p>
    <w:p>
      <w:pPr>
        <w:pStyle w:val="Body"/>
        <w:rPr>
          <w:rFonts w:ascii="Calibri" w:cs="Calibri" w:hAnsi="Calibri" w:eastAsia="Calibri"/>
          <w:b w:val="1"/>
          <w:bCs w:val="1"/>
        </w:rPr>
      </w:pPr>
    </w:p>
    <w:p>
      <w:pPr>
        <w:pStyle w:val="Body"/>
        <w:rPr>
          <w:rFonts w:ascii="Calibri" w:cs="Calibri" w:hAnsi="Calibri" w:eastAsia="Calibri"/>
          <w:b w:val="1"/>
          <w:bCs w:val="1"/>
        </w:rPr>
      </w:pPr>
      <w:r>
        <w:rPr>
          <w:rFonts w:ascii="Calibri" w:cs="Calibri" w:hAnsi="Calibri" w:eastAsia="Calibri"/>
          <w:b w:val="1"/>
          <w:bCs w:val="1"/>
          <w:rtl w:val="0"/>
          <w:lang w:val="it-IT"/>
        </w:rPr>
        <w:t>Strategia de marketing</w:t>
      </w:r>
    </w:p>
    <w:p>
      <w:pPr>
        <w:pStyle w:val="Body"/>
        <w:rPr>
          <w:rFonts w:ascii="Calibri" w:cs="Calibri" w:hAnsi="Calibri" w:eastAsia="Calibri"/>
          <w:b w:val="1"/>
          <w:bCs w:val="1"/>
          <w:color w:val="cc0029"/>
          <w:u w:val="single" w:color="cc0029"/>
        </w:rPr>
      </w:pPr>
      <w:r>
        <w:rPr>
          <w:rFonts w:ascii="Calibri" w:cs="Calibri" w:hAnsi="Calibri" w:eastAsia="Calibri"/>
          <w:b w:val="1"/>
          <w:bCs w:val="1"/>
          <w:color w:val="cc0029"/>
          <w:u w:val="single" w:color="cc0029"/>
          <w:lang w:val="pt-PT"/>
        </w:rPr>
        <w:tab/>
        <w:tab/>
        <w:tab/>
        <w:tab/>
        <w:tab/>
        <w:tab/>
        <w:tab/>
        <w:tab/>
        <w:tab/>
        <w:tab/>
        <w:tab/>
        <w:tab/>
      </w:r>
    </w:p>
    <w:p>
      <w:pPr>
        <w:pStyle w:val="Body"/>
        <w:rPr>
          <w:b w:val="1"/>
          <w:bCs w:val="1"/>
          <w:color w:val="ff0000"/>
          <w:u w:color="ff0000"/>
          <w:lang w:val="pt-PT"/>
        </w:rPr>
      </w:pPr>
    </w:p>
    <w:tbl>
      <w:tblPr>
        <w:tblW w:w="10146"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247"/>
        <w:gridCol w:w="4010"/>
        <w:gridCol w:w="1889"/>
      </w:tblGrid>
      <w:tr>
        <w:tblPrEx>
          <w:shd w:val="clear" w:color="auto" w:fill="ced7e7"/>
        </w:tblPrEx>
        <w:trPr>
          <w:trHeight w:val="619" w:hRule="atLeast"/>
        </w:trPr>
        <w:tc>
          <w:tcPr>
            <w:tcW w:type="dxa" w:w="42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1"/>
                <w:bCs w:val="1"/>
                <w:u w:val="single"/>
                <w:rtl w:val="0"/>
                <w:lang w:val="pt-PT"/>
              </w:rPr>
              <w:t>Ce vrei sa faci ca activitate de MK</w:t>
            </w:r>
          </w:p>
        </w:tc>
        <w:tc>
          <w:tcPr>
            <w:tcW w:type="dxa" w:w="40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1"/>
                <w:bCs w:val="1"/>
                <w:u w:val="single"/>
                <w:rtl w:val="0"/>
                <w:lang w:val="pt-PT"/>
              </w:rPr>
              <w:t>De ce ti-ai ales aceasta metoda</w:t>
            </w:r>
          </w:p>
        </w:tc>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1"/>
                <w:bCs w:val="1"/>
                <w:u w:val="single"/>
                <w:rtl w:val="0"/>
                <w:lang w:val="pt-PT"/>
              </w:rPr>
              <w:t>Cat te costa?</w:t>
            </w:r>
          </w:p>
        </w:tc>
      </w:tr>
      <w:tr>
        <w:tblPrEx>
          <w:shd w:val="clear" w:color="auto" w:fill="ced7e7"/>
        </w:tblPrEx>
        <w:trPr>
          <w:trHeight w:val="762" w:hRule="atLeast"/>
        </w:trPr>
        <w:tc>
          <w:tcPr>
            <w:tcW w:type="dxa" w:w="42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b w:val="1"/>
                <w:bCs w:val="1"/>
                <w:u w:val="none"/>
                <w:rtl w:val="0"/>
                <w:lang w:val="it-IT"/>
              </w:rPr>
              <w:t>Firma luminoasa</w:t>
            </w:r>
            <w:r>
              <w:rPr>
                <w:b w:val="1"/>
                <w:bCs w:val="1"/>
                <w:u w:val="none"/>
                <w:rtl w:val="0"/>
                <w:lang w:val="it-IT"/>
              </w:rPr>
              <w:t xml:space="preserve">– </w:t>
            </w:r>
            <w:r>
              <w:rPr>
                <w:rFonts w:ascii="Calibri" w:cs="Calibri" w:hAnsi="Calibri" w:eastAsia="Calibri"/>
                <w:b w:val="0"/>
                <w:bCs w:val="0"/>
                <w:u w:val="none"/>
                <w:rtl w:val="0"/>
                <w:lang w:val="it-IT"/>
              </w:rPr>
              <w:t>aceasta va fi expusa la locatie</w:t>
            </w:r>
          </w:p>
        </w:tc>
        <w:tc>
          <w:tcPr>
            <w:tcW w:type="dxa" w:w="40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19"/>
              </w:numPr>
              <w:rPr>
                <w:lang w:val="pt-PT"/>
              </w:rPr>
            </w:pPr>
            <w:r>
              <w:rPr>
                <w:rtl w:val="0"/>
                <w:lang w:val="pt-PT"/>
              </w:rPr>
              <w:t>Ofera vizibilitate mare(100 cm x 900 cm)</w:t>
            </w:r>
          </w:p>
        </w:tc>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tl w:val="0"/>
                <w:lang w:val="en-US"/>
              </w:rPr>
              <w:t>5</w:t>
            </w:r>
            <w:r>
              <w:rPr>
                <w:rtl w:val="0"/>
                <w:lang w:val="pt-PT"/>
              </w:rPr>
              <w:t xml:space="preserve">00 </w:t>
            </w:r>
            <w:r>
              <w:rPr>
                <w:rtl w:val="0"/>
                <w:lang w:val="en-US"/>
              </w:rPr>
              <w:t>lei</w:t>
            </w:r>
          </w:p>
        </w:tc>
      </w:tr>
      <w:tr>
        <w:tblPrEx>
          <w:shd w:val="clear" w:color="auto" w:fill="ced7e7"/>
        </w:tblPrEx>
        <w:trPr>
          <w:trHeight w:val="802" w:hRule="atLeast"/>
        </w:trPr>
        <w:tc>
          <w:tcPr>
            <w:tcW w:type="dxa" w:w="42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b w:val="1"/>
                <w:bCs w:val="1"/>
                <w:rtl w:val="0"/>
                <w:lang w:val="en-US"/>
              </w:rPr>
              <w:t>Reviste de specialitate</w:t>
            </w:r>
            <w:r>
              <w:rPr>
                <w:b w:val="1"/>
                <w:bCs w:val="1"/>
                <w:rtl w:val="0"/>
                <w:lang w:val="en-US"/>
              </w:rPr>
              <w:t xml:space="preserve">– </w:t>
            </w:r>
            <w:r>
              <w:rPr>
                <w:rFonts w:ascii="Calibri" w:cs="Calibri" w:hAnsi="Calibri" w:eastAsia="Calibri"/>
                <w:b w:val="0"/>
                <w:bCs w:val="0"/>
                <w:rtl w:val="0"/>
                <w:lang w:val="en-US"/>
              </w:rPr>
              <w:t>presa de specilaitate in domeniul cafelei, advertoriale</w:t>
            </w:r>
          </w:p>
        </w:tc>
        <w:tc>
          <w:tcPr>
            <w:tcW w:type="dxa" w:w="40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20"/>
              </w:numPr>
              <w:rPr>
                <w:lang w:val="pt-PT"/>
              </w:rPr>
            </w:pPr>
            <w:r>
              <w:rPr>
                <w:rtl w:val="0"/>
                <w:lang w:val="pt-PT"/>
              </w:rPr>
              <w:t>Acoperire mare</w:t>
            </w:r>
          </w:p>
          <w:p>
            <w:pPr>
              <w:pStyle w:val="List Paragraph"/>
              <w:numPr>
                <w:ilvl w:val="0"/>
                <w:numId w:val="20"/>
              </w:numPr>
              <w:bidi w:val="0"/>
              <w:ind w:right="0"/>
              <w:jc w:val="left"/>
              <w:rPr>
                <w:rtl w:val="0"/>
                <w:lang w:val="pt-PT"/>
              </w:rPr>
            </w:pPr>
            <w:r>
              <w:rPr>
                <w:rtl w:val="0"/>
                <w:lang w:val="pt-PT"/>
              </w:rPr>
              <w:t>Identificare pe piata</w:t>
            </w:r>
          </w:p>
        </w:tc>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tl w:val="0"/>
                <w:lang w:val="pt-PT"/>
              </w:rPr>
              <w:t xml:space="preserve">1000 </w:t>
            </w:r>
            <w:r>
              <w:rPr>
                <w:rtl w:val="0"/>
                <w:lang w:val="en-US"/>
              </w:rPr>
              <w:t>lei</w:t>
            </w:r>
          </w:p>
        </w:tc>
      </w:tr>
      <w:tr>
        <w:tblPrEx>
          <w:shd w:val="clear" w:color="auto" w:fill="ced7e7"/>
        </w:tblPrEx>
        <w:trPr>
          <w:trHeight w:val="1630" w:hRule="atLeast"/>
        </w:trPr>
        <w:tc>
          <w:tcPr>
            <w:tcW w:type="dxa" w:w="42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b w:val="1"/>
                <w:bCs w:val="1"/>
                <w:rtl w:val="0"/>
                <w:lang w:val="en-US"/>
              </w:rPr>
              <w:t>Site</w:t>
            </w:r>
            <w:r>
              <w:rPr>
                <w:b w:val="1"/>
                <w:bCs w:val="1"/>
                <w:rtl w:val="0"/>
                <w:lang w:val="en-US"/>
              </w:rPr>
              <w:t xml:space="preserve">/aplicatie mobil </w:t>
            </w:r>
            <w:r>
              <w:rPr>
                <w:b w:val="1"/>
                <w:bCs w:val="1"/>
                <w:rtl w:val="0"/>
                <w:lang w:val="en-US"/>
              </w:rPr>
              <w:t xml:space="preserve">– </w:t>
            </w:r>
            <w:r>
              <w:rPr>
                <w:rFonts w:ascii="Calibri" w:cs="Calibri" w:hAnsi="Calibri" w:eastAsia="Calibri"/>
                <w:b w:val="0"/>
                <w:bCs w:val="0"/>
                <w:rtl w:val="0"/>
                <w:lang w:val="en-US"/>
              </w:rPr>
              <w:t>pagina ,  va con</w:t>
            </w:r>
            <w:r>
              <w:rPr>
                <w:rFonts w:ascii="Calibri" w:cs="Calibri" w:hAnsi="Calibri" w:eastAsia="Calibri"/>
                <w:b w:val="0"/>
                <w:bCs w:val="0"/>
                <w:rtl w:val="0"/>
                <w:lang w:val="en-US"/>
              </w:rPr>
              <w:t>ț</w:t>
            </w:r>
            <w:r>
              <w:rPr>
                <w:rFonts w:ascii="Calibri" w:cs="Calibri" w:hAnsi="Calibri" w:eastAsia="Calibri"/>
                <w:b w:val="0"/>
                <w:bCs w:val="0"/>
                <w:rtl w:val="0"/>
                <w:lang w:val="en-US"/>
              </w:rPr>
              <w:t>ine detalii despre cafenea (dat</w:t>
            </w:r>
            <w:r>
              <w:rPr>
                <w:rFonts w:ascii="Calibri" w:cs="Calibri" w:hAnsi="Calibri" w:eastAsia="Calibri"/>
                <w:b w:val="0"/>
                <w:bCs w:val="0"/>
                <w:rtl w:val="0"/>
                <w:lang w:val="en-US"/>
              </w:rPr>
              <w:t>ă î</w:t>
            </w:r>
            <w:r>
              <w:rPr>
                <w:rFonts w:ascii="Calibri" w:cs="Calibri" w:hAnsi="Calibri" w:eastAsia="Calibri"/>
                <w:b w:val="0"/>
                <w:bCs w:val="0"/>
                <w:rtl w:val="0"/>
                <w:lang w:val="en-US"/>
              </w:rPr>
              <w:t>nfiin</w:t>
            </w:r>
            <w:r>
              <w:rPr>
                <w:rFonts w:ascii="Calibri" w:cs="Calibri" w:hAnsi="Calibri" w:eastAsia="Calibri"/>
                <w:b w:val="0"/>
                <w:bCs w:val="0"/>
                <w:rtl w:val="0"/>
                <w:lang w:val="en-US"/>
              </w:rPr>
              <w:t>ț</w:t>
            </w:r>
            <w:r>
              <w:rPr>
                <w:rFonts w:ascii="Calibri" w:cs="Calibri" w:hAnsi="Calibri" w:eastAsia="Calibri"/>
                <w:b w:val="0"/>
                <w:bCs w:val="0"/>
                <w:rtl w:val="0"/>
                <w:lang w:val="en-US"/>
              </w:rPr>
              <w:t>are, loca</w:t>
            </w:r>
            <w:r>
              <w:rPr>
                <w:rFonts w:ascii="Calibri" w:cs="Calibri" w:hAnsi="Calibri" w:eastAsia="Calibri"/>
                <w:b w:val="0"/>
                <w:bCs w:val="0"/>
                <w:rtl w:val="0"/>
                <w:lang w:val="en-US"/>
              </w:rPr>
              <w:t>ț</w:t>
            </w:r>
            <w:r>
              <w:rPr>
                <w:rFonts w:ascii="Calibri" w:cs="Calibri" w:hAnsi="Calibri" w:eastAsia="Calibri"/>
                <w:b w:val="0"/>
                <w:bCs w:val="0"/>
                <w:rtl w:val="0"/>
                <w:lang w:val="en-US"/>
              </w:rPr>
              <w:t>ie, echip</w:t>
            </w:r>
            <w:r>
              <w:rPr>
                <w:rFonts w:ascii="Calibri" w:cs="Calibri" w:hAnsi="Calibri" w:eastAsia="Calibri"/>
                <w:b w:val="0"/>
                <w:bCs w:val="0"/>
                <w:rtl w:val="0"/>
                <w:lang w:val="en-US"/>
              </w:rPr>
              <w:t>ă</w:t>
            </w:r>
            <w:r>
              <w:rPr>
                <w:rFonts w:ascii="Calibri" w:cs="Calibri" w:hAnsi="Calibri" w:eastAsia="Calibri"/>
                <w:b w:val="0"/>
                <w:bCs w:val="0"/>
                <w:rtl w:val="0"/>
                <w:lang w:val="en-US"/>
              </w:rPr>
              <w:t>), detalii despre furnizorii ale c</w:t>
            </w:r>
            <w:r>
              <w:rPr>
                <w:rFonts w:ascii="Calibri" w:cs="Calibri" w:hAnsi="Calibri" w:eastAsia="Calibri"/>
                <w:b w:val="0"/>
                <w:bCs w:val="0"/>
                <w:rtl w:val="0"/>
                <w:lang w:val="en-US"/>
              </w:rPr>
              <w:t>ă</w:t>
            </w:r>
            <w:r>
              <w:rPr>
                <w:rFonts w:ascii="Calibri" w:cs="Calibri" w:hAnsi="Calibri" w:eastAsia="Calibri"/>
                <w:b w:val="0"/>
                <w:bCs w:val="0"/>
                <w:rtl w:val="0"/>
                <w:lang w:val="en-US"/>
              </w:rPr>
              <w:t>ror produse pot fi g</w:t>
            </w:r>
            <w:r>
              <w:rPr>
                <w:rFonts w:ascii="Calibri" w:cs="Calibri" w:hAnsi="Calibri" w:eastAsia="Calibri"/>
                <w:b w:val="0"/>
                <w:bCs w:val="0"/>
                <w:rtl w:val="0"/>
                <w:lang w:val="en-US"/>
              </w:rPr>
              <w:t>ă</w:t>
            </w:r>
            <w:r>
              <w:rPr>
                <w:rFonts w:ascii="Calibri" w:cs="Calibri" w:hAnsi="Calibri" w:eastAsia="Calibri"/>
                <w:b w:val="0"/>
                <w:bCs w:val="0"/>
                <w:rtl w:val="0"/>
                <w:lang w:val="en-US"/>
              </w:rPr>
              <w:t xml:space="preserve">site aici, la fel precum </w:t>
            </w:r>
            <w:r>
              <w:rPr>
                <w:rFonts w:ascii="Calibri" w:cs="Calibri" w:hAnsi="Calibri" w:eastAsia="Calibri"/>
                <w:b w:val="0"/>
                <w:bCs w:val="0"/>
                <w:rtl w:val="0"/>
                <w:lang w:val="en-US"/>
              </w:rPr>
              <w:t>ș</w:t>
            </w:r>
            <w:r>
              <w:rPr>
                <w:rFonts w:ascii="Calibri" w:cs="Calibri" w:hAnsi="Calibri" w:eastAsia="Calibri"/>
                <w:b w:val="0"/>
                <w:bCs w:val="0"/>
                <w:rtl w:val="0"/>
                <w:lang w:val="en-US"/>
              </w:rPr>
              <w:t>i o list</w:t>
            </w:r>
            <w:r>
              <w:rPr>
                <w:rFonts w:ascii="Calibri" w:cs="Calibri" w:hAnsi="Calibri" w:eastAsia="Calibri"/>
                <w:b w:val="0"/>
                <w:bCs w:val="0"/>
                <w:rtl w:val="0"/>
                <w:lang w:val="en-US"/>
              </w:rPr>
              <w:t xml:space="preserve">ă </w:t>
            </w:r>
            <w:r>
              <w:rPr>
                <w:rFonts w:ascii="Calibri" w:cs="Calibri" w:hAnsi="Calibri" w:eastAsia="Calibri"/>
                <w:b w:val="0"/>
                <w:bCs w:val="0"/>
                <w:rtl w:val="0"/>
                <w:lang w:val="en-US"/>
              </w:rPr>
              <w:t>am</w:t>
            </w:r>
            <w:r>
              <w:rPr>
                <w:rFonts w:ascii="Calibri" w:cs="Calibri" w:hAnsi="Calibri" w:eastAsia="Calibri"/>
                <w:b w:val="0"/>
                <w:bCs w:val="0"/>
                <w:rtl w:val="0"/>
                <w:lang w:val="en-US"/>
              </w:rPr>
              <w:t>ă</w:t>
            </w:r>
            <w:r>
              <w:rPr>
                <w:rFonts w:ascii="Calibri" w:cs="Calibri" w:hAnsi="Calibri" w:eastAsia="Calibri"/>
                <w:b w:val="0"/>
                <w:bCs w:val="0"/>
                <w:rtl w:val="0"/>
                <w:lang w:val="en-US"/>
              </w:rPr>
              <w:t>nun</w:t>
            </w:r>
            <w:r>
              <w:rPr>
                <w:rFonts w:ascii="Calibri" w:cs="Calibri" w:hAnsi="Calibri" w:eastAsia="Calibri"/>
                <w:b w:val="0"/>
                <w:bCs w:val="0"/>
                <w:rtl w:val="0"/>
                <w:lang w:val="en-US"/>
              </w:rPr>
              <w:t>ț</w:t>
            </w:r>
            <w:r>
              <w:rPr>
                <w:rFonts w:ascii="Calibri" w:cs="Calibri" w:hAnsi="Calibri" w:eastAsia="Calibri"/>
                <w:b w:val="0"/>
                <w:bCs w:val="0"/>
                <w:rtl w:val="0"/>
                <w:lang w:val="en-US"/>
              </w:rPr>
              <w:t>it</w:t>
            </w:r>
            <w:r>
              <w:rPr>
                <w:rFonts w:ascii="Calibri" w:cs="Calibri" w:hAnsi="Calibri" w:eastAsia="Calibri"/>
                <w:b w:val="0"/>
                <w:bCs w:val="0"/>
                <w:rtl w:val="0"/>
                <w:lang w:val="en-US"/>
              </w:rPr>
              <w:t xml:space="preserve">ă </w:t>
            </w:r>
            <w:r>
              <w:rPr>
                <w:rFonts w:ascii="Calibri" w:cs="Calibri" w:hAnsi="Calibri" w:eastAsia="Calibri"/>
                <w:b w:val="0"/>
                <w:bCs w:val="0"/>
                <w:rtl w:val="0"/>
                <w:lang w:val="en-US"/>
              </w:rPr>
              <w:t>a pre</w:t>
            </w:r>
            <w:r>
              <w:rPr>
                <w:rFonts w:ascii="Calibri" w:cs="Calibri" w:hAnsi="Calibri" w:eastAsia="Calibri"/>
                <w:b w:val="0"/>
                <w:bCs w:val="0"/>
                <w:rtl w:val="0"/>
                <w:lang w:val="en-US"/>
              </w:rPr>
              <w:t>ț</w:t>
            </w:r>
            <w:r>
              <w:rPr>
                <w:rFonts w:ascii="Calibri" w:cs="Calibri" w:hAnsi="Calibri" w:eastAsia="Calibri"/>
                <w:b w:val="0"/>
                <w:bCs w:val="0"/>
                <w:rtl w:val="0"/>
                <w:lang w:val="en-US"/>
              </w:rPr>
              <w:t>urilor.</w:t>
            </w:r>
          </w:p>
        </w:tc>
        <w:tc>
          <w:tcPr>
            <w:tcW w:type="dxa" w:w="40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21"/>
              </w:numPr>
              <w:rPr>
                <w:lang w:val="en-US"/>
              </w:rPr>
            </w:pPr>
            <w:r>
              <w:rPr>
                <w:rtl w:val="0"/>
                <w:lang w:val="en-US"/>
              </w:rPr>
              <w:t>Vizibilitate</w:t>
            </w:r>
          </w:p>
          <w:p>
            <w:pPr>
              <w:pStyle w:val="List Paragraph"/>
              <w:numPr>
                <w:ilvl w:val="0"/>
                <w:numId w:val="21"/>
              </w:numPr>
              <w:bidi w:val="0"/>
              <w:ind w:right="0"/>
              <w:jc w:val="left"/>
              <w:rPr>
                <w:rtl w:val="0"/>
                <w:lang w:val="en-US"/>
              </w:rPr>
            </w:pPr>
            <w:r>
              <w:rPr>
                <w:rtl w:val="0"/>
                <w:lang w:val="en-US"/>
              </w:rPr>
              <w:t xml:space="preserve">Informare </w:t>
            </w:r>
          </w:p>
        </w:tc>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tl w:val="0"/>
                <w:lang w:val="en-US"/>
              </w:rPr>
              <w:t>2</w:t>
            </w:r>
            <w:r>
              <w:rPr>
                <w:rtl w:val="0"/>
                <w:lang w:val="en-US"/>
              </w:rPr>
              <w:t>000 lei</w:t>
            </w:r>
          </w:p>
        </w:tc>
      </w:tr>
      <w:tr>
        <w:tblPrEx>
          <w:shd w:val="clear" w:color="auto" w:fill="ced7e7"/>
        </w:tblPrEx>
        <w:trPr>
          <w:trHeight w:val="2182" w:hRule="atLeast"/>
        </w:trPr>
        <w:tc>
          <w:tcPr>
            <w:tcW w:type="dxa" w:w="42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b w:val="1"/>
                <w:bCs w:val="1"/>
                <w:rtl w:val="0"/>
                <w:lang w:val="en-US"/>
              </w:rPr>
              <w:t>Pagin</w:t>
            </w:r>
            <w:r>
              <w:rPr>
                <w:b w:val="1"/>
                <w:bCs w:val="1"/>
                <w:rtl w:val="0"/>
                <w:lang w:val="en-US"/>
              </w:rPr>
              <w:t xml:space="preserve">ă </w:t>
            </w:r>
            <w:r>
              <w:rPr>
                <w:b w:val="1"/>
                <w:bCs w:val="1"/>
                <w:rtl w:val="0"/>
                <w:lang w:val="en-US"/>
              </w:rPr>
              <w:t>pe retelele de socializare (Facebook, Google+, Instagram, etc.)</w:t>
            </w:r>
            <w:r>
              <w:rPr>
                <w:b w:val="1"/>
                <w:bCs w:val="1"/>
                <w:rtl w:val="0"/>
                <w:lang w:val="en-US"/>
              </w:rPr>
              <w:t xml:space="preserve"> blog-uri</w:t>
            </w:r>
            <w:r>
              <w:rPr>
                <w:b w:val="1"/>
                <w:bCs w:val="1"/>
                <w:rtl w:val="0"/>
                <w:lang w:val="en-US"/>
              </w:rPr>
              <w:t xml:space="preserve">– </w:t>
            </w:r>
            <w:r>
              <w:rPr>
                <w:rFonts w:ascii="Calibri" w:cs="Calibri" w:hAnsi="Calibri" w:eastAsia="Calibri"/>
                <w:b w:val="0"/>
                <w:bCs w:val="0"/>
                <w:rtl w:val="0"/>
                <w:lang w:val="en-US"/>
              </w:rPr>
              <w:t>aceasta vine ca o extra-op</w:t>
            </w:r>
            <w:r>
              <w:rPr>
                <w:rFonts w:ascii="Calibri" w:cs="Calibri" w:hAnsi="Calibri" w:eastAsia="Calibri"/>
                <w:b w:val="0"/>
                <w:bCs w:val="0"/>
                <w:rtl w:val="0"/>
                <w:lang w:val="en-US"/>
              </w:rPr>
              <w:t>ț</w:t>
            </w:r>
            <w:r>
              <w:rPr>
                <w:rFonts w:ascii="Calibri" w:cs="Calibri" w:hAnsi="Calibri" w:eastAsia="Calibri"/>
                <w:b w:val="0"/>
                <w:bCs w:val="0"/>
                <w:rtl w:val="0"/>
                <w:lang w:val="en-US"/>
              </w:rPr>
              <w:t xml:space="preserve">iune a </w:t>
            </w:r>
            <w:r>
              <w:rPr>
                <w:rFonts w:ascii="Calibri" w:cs="Calibri" w:hAnsi="Calibri" w:eastAsia="Calibri"/>
                <w:b w:val="0"/>
                <w:bCs w:val="0"/>
                <w:rtl w:val="0"/>
                <w:lang w:val="en-US"/>
              </w:rPr>
              <w:t>î</w:t>
            </w:r>
            <w:r>
              <w:rPr>
                <w:rFonts w:ascii="Calibri" w:cs="Calibri" w:hAnsi="Calibri" w:eastAsia="Calibri"/>
                <w:b w:val="0"/>
                <w:bCs w:val="0"/>
                <w:rtl w:val="0"/>
                <w:lang w:val="en-US"/>
              </w:rPr>
              <w:t>nfiin</w:t>
            </w:r>
            <w:r>
              <w:rPr>
                <w:rFonts w:ascii="Calibri" w:cs="Calibri" w:hAnsi="Calibri" w:eastAsia="Calibri"/>
                <w:b w:val="0"/>
                <w:bCs w:val="0"/>
                <w:rtl w:val="0"/>
                <w:lang w:val="en-US"/>
              </w:rPr>
              <w:t>ță</w:t>
            </w:r>
            <w:r>
              <w:rPr>
                <w:rFonts w:ascii="Calibri" w:cs="Calibri" w:hAnsi="Calibri" w:eastAsia="Calibri"/>
                <w:b w:val="0"/>
                <w:bCs w:val="0"/>
                <w:rtl w:val="0"/>
                <w:lang w:val="en-US"/>
              </w:rPr>
              <w:t>rii siteului, urm</w:t>
            </w:r>
            <w:r>
              <w:rPr>
                <w:rFonts w:ascii="Calibri" w:cs="Calibri" w:hAnsi="Calibri" w:eastAsia="Calibri"/>
                <w:b w:val="0"/>
                <w:bCs w:val="0"/>
                <w:rtl w:val="0"/>
                <w:lang w:val="en-US"/>
              </w:rPr>
              <w:t>â</w:t>
            </w:r>
            <w:r>
              <w:rPr>
                <w:rFonts w:ascii="Calibri" w:cs="Calibri" w:hAnsi="Calibri" w:eastAsia="Calibri"/>
                <w:b w:val="0"/>
                <w:bCs w:val="0"/>
                <w:rtl w:val="0"/>
                <w:lang w:val="en-US"/>
              </w:rPr>
              <w:t>nd ca pe parcursul activit</w:t>
            </w:r>
            <w:r>
              <w:rPr>
                <w:rFonts w:ascii="Calibri" w:cs="Calibri" w:hAnsi="Calibri" w:eastAsia="Calibri"/>
                <w:b w:val="0"/>
                <w:bCs w:val="0"/>
                <w:rtl w:val="0"/>
                <w:lang w:val="en-US"/>
              </w:rPr>
              <w:t>ăț</w:t>
            </w:r>
            <w:r>
              <w:rPr>
                <w:rFonts w:ascii="Calibri" w:cs="Calibri" w:hAnsi="Calibri" w:eastAsia="Calibri"/>
                <w:b w:val="0"/>
                <w:bCs w:val="0"/>
                <w:rtl w:val="0"/>
                <w:lang w:val="en-US"/>
              </w:rPr>
              <w:t>ii s</w:t>
            </w:r>
            <w:r>
              <w:rPr>
                <w:rFonts w:ascii="Calibri" w:cs="Calibri" w:hAnsi="Calibri" w:eastAsia="Calibri"/>
                <w:b w:val="0"/>
                <w:bCs w:val="0"/>
                <w:rtl w:val="0"/>
                <w:lang w:val="en-US"/>
              </w:rPr>
              <w:t xml:space="preserve">ă </w:t>
            </w:r>
            <w:r>
              <w:rPr>
                <w:rFonts w:ascii="Calibri" w:cs="Calibri" w:hAnsi="Calibri" w:eastAsia="Calibri"/>
                <w:b w:val="0"/>
                <w:bCs w:val="0"/>
                <w:rtl w:val="0"/>
                <w:lang w:val="en-US"/>
              </w:rPr>
              <w:t xml:space="preserve">fie postate articole </w:t>
            </w:r>
            <w:r>
              <w:rPr>
                <w:rFonts w:ascii="Calibri" w:cs="Calibri" w:hAnsi="Calibri" w:eastAsia="Calibri"/>
                <w:b w:val="0"/>
                <w:bCs w:val="0"/>
                <w:rtl w:val="0"/>
                <w:lang w:val="en-US"/>
              </w:rPr>
              <w:t>ș</w:t>
            </w:r>
            <w:r>
              <w:rPr>
                <w:rFonts w:ascii="Calibri" w:cs="Calibri" w:hAnsi="Calibri" w:eastAsia="Calibri"/>
                <w:b w:val="0"/>
                <w:bCs w:val="0"/>
                <w:rtl w:val="0"/>
                <w:lang w:val="en-US"/>
              </w:rPr>
              <w:t>i poze din cafenea, poze cu  clientii, echipa, produsele din portofoliu.</w:t>
            </w:r>
          </w:p>
        </w:tc>
        <w:tc>
          <w:tcPr>
            <w:tcW w:type="dxa" w:w="40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22"/>
              </w:numPr>
              <w:rPr>
                <w:lang w:val="pt-PT"/>
              </w:rPr>
            </w:pPr>
            <w:r>
              <w:rPr>
                <w:rtl w:val="0"/>
                <w:lang w:val="pt-PT"/>
              </w:rPr>
              <w:t>Accesibilitate mare</w:t>
            </w:r>
          </w:p>
          <w:p>
            <w:pPr>
              <w:pStyle w:val="List Paragraph"/>
              <w:numPr>
                <w:ilvl w:val="0"/>
                <w:numId w:val="22"/>
              </w:numPr>
              <w:bidi w:val="0"/>
              <w:ind w:right="0"/>
              <w:jc w:val="left"/>
              <w:rPr>
                <w:rtl w:val="0"/>
                <w:lang w:val="pt-PT"/>
              </w:rPr>
            </w:pPr>
            <w:r>
              <w:rPr>
                <w:rtl w:val="0"/>
                <w:lang w:val="pt-PT"/>
              </w:rPr>
              <w:t>Cost</w:t>
            </w:r>
            <w:r>
              <w:rPr>
                <w:rtl w:val="0"/>
                <w:lang w:val="pt-PT"/>
              </w:rPr>
              <w:t xml:space="preserve"> minim</w:t>
            </w:r>
          </w:p>
          <w:p>
            <w:pPr>
              <w:pStyle w:val="List Paragraph"/>
              <w:numPr>
                <w:ilvl w:val="0"/>
                <w:numId w:val="22"/>
              </w:numPr>
              <w:bidi w:val="0"/>
              <w:ind w:right="0"/>
              <w:jc w:val="left"/>
              <w:rPr>
                <w:rtl w:val="0"/>
                <w:lang w:val="pt-PT"/>
              </w:rPr>
            </w:pPr>
            <w:r>
              <w:rPr>
                <w:rtl w:val="0"/>
                <w:lang w:val="pt-PT"/>
              </w:rPr>
              <w:t>Centralizare</w:t>
            </w:r>
            <w:r>
              <w:rPr/>
            </w:r>
          </w:p>
        </w:tc>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Calibri" w:cs="Calibri" w:hAnsi="Calibri" w:eastAsia="Calibri"/>
                <w:rtl w:val="0"/>
                <w:lang w:val="pt-PT"/>
              </w:rPr>
              <w:t>500 lei</w:t>
            </w:r>
          </w:p>
        </w:tc>
      </w:tr>
      <w:tr>
        <w:tblPrEx>
          <w:shd w:val="clear" w:color="auto" w:fill="ced7e7"/>
        </w:tblPrEx>
        <w:trPr>
          <w:trHeight w:val="996" w:hRule="atLeast"/>
        </w:trPr>
        <w:tc>
          <w:tcPr>
            <w:tcW w:type="dxa" w:w="4247"/>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center"/>
          </w:tcPr>
          <w:p>
            <w:pPr>
              <w:pStyle w:val="Body"/>
            </w:pPr>
            <w:r>
              <w:rPr>
                <w:b w:val="1"/>
                <w:bCs w:val="1"/>
                <w:rtl w:val="0"/>
                <w:lang w:val="pt-PT"/>
              </w:rPr>
              <w:t xml:space="preserve">Cross-advertising </w:t>
            </w:r>
            <w:r>
              <w:rPr>
                <w:b w:val="1"/>
                <w:bCs w:val="1"/>
                <w:rtl w:val="0"/>
                <w:lang w:val="pt-PT"/>
              </w:rPr>
              <w:t xml:space="preserve">– </w:t>
            </w:r>
            <w:r>
              <w:rPr>
                <w:rFonts w:ascii="Calibri" w:cs="Calibri" w:hAnsi="Calibri" w:eastAsia="Calibri"/>
                <w:b w:val="0"/>
                <w:bCs w:val="0"/>
                <w:rtl w:val="0"/>
                <w:lang w:val="pt-PT"/>
              </w:rPr>
              <w:t xml:space="preserve">ne vom folosi de 2 forumuri de promovare pentru a ne distribui bannerul </w:t>
            </w:r>
            <w:r>
              <w:rPr>
                <w:rFonts w:ascii="Calibri" w:cs="Calibri" w:hAnsi="Calibri" w:eastAsia="Calibri"/>
                <w:b w:val="0"/>
                <w:bCs w:val="0"/>
                <w:rtl w:val="0"/>
                <w:lang w:val="pt-PT"/>
              </w:rPr>
              <w:t>ș</w:t>
            </w:r>
            <w:r>
              <w:rPr>
                <w:rFonts w:ascii="Calibri" w:cs="Calibri" w:hAnsi="Calibri" w:eastAsia="Calibri"/>
                <w:b w:val="0"/>
                <w:bCs w:val="0"/>
                <w:rtl w:val="0"/>
                <w:lang w:val="pt-PT"/>
              </w:rPr>
              <w:t>i a ne face cunoscu</w:t>
            </w:r>
            <w:r>
              <w:rPr>
                <w:rFonts w:ascii="Calibri" w:cs="Calibri" w:hAnsi="Calibri" w:eastAsia="Calibri"/>
                <w:b w:val="0"/>
                <w:bCs w:val="0"/>
                <w:rtl w:val="0"/>
                <w:lang w:val="pt-PT"/>
              </w:rPr>
              <w:t>ț</w:t>
            </w:r>
            <w:r>
              <w:rPr>
                <w:rFonts w:ascii="Calibri" w:cs="Calibri" w:hAnsi="Calibri" w:eastAsia="Calibri"/>
                <w:b w:val="0"/>
                <w:bCs w:val="0"/>
                <w:rtl w:val="0"/>
                <w:lang w:val="pt-PT"/>
              </w:rPr>
              <w:t>i.</w:t>
            </w:r>
          </w:p>
        </w:tc>
        <w:tc>
          <w:tcPr>
            <w:tcW w:type="dxa" w:w="4010"/>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23"/>
              </w:numPr>
              <w:rPr>
                <w:lang w:val="pt-PT"/>
              </w:rPr>
            </w:pPr>
            <w:r>
              <w:rPr>
                <w:rtl w:val="0"/>
                <w:lang w:val="pt-PT"/>
              </w:rPr>
              <w:t>Public larg</w:t>
            </w:r>
          </w:p>
          <w:p>
            <w:pPr>
              <w:pStyle w:val="List Paragraph"/>
              <w:numPr>
                <w:ilvl w:val="0"/>
                <w:numId w:val="23"/>
              </w:numPr>
              <w:bidi w:val="0"/>
              <w:ind w:right="0"/>
              <w:jc w:val="left"/>
              <w:rPr>
                <w:rtl w:val="0"/>
                <w:lang w:val="pt-PT"/>
              </w:rPr>
            </w:pPr>
            <w:r>
              <w:rPr>
                <w:rtl w:val="0"/>
                <w:lang w:val="pt-PT"/>
              </w:rPr>
              <w:t>Cost 0</w:t>
            </w:r>
          </w:p>
        </w:tc>
        <w:tc>
          <w:tcPr>
            <w:tcW w:type="dxa" w:w="188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center"/>
          </w:tcPr>
          <w:p>
            <w:pPr>
              <w:pStyle w:val="Body"/>
            </w:pPr>
            <w:r>
              <w:rPr>
                <w:rtl w:val="0"/>
                <w:lang w:val="pt-PT"/>
              </w:rPr>
              <w:t>0</w:t>
            </w:r>
          </w:p>
        </w:tc>
      </w:tr>
      <w:tr>
        <w:tblPrEx>
          <w:shd w:val="clear" w:color="auto" w:fill="ced7e7"/>
        </w:tblPrEx>
        <w:trPr>
          <w:trHeight w:val="731" w:hRule="atLeast"/>
        </w:trPr>
        <w:tc>
          <w:tcPr>
            <w:tcW w:type="dxa" w:w="8257"/>
            <w:gridSpan w:val="2"/>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b w:val="1"/>
                <w:bCs w:val="1"/>
                <w:rtl w:val="0"/>
                <w:lang w:val="pt-PT"/>
              </w:rPr>
              <w:t xml:space="preserve">Total costuri </w:t>
            </w:r>
            <w:r>
              <w:rPr>
                <w:b w:val="1"/>
                <w:bCs w:val="1"/>
              </w:rPr>
            </w:r>
          </w:p>
        </w:tc>
        <w:tc>
          <w:tcPr>
            <w:tcW w:type="dxa" w:w="188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spacing w:after="0" w:line="240" w:lineRule="auto"/>
              <w:rPr>
                <w:b w:val="1"/>
                <w:bCs w:val="1"/>
                <w:lang w:val="pt-PT"/>
              </w:rPr>
            </w:pPr>
          </w:p>
          <w:p>
            <w:pPr>
              <w:pStyle w:val="Body"/>
              <w:bidi w:val="0"/>
              <w:ind w:left="0" w:right="0" w:firstLine="0"/>
              <w:jc w:val="left"/>
              <w:rPr>
                <w:rtl w:val="0"/>
              </w:rPr>
            </w:pPr>
            <w:r>
              <w:rPr>
                <w:b w:val="1"/>
                <w:bCs w:val="1"/>
                <w:rtl w:val="0"/>
                <w:lang w:val="en-US"/>
              </w:rPr>
              <w:t>40</w:t>
            </w:r>
            <w:r>
              <w:rPr>
                <w:b w:val="1"/>
                <w:bCs w:val="1"/>
                <w:rtl w:val="0"/>
                <w:lang w:val="pt-PT"/>
              </w:rPr>
              <w:t xml:space="preserve">00 </w:t>
            </w:r>
            <w:r>
              <w:rPr>
                <w:b w:val="1"/>
                <w:bCs w:val="1"/>
                <w:rtl w:val="0"/>
                <w:lang w:val="en-US"/>
              </w:rPr>
              <w:t>lei</w:t>
            </w:r>
          </w:p>
        </w:tc>
      </w:tr>
    </w:tbl>
    <w:p>
      <w:pPr>
        <w:pStyle w:val="Body"/>
        <w:widowControl w:val="0"/>
        <w:spacing w:line="240" w:lineRule="auto"/>
        <w:jc w:val="center"/>
        <w:rPr>
          <w:b w:val="1"/>
          <w:bCs w:val="1"/>
          <w:color w:val="ff0000"/>
          <w:u w:color="ff0000"/>
          <w:lang w:val="pt-PT"/>
        </w:rPr>
      </w:pPr>
    </w:p>
    <w:p>
      <w:pPr>
        <w:pStyle w:val="Body"/>
        <w:spacing w:after="120"/>
      </w:pPr>
      <w:r>
        <w:rPr>
          <w:rtl w:val="0"/>
          <w:lang w:val="pt-PT"/>
        </w:rPr>
        <w:t>Nota:</w:t>
      </w:r>
    </w:p>
    <w:p>
      <w:pPr>
        <w:pStyle w:val="Body"/>
        <w:spacing w:after="120"/>
        <w:sectPr>
          <w:headerReference w:type="default" r:id="rId4"/>
          <w:footerReference w:type="default" r:id="rId5"/>
          <w:pgSz w:w="11900" w:h="16840" w:orient="portrait"/>
          <w:pgMar w:top="567" w:right="567" w:bottom="567" w:left="1134" w:header="284" w:footer="0"/>
          <w:bidi w:val="0"/>
        </w:sectPr>
      </w:pPr>
      <w:r>
        <w:rPr>
          <w:rtl w:val="0"/>
          <w:lang w:val="es-ES_tradnl"/>
        </w:rPr>
        <w:t>Daca activitatea de MK nu implica un cost, se va trece pe coloana  ,,Cat te costa?</w:t>
      </w:r>
      <w:r>
        <w:rPr>
          <w:rtl w:val="0"/>
          <w:lang w:val="es-ES_tradnl"/>
        </w:rPr>
        <w:t xml:space="preserve">”  </w:t>
      </w:r>
      <w:r>
        <w:rPr>
          <w:rtl w:val="0"/>
          <w:lang w:val="pt-PT"/>
        </w:rPr>
        <w:t>Valoarea 0 (zero).</w:t>
      </w:r>
    </w:p>
    <w:p>
      <w:pPr>
        <w:pStyle w:val="Body"/>
        <w:spacing w:after="120"/>
        <w:rPr>
          <w:rFonts w:ascii="Calibri" w:cs="Calibri" w:hAnsi="Calibri" w:eastAsia="Calibri"/>
          <w:b w:val="1"/>
          <w:bCs w:val="1"/>
        </w:rPr>
      </w:pPr>
      <w:r>
        <w:rPr>
          <w:rFonts w:ascii="Calibri" w:cs="Calibri" w:hAnsi="Calibri" w:eastAsia="Calibri"/>
          <w:b w:val="1"/>
          <w:bCs w:val="1"/>
          <w:rtl w:val="0"/>
          <w:lang w:val="pt-PT"/>
        </w:rPr>
        <w:t>Sectiunea 7</w:t>
      </w:r>
    </w:p>
    <w:p>
      <w:pPr>
        <w:pStyle w:val="Body"/>
        <w:rPr>
          <w:rFonts w:ascii="Calibri" w:cs="Calibri" w:hAnsi="Calibri" w:eastAsia="Calibri"/>
          <w:b w:val="1"/>
          <w:bCs w:val="1"/>
        </w:rPr>
      </w:pPr>
      <w:r>
        <w:rPr>
          <w:rFonts w:ascii="Calibri" w:cs="Calibri" w:hAnsi="Calibri" w:eastAsia="Calibri"/>
          <w:b w:val="1"/>
          <w:bCs w:val="1"/>
          <w:rtl w:val="0"/>
          <w:lang w:val="pt-PT"/>
        </w:rPr>
        <w:t>Analiza concurentei</w:t>
      </w:r>
    </w:p>
    <w:p>
      <w:pPr>
        <w:pStyle w:val="Body"/>
        <w:rPr>
          <w:rFonts w:ascii="Calibri" w:cs="Calibri" w:hAnsi="Calibri" w:eastAsia="Calibri"/>
          <w:b w:val="1"/>
          <w:bCs w:val="1"/>
          <w:color w:val="cc0029"/>
          <w:u w:val="single" w:color="cc0029"/>
        </w:rPr>
      </w:pPr>
      <w:r>
        <w:rPr>
          <w:rFonts w:ascii="Calibri" w:cs="Calibri" w:hAnsi="Calibri" w:eastAsia="Calibri"/>
          <w:b w:val="1"/>
          <w:bCs w:val="1"/>
          <w:color w:val="cc0029"/>
          <w:u w:val="single" w:color="cc0029"/>
          <w:lang w:val="pt-PT"/>
        </w:rPr>
        <w:tab/>
        <w:tab/>
        <w:tab/>
        <w:tab/>
        <w:tab/>
        <w:tab/>
        <w:tab/>
        <w:tab/>
        <w:tab/>
        <w:tab/>
        <w:tab/>
        <w:tab/>
        <w:tab/>
        <w:tab/>
        <w:tab/>
        <w:tab/>
        <w:tab/>
        <w:tab/>
        <w:tab/>
      </w:r>
    </w:p>
    <w:p>
      <w:pPr>
        <w:pStyle w:val="Body"/>
        <w:rPr>
          <w:rFonts w:ascii="Calibri" w:cs="Calibri" w:hAnsi="Calibri" w:eastAsia="Calibri"/>
          <w:b w:val="1"/>
          <w:bCs w:val="1"/>
        </w:rPr>
      </w:pPr>
      <w:r>
        <w:rPr>
          <w:rFonts w:ascii="Calibri" w:cs="Calibri" w:hAnsi="Calibri" w:eastAsia="Calibri"/>
          <w:b w:val="1"/>
          <w:bCs w:val="1"/>
          <w:rtl w:val="0"/>
          <w:lang w:val="pt-PT"/>
        </w:rPr>
        <w:t>7.1 Tabel cu competitia :</w:t>
      </w:r>
    </w:p>
    <w:p>
      <w:pPr>
        <w:pStyle w:val="Body"/>
        <w:rPr>
          <w:b w:val="1"/>
          <w:bCs w:val="1"/>
          <w:color w:val="ff0000"/>
          <w:u w:color="ff0000"/>
        </w:rPr>
      </w:pPr>
    </w:p>
    <w:tbl>
      <w:tblPr>
        <w:tblW w:w="15918"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098"/>
        <w:gridCol w:w="3488"/>
        <w:gridCol w:w="3051"/>
        <w:gridCol w:w="2945"/>
        <w:gridCol w:w="3336"/>
      </w:tblGrid>
      <w:tr>
        <w:tblPrEx>
          <w:shd w:val="clear" w:color="auto" w:fill="4f81bd"/>
        </w:tblPrEx>
        <w:trPr>
          <w:trHeight w:val="5266" w:hRule="atLeast"/>
          <w:tblHeader/>
        </w:trPr>
        <w:tc>
          <w:tcPr>
            <w:tcW w:type="dxa" w:w="3098"/>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rPr>
                <w:b w:val="1"/>
                <w:bCs w:val="1"/>
                <w:u w:val="single"/>
                <w:lang w:val="pt-PT"/>
              </w:rPr>
            </w:pPr>
          </w:p>
          <w:p>
            <w:pPr>
              <w:pStyle w:val="Body"/>
              <w:bidi w:val="0"/>
              <w:ind w:left="0" w:right="0" w:firstLine="0"/>
              <w:jc w:val="left"/>
              <w:rPr>
                <w:b w:val="1"/>
                <w:bCs w:val="1"/>
                <w:u w:val="single"/>
                <w:rtl w:val="0"/>
              </w:rPr>
            </w:pPr>
            <w:r>
              <w:rPr>
                <w:b w:val="1"/>
                <w:bCs w:val="1"/>
                <w:u w:val="single"/>
                <w:rtl w:val="0"/>
                <w:lang w:val="pt-PT"/>
              </w:rPr>
              <w:t>Nume, localizare, marimea afacerii</w:t>
            </w:r>
          </w:p>
          <w:p>
            <w:pPr>
              <w:pStyle w:val="Body"/>
              <w:bidi w:val="0"/>
              <w:ind w:left="0" w:right="0" w:firstLine="0"/>
              <w:jc w:val="left"/>
              <w:rPr>
                <w:rtl w:val="0"/>
              </w:rPr>
            </w:pPr>
            <w:r>
              <w:rPr>
                <w:rtl w:val="0"/>
                <w:lang w:val="pt-PT"/>
              </w:rPr>
              <w:t xml:space="preserve">KTM INVEST SRL </w:t>
            </w:r>
            <w:r>
              <w:rPr>
                <w:rtl w:val="0"/>
                <w:lang w:val="pt-PT"/>
              </w:rPr>
              <w:t xml:space="preserve">– </w:t>
            </w:r>
            <w:r>
              <w:rPr>
                <w:rtl w:val="0"/>
                <w:lang w:val="pt-PT"/>
              </w:rPr>
              <w:t>Cod Caen 4729-C</w:t>
            </w:r>
            <w:r>
              <w:rPr>
                <w:rFonts w:ascii="Helvetica Neue" w:hAnsi="Helvetica Neue"/>
                <w:color w:val="262626"/>
                <w:sz w:val="24"/>
                <w:szCs w:val="24"/>
                <w:u w:color="262626"/>
                <w:rtl w:val="0"/>
                <w:lang w:val="en-US"/>
              </w:rPr>
              <w:t>omert cu amanuntul al altor produse alimentare, in magazine specializate, neplatitor de TVA</w:t>
            </w:r>
          </w:p>
        </w:tc>
        <w:tc>
          <w:tcPr>
            <w:tcW w:type="dxa" w:w="3488"/>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rPr>
                <w:b w:val="1"/>
                <w:bCs w:val="1"/>
                <w:lang w:val="pt-PT"/>
              </w:rPr>
            </w:pPr>
          </w:p>
          <w:p>
            <w:pPr>
              <w:pStyle w:val="Body"/>
              <w:bidi w:val="0"/>
              <w:ind w:left="0" w:right="0" w:firstLine="0"/>
              <w:jc w:val="left"/>
              <w:rPr>
                <w:b w:val="1"/>
                <w:bCs w:val="1"/>
                <w:u w:val="single"/>
                <w:rtl w:val="0"/>
              </w:rPr>
            </w:pPr>
            <w:r>
              <w:rPr>
                <w:b w:val="1"/>
                <w:bCs w:val="1"/>
                <w:u w:val="single"/>
                <w:rtl w:val="0"/>
                <w:lang w:val="pt-PT"/>
              </w:rPr>
              <w:t>Produs/serv</w:t>
            </w:r>
            <w:r>
              <w:rPr>
                <w:b w:val="1"/>
                <w:bCs w:val="1"/>
                <w:u w:val="single"/>
                <w:rtl w:val="0"/>
                <w:lang w:val="en-US"/>
              </w:rPr>
              <w:t>iciu</w:t>
            </w:r>
          </w:p>
          <w:p>
            <w:pPr>
              <w:pStyle w:val="Body"/>
              <w:bidi w:val="0"/>
              <w:ind w:left="0" w:right="0" w:firstLine="0"/>
              <w:jc w:val="left"/>
              <w:rPr>
                <w:rtl w:val="0"/>
              </w:rPr>
            </w:pPr>
            <w:r>
              <w:rPr>
                <w:rtl w:val="0"/>
                <w:lang w:val="en-US"/>
              </w:rPr>
              <w:t>Serviciu: prestare de servicii privind servirea ceaiului si al cafelei</w:t>
            </w:r>
          </w:p>
          <w:p>
            <w:pPr>
              <w:pStyle w:val="Body"/>
              <w:bidi w:val="0"/>
              <w:ind w:left="0" w:right="0" w:firstLine="0"/>
              <w:jc w:val="left"/>
              <w:rPr>
                <w:rtl w:val="0"/>
              </w:rPr>
            </w:pPr>
            <w:r>
              <w:rPr>
                <w:rtl w:val="0"/>
                <w:lang w:val="en-US"/>
              </w:rPr>
              <w:t>Vanzarea de ceaiuri, cafele si alte delicatese</w:t>
            </w:r>
          </w:p>
          <w:p>
            <w:pPr>
              <w:pStyle w:val="Body"/>
              <w:bidi w:val="0"/>
              <w:ind w:left="0" w:right="0" w:firstLine="0"/>
              <w:jc w:val="left"/>
              <w:rPr>
                <w:rtl w:val="0"/>
              </w:rPr>
            </w:pPr>
            <w:r>
              <w:rPr>
                <w:rtl w:val="0"/>
                <w:lang w:val="en-US"/>
              </w:rPr>
              <w:t>Cafea(diverse arome) la gramaj pentru consum domestic, ceai(diverse arome) la gramaj pentru consum domestic, altele</w:t>
            </w:r>
          </w:p>
        </w:tc>
        <w:tc>
          <w:tcPr>
            <w:tcW w:type="dxa" w:w="3050"/>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rPr>
                <w:b w:val="1"/>
                <w:bCs w:val="1"/>
                <w:lang w:val="en-US"/>
              </w:rPr>
            </w:pPr>
          </w:p>
          <w:p>
            <w:pPr>
              <w:pStyle w:val="Body"/>
              <w:bidi w:val="0"/>
              <w:ind w:left="0" w:right="0" w:firstLine="0"/>
              <w:jc w:val="left"/>
              <w:rPr>
                <w:b w:val="1"/>
                <w:bCs w:val="1"/>
                <w:u w:val="single"/>
                <w:rtl w:val="0"/>
              </w:rPr>
            </w:pPr>
            <w:r>
              <w:rPr>
                <w:b w:val="1"/>
                <w:bCs w:val="1"/>
                <w:u w:val="single"/>
                <w:rtl w:val="0"/>
                <w:lang w:val="en-US"/>
              </w:rPr>
              <w:t>Pret</w:t>
            </w:r>
          </w:p>
          <w:p>
            <w:pPr>
              <w:pStyle w:val="Body"/>
              <w:bidi w:val="0"/>
              <w:ind w:left="0" w:right="0" w:firstLine="0"/>
              <w:jc w:val="left"/>
              <w:rPr>
                <w:rtl w:val="0"/>
              </w:rPr>
            </w:pPr>
            <w:r>
              <w:rPr>
                <w:rtl w:val="0"/>
                <w:lang w:val="en-US"/>
              </w:rPr>
              <w:t xml:space="preserve">Pret cafea: </w:t>
            </w:r>
          </w:p>
          <w:p>
            <w:pPr>
              <w:pStyle w:val="Body"/>
              <w:bidi w:val="0"/>
              <w:ind w:left="0" w:right="0" w:firstLine="0"/>
              <w:jc w:val="left"/>
              <w:rPr>
                <w:rtl w:val="0"/>
              </w:rPr>
            </w:pPr>
            <w:r>
              <w:rPr>
                <w:rtl w:val="0"/>
                <w:lang w:val="en-US"/>
              </w:rPr>
              <w:t>Intre 80-200 lei/kg</w:t>
            </w:r>
          </w:p>
          <w:p>
            <w:pPr>
              <w:pStyle w:val="Body"/>
              <w:rPr>
                <w:lang w:val="en-US"/>
              </w:rPr>
            </w:pPr>
          </w:p>
          <w:p>
            <w:pPr>
              <w:pStyle w:val="Body"/>
              <w:bidi w:val="0"/>
              <w:ind w:left="0" w:right="0" w:firstLine="0"/>
              <w:jc w:val="left"/>
              <w:rPr>
                <w:rtl w:val="0"/>
              </w:rPr>
            </w:pPr>
            <w:r>
              <w:rPr>
                <w:rtl w:val="0"/>
                <w:lang w:val="en-US"/>
              </w:rPr>
              <w:t>Pret ceai:</w:t>
            </w:r>
          </w:p>
          <w:p>
            <w:pPr>
              <w:pStyle w:val="Body"/>
              <w:bidi w:val="0"/>
              <w:ind w:left="0" w:right="0" w:firstLine="0"/>
              <w:jc w:val="left"/>
              <w:rPr>
                <w:rtl w:val="0"/>
              </w:rPr>
            </w:pPr>
            <w:r>
              <w:rPr>
                <w:rtl w:val="0"/>
                <w:lang w:val="en-US"/>
              </w:rPr>
              <w:t>Intre 100-250 lei/kg</w:t>
            </w:r>
          </w:p>
        </w:tc>
        <w:tc>
          <w:tcPr>
            <w:tcW w:type="dxa" w:w="2945"/>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rPr>
                <w:b w:val="1"/>
                <w:bCs w:val="1"/>
                <w:lang w:val="en-US"/>
              </w:rPr>
            </w:pPr>
          </w:p>
          <w:p>
            <w:pPr>
              <w:pStyle w:val="Body"/>
              <w:bidi w:val="0"/>
              <w:ind w:left="0" w:right="0" w:firstLine="0"/>
              <w:jc w:val="left"/>
              <w:rPr>
                <w:b w:val="1"/>
                <w:bCs w:val="1"/>
                <w:u w:val="single"/>
                <w:rtl w:val="0"/>
              </w:rPr>
            </w:pPr>
            <w:r>
              <w:rPr>
                <w:b w:val="1"/>
                <w:bCs w:val="1"/>
                <w:u w:val="single"/>
                <w:rtl w:val="0"/>
                <w:lang w:val="en-US"/>
              </w:rPr>
              <w:t>Puncte tari</w:t>
            </w:r>
          </w:p>
          <w:p>
            <w:pPr>
              <w:pStyle w:val="Body"/>
              <w:bidi w:val="0"/>
              <w:ind w:left="0" w:right="0" w:firstLine="0"/>
              <w:jc w:val="left"/>
              <w:rPr>
                <w:rtl w:val="0"/>
              </w:rPr>
            </w:pPr>
            <w:r>
              <w:rPr>
                <w:rtl w:val="0"/>
                <w:lang w:val="en-US"/>
              </w:rPr>
              <w:t>Notorietate locatie</w:t>
            </w:r>
          </w:p>
          <w:p>
            <w:pPr>
              <w:pStyle w:val="Body"/>
              <w:bidi w:val="0"/>
              <w:ind w:left="0" w:right="0" w:firstLine="0"/>
              <w:jc w:val="left"/>
              <w:rPr>
                <w:rtl w:val="0"/>
              </w:rPr>
            </w:pPr>
            <w:r>
              <w:rPr>
                <w:rtl w:val="0"/>
                <w:lang w:val="en-US"/>
              </w:rPr>
              <w:t xml:space="preserve">Comercializarea unui brand de cafea cu notorietate </w:t>
            </w:r>
          </w:p>
          <w:p>
            <w:pPr>
              <w:pStyle w:val="Body"/>
              <w:bidi w:val="0"/>
              <w:ind w:left="0" w:right="0" w:firstLine="0"/>
              <w:jc w:val="left"/>
              <w:rPr>
                <w:rtl w:val="0"/>
              </w:rPr>
            </w:pPr>
            <w:r>
              <w:rPr>
                <w:rtl w:val="0"/>
                <w:lang w:val="en-US"/>
              </w:rPr>
              <w:t>Diversitate de produse</w:t>
            </w:r>
          </w:p>
        </w:tc>
        <w:tc>
          <w:tcPr>
            <w:tcW w:type="dxa" w:w="3336"/>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rPr>
                <w:b w:val="1"/>
                <w:bCs w:val="1"/>
                <w:lang w:val="en-US"/>
              </w:rPr>
            </w:pPr>
          </w:p>
          <w:p>
            <w:pPr>
              <w:pStyle w:val="Body"/>
              <w:bidi w:val="0"/>
              <w:ind w:left="0" w:right="0" w:firstLine="0"/>
              <w:jc w:val="left"/>
              <w:rPr>
                <w:b w:val="1"/>
                <w:bCs w:val="1"/>
                <w:u w:val="single"/>
                <w:rtl w:val="0"/>
              </w:rPr>
            </w:pPr>
            <w:r>
              <w:rPr>
                <w:b w:val="1"/>
                <w:bCs w:val="1"/>
                <w:u w:val="single"/>
                <w:rtl w:val="0"/>
                <w:lang w:val="en-US"/>
              </w:rPr>
              <w:t>Puncte slabe</w:t>
            </w:r>
          </w:p>
          <w:p>
            <w:pPr>
              <w:pStyle w:val="Body"/>
              <w:bidi w:val="0"/>
              <w:ind w:left="0" w:right="0" w:firstLine="0"/>
              <w:jc w:val="left"/>
              <w:rPr>
                <w:rtl w:val="0"/>
              </w:rPr>
            </w:pPr>
            <w:r>
              <w:rPr>
                <w:rtl w:val="0"/>
                <w:lang w:val="en-US"/>
              </w:rPr>
              <w:t>Locatie amplasata intr-o zona fara vad comercial</w:t>
            </w:r>
          </w:p>
          <w:p>
            <w:pPr>
              <w:pStyle w:val="Body"/>
              <w:bidi w:val="0"/>
              <w:ind w:left="0" w:right="0" w:firstLine="0"/>
              <w:jc w:val="left"/>
              <w:rPr>
                <w:rtl w:val="0"/>
              </w:rPr>
            </w:pPr>
            <w:r>
              <w:rPr>
                <w:rtl w:val="0"/>
                <w:lang w:val="en-US"/>
              </w:rPr>
              <w:t>Un singur angajat al firmei</w:t>
            </w:r>
          </w:p>
          <w:p>
            <w:pPr>
              <w:pStyle w:val="Body"/>
              <w:bidi w:val="0"/>
              <w:ind w:left="0" w:right="0" w:firstLine="0"/>
              <w:jc w:val="left"/>
              <w:rPr>
                <w:rtl w:val="0"/>
              </w:rPr>
            </w:pPr>
            <w:r>
              <w:rPr>
                <w:rtl w:val="0"/>
                <w:lang w:val="en-US"/>
              </w:rPr>
              <w:t>Stocuri limitate</w:t>
            </w:r>
          </w:p>
          <w:p>
            <w:pPr>
              <w:pStyle w:val="Body"/>
              <w:bidi w:val="0"/>
              <w:ind w:left="0" w:right="0" w:firstLine="0"/>
              <w:jc w:val="left"/>
              <w:rPr>
                <w:rtl w:val="0"/>
              </w:rPr>
            </w:pPr>
            <w:r>
              <w:rPr>
                <w:rtl w:val="0"/>
                <w:lang w:val="en-US"/>
              </w:rPr>
              <w:t>Nu are concept de coffee shop</w:t>
            </w:r>
            <w:r>
              <w:rPr/>
            </w:r>
          </w:p>
        </w:tc>
      </w:tr>
      <w:tr>
        <w:tblPrEx>
          <w:shd w:val="clear" w:color="auto" w:fill="ced7e7"/>
        </w:tblPrEx>
        <w:trPr>
          <w:trHeight w:val="3258" w:hRule="atLeast"/>
        </w:trPr>
        <w:tc>
          <w:tcPr>
            <w:tcW w:type="dxa" w:w="3098"/>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pPr>
            <w:r>
              <w:rPr>
                <w:rtl w:val="0"/>
                <w:lang w:val="it-IT"/>
              </w:rPr>
              <w:t xml:space="preserve">Hedone Cafe SRL </w:t>
            </w:r>
            <w:r>
              <w:rPr>
                <w:rtl w:val="0"/>
                <w:lang w:val="it-IT"/>
              </w:rPr>
              <w:t xml:space="preserve">– </w:t>
            </w:r>
            <w:r>
              <w:rPr>
                <w:rtl w:val="0"/>
                <w:lang w:val="it-IT"/>
              </w:rPr>
              <w:t>Cod Caen 1083-prelucrarea ceaiului si cafelei</w:t>
            </w:r>
          </w:p>
        </w:tc>
        <w:tc>
          <w:tcPr>
            <w:tcW w:type="dxa" w:w="3488"/>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rPr/>
            </w:pPr>
            <w:r>
              <w:rPr>
                <w:rFonts w:ascii="Calibri" w:cs="Calibri" w:hAnsi="Calibri" w:eastAsia="Calibri"/>
                <w:b w:val="1"/>
                <w:bCs w:val="1"/>
                <w:rtl w:val="0"/>
                <w:lang w:val="it-IT"/>
              </w:rPr>
              <w:t xml:space="preserve"> </w:t>
            </w:r>
            <w:r>
              <w:rPr>
                <w:rtl w:val="0"/>
                <w:lang w:val="en-US"/>
              </w:rPr>
              <w:t>Servicii: distributie de cafea, mentenanta echipamente</w:t>
            </w:r>
          </w:p>
          <w:p>
            <w:pPr>
              <w:pStyle w:val="Body"/>
              <w:bidi w:val="0"/>
              <w:ind w:left="0" w:right="0" w:firstLine="0"/>
              <w:jc w:val="left"/>
              <w:rPr>
                <w:rtl w:val="0"/>
              </w:rPr>
            </w:pPr>
            <w:r>
              <w:rPr>
                <w:rtl w:val="0"/>
                <w:lang w:val="en-US"/>
              </w:rPr>
              <w:t>Produse:</w:t>
            </w:r>
          </w:p>
          <w:p>
            <w:pPr>
              <w:pStyle w:val="Body"/>
              <w:bidi w:val="0"/>
              <w:ind w:left="0" w:right="0" w:firstLine="0"/>
              <w:jc w:val="left"/>
              <w:rPr>
                <w:rtl w:val="0"/>
              </w:rPr>
            </w:pPr>
            <w:r>
              <w:rPr>
                <w:rtl w:val="0"/>
                <w:lang w:val="en-US"/>
              </w:rPr>
              <w:t>Cafea boabe, diverse arome</w:t>
            </w:r>
          </w:p>
        </w:tc>
        <w:tc>
          <w:tcPr>
            <w:tcW w:type="dxa" w:w="3050"/>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rPr/>
            </w:pPr>
            <w:r>
              <w:rPr>
                <w:rtl w:val="0"/>
                <w:lang w:val="en-US"/>
              </w:rPr>
              <w:t xml:space="preserve">Pret cafea: </w:t>
            </w:r>
          </w:p>
          <w:p>
            <w:pPr>
              <w:pStyle w:val="Body"/>
              <w:bidi w:val="0"/>
              <w:ind w:left="0" w:right="0" w:firstLine="0"/>
              <w:jc w:val="left"/>
              <w:rPr>
                <w:rtl w:val="0"/>
              </w:rPr>
            </w:pPr>
            <w:r>
              <w:rPr>
                <w:rtl w:val="0"/>
                <w:lang w:val="en-US"/>
              </w:rPr>
              <w:t>Intre 100-160 lei/kg</w:t>
            </w:r>
          </w:p>
        </w:tc>
        <w:tc>
          <w:tcPr>
            <w:tcW w:type="dxa" w:w="2945"/>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rPr/>
            </w:pPr>
            <w:r>
              <w:rPr>
                <w:rtl w:val="0"/>
                <w:lang w:val="en-US"/>
              </w:rPr>
              <w:t>Forta de vanzare</w:t>
            </w:r>
          </w:p>
          <w:p>
            <w:pPr>
              <w:pStyle w:val="Body"/>
              <w:bidi w:val="0"/>
              <w:ind w:left="0" w:right="0" w:firstLine="0"/>
              <w:jc w:val="left"/>
              <w:rPr>
                <w:rtl w:val="0"/>
              </w:rPr>
            </w:pPr>
            <w:r>
              <w:rPr>
                <w:rtl w:val="0"/>
                <w:lang w:val="en-US"/>
              </w:rPr>
              <w:t>Portofoliu propriu de produse</w:t>
            </w:r>
          </w:p>
          <w:p>
            <w:pPr>
              <w:pStyle w:val="Body"/>
              <w:bidi w:val="0"/>
              <w:ind w:left="0" w:right="0" w:firstLine="0"/>
              <w:jc w:val="left"/>
              <w:rPr>
                <w:rtl w:val="0"/>
              </w:rPr>
            </w:pPr>
            <w:r>
              <w:rPr>
                <w:rtl w:val="0"/>
                <w:lang w:val="en-US"/>
              </w:rPr>
              <w:t>Locatii multiple</w:t>
            </w:r>
          </w:p>
        </w:tc>
        <w:tc>
          <w:tcPr>
            <w:tcW w:type="dxa" w:w="3336"/>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rPr/>
            </w:pPr>
            <w:r>
              <w:rPr>
                <w:rtl w:val="0"/>
                <w:lang w:val="en-US"/>
              </w:rPr>
              <w:t>Diversitatea produselor</w:t>
            </w:r>
          </w:p>
          <w:p>
            <w:pPr>
              <w:pStyle w:val="Body"/>
              <w:bidi w:val="0"/>
              <w:ind w:left="0" w:right="0" w:firstLine="0"/>
              <w:jc w:val="left"/>
              <w:rPr>
                <w:rtl w:val="0"/>
              </w:rPr>
            </w:pPr>
            <w:r>
              <w:rPr>
                <w:rtl w:val="0"/>
                <w:lang w:val="en-US"/>
              </w:rPr>
              <w:t>Transparenta serviciilor</w:t>
            </w:r>
          </w:p>
          <w:p>
            <w:pPr>
              <w:pStyle w:val="Body"/>
              <w:bidi w:val="0"/>
              <w:ind w:left="0" w:right="0" w:firstLine="0"/>
              <w:jc w:val="left"/>
              <w:rPr>
                <w:rtl w:val="0"/>
              </w:rPr>
            </w:pPr>
            <w:r>
              <w:rPr>
                <w:rtl w:val="0"/>
                <w:lang w:val="en-US"/>
              </w:rPr>
              <w:t>Fluctuatia de personal</w:t>
            </w:r>
          </w:p>
          <w:p>
            <w:pPr>
              <w:pStyle w:val="Body"/>
              <w:bidi w:val="0"/>
              <w:ind w:left="0" w:right="0" w:firstLine="0"/>
              <w:jc w:val="left"/>
              <w:rPr>
                <w:rtl w:val="0"/>
              </w:rPr>
            </w:pPr>
            <w:r>
              <w:rPr>
                <w:rtl w:val="0"/>
                <w:lang w:val="en-US"/>
              </w:rPr>
              <w:t>Nu are concept de coffee shop</w:t>
            </w:r>
            <w:r>
              <w:rPr/>
            </w:r>
          </w:p>
        </w:tc>
      </w:tr>
    </w:tbl>
    <w:p>
      <w:pPr>
        <w:pStyle w:val="Body"/>
        <w:widowControl w:val="0"/>
        <w:spacing w:line="240" w:lineRule="auto"/>
        <w:jc w:val="center"/>
        <w:rPr>
          <w:b w:val="1"/>
          <w:bCs w:val="1"/>
          <w:color w:val="ff0000"/>
          <w:u w:color="ff0000"/>
        </w:rPr>
      </w:pPr>
    </w:p>
    <w:p>
      <w:pPr>
        <w:pStyle w:val="Body"/>
        <w:rPr>
          <w:b w:val="1"/>
          <w:bCs w:val="1"/>
          <w:color w:val="ff0000"/>
          <w:u w:color="ff0000"/>
        </w:rPr>
      </w:pPr>
    </w:p>
    <w:p>
      <w:pPr>
        <w:pStyle w:val="Body"/>
        <w:spacing w:after="0" w:line="240" w:lineRule="auto"/>
        <w:rPr>
          <w:color w:val="ff0000"/>
          <w:u w:color="ff0000"/>
        </w:rPr>
      </w:pPr>
    </w:p>
    <w:p>
      <w:pPr>
        <w:pStyle w:val="Body"/>
        <w:spacing w:after="0" w:line="240" w:lineRule="auto"/>
        <w:rPr>
          <w:color w:val="ff0000"/>
          <w:u w:color="ff0000"/>
        </w:rPr>
      </w:pPr>
    </w:p>
    <w:p>
      <w:pPr>
        <w:pStyle w:val="Body"/>
        <w:spacing w:after="0" w:line="240" w:lineRule="auto"/>
        <w:rPr>
          <w:color w:val="ff0000"/>
          <w:u w:color="ff0000"/>
        </w:rPr>
      </w:pPr>
    </w:p>
    <w:p>
      <w:pPr>
        <w:pStyle w:val="Body"/>
        <w:spacing w:after="0" w:line="240" w:lineRule="auto"/>
        <w:rPr>
          <w:color w:val="ff0000"/>
          <w:u w:color="ff0000"/>
        </w:rPr>
      </w:pPr>
    </w:p>
    <w:p>
      <w:pPr>
        <w:pStyle w:val="Body"/>
        <w:spacing w:after="0" w:line="240" w:lineRule="auto"/>
        <w:rPr>
          <w:color w:val="ff0000"/>
          <w:u w:color="ff0000"/>
        </w:rPr>
      </w:pPr>
    </w:p>
    <w:p>
      <w:pPr>
        <w:pStyle w:val="Body"/>
        <w:spacing w:after="0" w:line="240" w:lineRule="auto"/>
        <w:rPr>
          <w:color w:val="ff0000"/>
          <w:u w:color="ff0000"/>
        </w:rPr>
      </w:pPr>
    </w:p>
    <w:p>
      <w:pPr>
        <w:pStyle w:val="Body"/>
        <w:spacing w:after="0" w:line="240" w:lineRule="auto"/>
        <w:rPr>
          <w:color w:val="ff0000"/>
          <w:u w:color="ff0000"/>
        </w:rPr>
      </w:pPr>
    </w:p>
    <w:p>
      <w:pPr>
        <w:pStyle w:val="Body"/>
        <w:spacing w:after="0" w:line="240" w:lineRule="auto"/>
        <w:rPr>
          <w:color w:val="ff0000"/>
          <w:u w:color="ff0000"/>
        </w:rPr>
      </w:pPr>
    </w:p>
    <w:p>
      <w:pPr>
        <w:pStyle w:val="Body"/>
        <w:spacing w:after="0" w:line="240" w:lineRule="auto"/>
        <w:rPr>
          <w:color w:val="ff0000"/>
          <w:u w:color="ff0000"/>
        </w:rPr>
      </w:pPr>
    </w:p>
    <w:p>
      <w:pPr>
        <w:pStyle w:val="Body"/>
        <w:spacing w:after="0" w:line="240" w:lineRule="auto"/>
        <w:rPr>
          <w:color w:val="ff0000"/>
          <w:u w:color="ff0000"/>
        </w:rPr>
      </w:pPr>
    </w:p>
    <w:p>
      <w:pPr>
        <w:pStyle w:val="Body"/>
        <w:spacing w:after="0" w:line="240" w:lineRule="auto"/>
        <w:rPr>
          <w:color w:val="ff0000"/>
          <w:u w:color="ff0000"/>
        </w:rPr>
      </w:pPr>
    </w:p>
    <w:p>
      <w:pPr>
        <w:pStyle w:val="Body"/>
        <w:spacing w:after="0" w:line="240" w:lineRule="auto"/>
        <w:rPr>
          <w:color w:val="ff0000"/>
          <w:u w:color="ff0000"/>
        </w:rPr>
      </w:pPr>
    </w:p>
    <w:p>
      <w:pPr>
        <w:pStyle w:val="Body"/>
        <w:spacing w:after="0" w:line="240" w:lineRule="auto"/>
        <w:rPr>
          <w:color w:val="ff0000"/>
          <w:u w:color="ff0000"/>
        </w:rPr>
      </w:pPr>
    </w:p>
    <w:p>
      <w:pPr>
        <w:pStyle w:val="Body"/>
        <w:spacing w:after="0" w:line="240" w:lineRule="auto"/>
        <w:rPr>
          <w:color w:val="ff0000"/>
          <w:u w:color="ff0000"/>
        </w:rPr>
      </w:pPr>
    </w:p>
    <w:p>
      <w:pPr>
        <w:pStyle w:val="Body"/>
        <w:spacing w:after="0" w:line="240" w:lineRule="auto"/>
        <w:rPr>
          <w:rFonts w:ascii="Calibri" w:cs="Calibri" w:hAnsi="Calibri" w:eastAsia="Calibri"/>
          <w:b w:val="1"/>
          <w:bCs w:val="1"/>
          <w:color w:val="ff0000"/>
          <w:u w:color="ff0000"/>
        </w:rPr>
      </w:pPr>
      <w:r>
        <w:rPr>
          <w:rFonts w:ascii="Calibri" w:cs="Calibri" w:hAnsi="Calibri" w:eastAsia="Calibri"/>
          <w:b w:val="1"/>
          <w:bCs w:val="1"/>
          <w:rtl w:val="0"/>
        </w:rPr>
        <w:t>7.2 Analiza SWOT</w:t>
      </w:r>
    </w:p>
    <w:p>
      <w:pPr>
        <w:pStyle w:val="Heading 2"/>
        <w:rPr>
          <w:rFonts w:ascii="Arial" w:cs="Arial" w:hAnsi="Arial" w:eastAsia="Arial"/>
          <w:color w:val="000000"/>
          <w:sz w:val="24"/>
          <w:szCs w:val="24"/>
          <w:u w:color="000000"/>
        </w:rPr>
      </w:pPr>
      <w:r>
        <w:rPr>
          <w:rFonts w:ascii="Arial" w:hAnsi="Arial"/>
          <w:color w:val="000000"/>
          <w:sz w:val="24"/>
          <w:szCs w:val="24"/>
          <w:u w:color="000000"/>
          <w:rtl w:val="0"/>
        </w:rPr>
        <w:t xml:space="preserve">Care sunt </w:t>
      </w:r>
      <w:r>
        <w:rPr>
          <w:rFonts w:ascii="Arial" w:hAnsi="Arial" w:hint="default"/>
          <w:color w:val="000000"/>
          <w:sz w:val="24"/>
          <w:szCs w:val="24"/>
          <w:u w:color="000000"/>
          <w:rtl w:val="0"/>
        </w:rPr>
        <w:t>„</w:t>
      </w:r>
      <w:r>
        <w:rPr>
          <w:rFonts w:ascii="Arial" w:hAnsi="Arial"/>
          <w:color w:val="000000"/>
          <w:sz w:val="24"/>
          <w:szCs w:val="24"/>
          <w:u w:color="000000"/>
          <w:rtl w:val="0"/>
        </w:rPr>
        <w:t>punctele tari</w:t>
      </w:r>
      <w:r>
        <w:rPr>
          <w:rFonts w:ascii="Arial" w:hAnsi="Arial" w:hint="default"/>
          <w:color w:val="000000"/>
          <w:sz w:val="24"/>
          <w:szCs w:val="24"/>
          <w:u w:color="000000"/>
          <w:rtl w:val="0"/>
        </w:rPr>
        <w:t xml:space="preserve">” </w:t>
      </w:r>
      <w:r>
        <w:rPr>
          <w:rFonts w:ascii="Arial" w:hAnsi="Arial"/>
          <w:color w:val="000000"/>
          <w:sz w:val="24"/>
          <w:szCs w:val="24"/>
          <w:u w:color="000000"/>
          <w:rtl w:val="0"/>
        </w:rPr>
        <w:t>care te determin</w:t>
      </w:r>
      <w:r>
        <w:rPr>
          <w:rFonts w:ascii="Arial" w:hAnsi="Arial" w:hint="default"/>
          <w:color w:val="000000"/>
          <w:sz w:val="24"/>
          <w:szCs w:val="24"/>
          <w:u w:color="000000"/>
          <w:rtl w:val="0"/>
        </w:rPr>
        <w:t xml:space="preserve">ă </w:t>
      </w:r>
      <w:r>
        <w:rPr>
          <w:rFonts w:ascii="Arial" w:hAnsi="Arial"/>
          <w:color w:val="000000"/>
          <w:sz w:val="24"/>
          <w:szCs w:val="24"/>
          <w:u w:color="000000"/>
          <w:rtl w:val="0"/>
        </w:rPr>
        <w:t>s</w:t>
      </w:r>
      <w:r>
        <w:rPr>
          <w:rFonts w:ascii="Arial" w:hAnsi="Arial" w:hint="default"/>
          <w:color w:val="000000"/>
          <w:sz w:val="24"/>
          <w:szCs w:val="24"/>
          <w:u w:color="000000"/>
          <w:rtl w:val="0"/>
        </w:rPr>
        <w:t xml:space="preserve">ă </w:t>
      </w:r>
      <w:r>
        <w:rPr>
          <w:rFonts w:ascii="Arial" w:hAnsi="Arial"/>
          <w:color w:val="000000"/>
          <w:sz w:val="24"/>
          <w:szCs w:val="24"/>
          <w:u w:color="000000"/>
          <w:rtl w:val="0"/>
        </w:rPr>
        <w:t>crezi c</w:t>
      </w:r>
      <w:r>
        <w:rPr>
          <w:rFonts w:ascii="Arial" w:hAnsi="Arial" w:hint="default"/>
          <w:color w:val="000000"/>
          <w:sz w:val="24"/>
          <w:szCs w:val="24"/>
          <w:u w:color="000000"/>
          <w:rtl w:val="0"/>
        </w:rPr>
        <w:t xml:space="preserve">ă </w:t>
      </w:r>
      <w:r>
        <w:rPr>
          <w:rFonts w:ascii="Arial" w:hAnsi="Arial"/>
          <w:color w:val="000000"/>
          <w:sz w:val="24"/>
          <w:szCs w:val="24"/>
          <w:u w:color="000000"/>
          <w:rtl w:val="0"/>
        </w:rPr>
        <w:t xml:space="preserve">vei avea succes ? </w:t>
      </w:r>
      <w:r>
        <w:rPr>
          <w:rFonts w:ascii="Arial" w:hAnsi="Arial"/>
          <w:color w:val="000000"/>
          <w:sz w:val="24"/>
          <w:szCs w:val="24"/>
          <w:u w:color="000000"/>
          <w:rtl w:val="0"/>
          <w:lang w:val="it-IT"/>
        </w:rPr>
        <w:t>Care sunt ,,punctele slabe</w:t>
      </w:r>
      <w:r>
        <w:rPr>
          <w:rFonts w:ascii="Arial" w:hAnsi="Arial" w:hint="default"/>
          <w:color w:val="000000"/>
          <w:sz w:val="24"/>
          <w:szCs w:val="24"/>
          <w:u w:color="000000"/>
          <w:rtl w:val="0"/>
          <w:lang w:val="it-IT"/>
        </w:rPr>
        <w:t>”</w:t>
      </w:r>
      <w:r>
        <w:rPr>
          <w:rFonts w:ascii="Arial" w:hAnsi="Arial"/>
          <w:color w:val="000000"/>
          <w:sz w:val="24"/>
          <w:szCs w:val="24"/>
          <w:u w:color="000000"/>
          <w:rtl w:val="0"/>
          <w:lang w:val="it-IT"/>
        </w:rPr>
        <w:t>? Ce oportunitati sau amenintari sunt in piata pe care va activa firma?</w:t>
      </w:r>
    </w:p>
    <w:p>
      <w:pPr>
        <w:pStyle w:val="Body"/>
        <w:jc w:val="both"/>
        <w:rPr>
          <w:color w:val="121212"/>
          <w:u w:color="121212"/>
          <w:shd w:val="clear" w:color="auto" w:fill="ffffff"/>
        </w:rPr>
      </w:pPr>
      <w:r>
        <w:rPr>
          <w:rFonts w:ascii="Calibri" w:cs="Calibri" w:hAnsi="Calibri" w:eastAsia="Calibri"/>
          <w:b w:val="1"/>
          <w:bCs w:val="1"/>
          <w:rtl w:val="0"/>
        </w:rPr>
        <w:t xml:space="preserve">Analiza SWOT - </w:t>
      </w:r>
      <w:r>
        <w:rPr>
          <w:color w:val="121212"/>
          <w:u w:color="121212"/>
          <w:shd w:val="clear" w:color="auto" w:fill="ffffff"/>
          <w:rtl w:val="0"/>
          <w:lang w:val="it-IT"/>
        </w:rPr>
        <w:t>O analiza SWOT este un mod concret de a-ti identifica Punctele tari si Punctele slabe la inceputul derularii afacerii. De a defini Oportunitatile sau Amenintarile cu care te confrunti.</w:t>
      </w:r>
    </w:p>
    <w:p>
      <w:pPr>
        <w:pStyle w:val="Body"/>
        <w:rPr>
          <w:rFonts w:ascii="Calibri" w:cs="Calibri" w:hAnsi="Calibri" w:eastAsia="Calibri"/>
          <w:b w:val="1"/>
          <w:bCs w:val="1"/>
        </w:rPr>
      </w:pPr>
      <w:r>
        <w:rPr>
          <w:rFonts w:ascii="Calibri" w:cs="Calibri" w:hAnsi="Calibri" w:eastAsia="Calibri"/>
          <w:b w:val="1"/>
          <w:bCs w:val="1"/>
          <w:rtl w:val="0"/>
        </w:rPr>
        <w:t>Interiorul firmei</w:t>
      </w:r>
    </w:p>
    <w:tbl>
      <w:tblPr>
        <w:tblW w:w="1011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377"/>
        <w:gridCol w:w="4741"/>
      </w:tblGrid>
      <w:tr>
        <w:tblPrEx>
          <w:shd w:val="clear" w:color="auto" w:fill="ced7e7"/>
        </w:tblPrEx>
        <w:trPr>
          <w:trHeight w:val="7066" w:hRule="atLeast"/>
        </w:trPr>
        <w:tc>
          <w:tcPr>
            <w:tcW w:type="dxa" w:w="5377"/>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rPr>
                <w:b w:val="1"/>
                <w:bCs w:val="1"/>
              </w:rPr>
            </w:pPr>
            <w:r>
              <w:rPr>
                <w:b w:val="1"/>
                <w:bCs w:val="1"/>
                <w:rtl w:val="0"/>
                <w:lang w:val="en-US"/>
              </w:rPr>
              <w:t>+</w:t>
            </w:r>
          </w:p>
          <w:p>
            <w:pPr>
              <w:pStyle w:val="Body"/>
              <w:bidi w:val="0"/>
              <w:ind w:left="0" w:right="0" w:firstLine="0"/>
              <w:jc w:val="left"/>
              <w:rPr>
                <w:b w:val="1"/>
                <w:bCs w:val="1"/>
                <w:rtl w:val="0"/>
              </w:rPr>
            </w:pPr>
            <w:r>
              <w:rPr>
                <w:b w:val="1"/>
                <w:bCs w:val="1"/>
                <w:u w:val="single"/>
                <w:rtl w:val="0"/>
                <w:lang w:val="en-US"/>
              </w:rPr>
              <w:t xml:space="preserve">Strengths </w:t>
            </w:r>
          </w:p>
          <w:p>
            <w:pPr>
              <w:pStyle w:val="Body"/>
              <w:bidi w:val="0"/>
              <w:ind w:left="0" w:right="0" w:firstLine="0"/>
              <w:jc w:val="left"/>
              <w:rPr>
                <w:b w:val="1"/>
                <w:bCs w:val="1"/>
                <w:u w:val="single"/>
                <w:rtl w:val="0"/>
              </w:rPr>
            </w:pPr>
            <w:r>
              <w:rPr>
                <w:b w:val="1"/>
                <w:bCs w:val="1"/>
                <w:u w:val="single"/>
                <w:rtl w:val="0"/>
                <w:lang w:val="en-US"/>
              </w:rPr>
              <w:t xml:space="preserve">Puncte tari </w:t>
            </w:r>
          </w:p>
          <w:p>
            <w:pPr>
              <w:pStyle w:val="Body"/>
              <w:numPr>
                <w:ilvl w:val="0"/>
                <w:numId w:val="24"/>
              </w:numPr>
              <w:bidi w:val="0"/>
              <w:ind w:right="0"/>
              <w:jc w:val="left"/>
              <w:rPr>
                <w:rtl w:val="0"/>
                <w:lang w:val="en-US"/>
              </w:rPr>
            </w:pPr>
            <w:r>
              <w:rPr>
                <w:rtl w:val="0"/>
                <w:lang w:val="en-US"/>
              </w:rPr>
              <w:t>plasare favorabila</w:t>
            </w:r>
          </w:p>
          <w:p>
            <w:pPr>
              <w:pStyle w:val="Body"/>
              <w:numPr>
                <w:ilvl w:val="0"/>
                <w:numId w:val="24"/>
              </w:numPr>
              <w:bidi w:val="0"/>
              <w:ind w:right="0"/>
              <w:jc w:val="left"/>
              <w:rPr>
                <w:rtl w:val="0"/>
                <w:lang w:val="en-US"/>
              </w:rPr>
            </w:pPr>
            <w:r>
              <w:rPr>
                <w:rtl w:val="0"/>
                <w:lang w:val="en-US"/>
              </w:rPr>
              <w:t>experienta in domeniu</w:t>
            </w:r>
          </w:p>
          <w:p>
            <w:pPr>
              <w:pStyle w:val="Body"/>
              <w:numPr>
                <w:ilvl w:val="0"/>
                <w:numId w:val="24"/>
              </w:numPr>
              <w:bidi w:val="0"/>
              <w:ind w:right="0"/>
              <w:jc w:val="left"/>
              <w:rPr>
                <w:rtl w:val="0"/>
                <w:lang w:val="en-US"/>
              </w:rPr>
            </w:pPr>
            <w:r>
              <w:rPr>
                <w:rtl w:val="0"/>
                <w:lang w:val="en-US"/>
              </w:rPr>
              <w:t>portofoliu de clienti</w:t>
            </w:r>
          </w:p>
          <w:p>
            <w:pPr>
              <w:pStyle w:val="Body"/>
              <w:numPr>
                <w:ilvl w:val="0"/>
                <w:numId w:val="24"/>
              </w:numPr>
              <w:bidi w:val="0"/>
              <w:ind w:right="0"/>
              <w:jc w:val="left"/>
              <w:rPr>
                <w:rtl w:val="0"/>
                <w:lang w:val="en-US"/>
              </w:rPr>
            </w:pPr>
            <w:r>
              <w:rPr>
                <w:rtl w:val="0"/>
                <w:lang w:val="en-US"/>
              </w:rPr>
              <w:t>training-uri de specialitate(curs antreprenoriat, curs marketing si vanzari, training barista)</w:t>
            </w:r>
          </w:p>
          <w:p>
            <w:pPr>
              <w:pStyle w:val="Body"/>
              <w:numPr>
                <w:ilvl w:val="0"/>
                <w:numId w:val="24"/>
              </w:numPr>
              <w:bidi w:val="0"/>
              <w:ind w:right="0"/>
              <w:jc w:val="left"/>
              <w:rPr>
                <w:rtl w:val="0"/>
                <w:lang w:val="en-US"/>
              </w:rPr>
            </w:pPr>
            <w:r>
              <w:rPr>
                <w:rtl w:val="0"/>
                <w:lang w:val="en-US"/>
              </w:rPr>
              <w:t>Detin autoturism, laptop si parte din echipamente</w:t>
            </w:r>
          </w:p>
          <w:p>
            <w:pPr>
              <w:pStyle w:val="Body"/>
              <w:numPr>
                <w:ilvl w:val="0"/>
                <w:numId w:val="24"/>
              </w:numPr>
              <w:bidi w:val="0"/>
              <w:ind w:right="0"/>
              <w:jc w:val="left"/>
              <w:rPr>
                <w:rtl w:val="0"/>
                <w:lang w:val="en-US"/>
              </w:rPr>
            </w:pPr>
            <w:r>
              <w:rPr>
                <w:rtl w:val="0"/>
                <w:lang w:val="en-US"/>
              </w:rPr>
              <w:t>raportul calitate-pret</w:t>
            </w:r>
          </w:p>
          <w:p>
            <w:pPr>
              <w:pStyle w:val="Body"/>
              <w:numPr>
                <w:ilvl w:val="0"/>
                <w:numId w:val="24"/>
              </w:numPr>
              <w:bidi w:val="0"/>
              <w:ind w:right="0"/>
              <w:jc w:val="left"/>
              <w:rPr>
                <w:rtl w:val="0"/>
                <w:lang w:val="en-US"/>
              </w:rPr>
            </w:pPr>
            <w:r>
              <w:rPr>
                <w:rtl w:val="0"/>
                <w:lang w:val="en-US"/>
              </w:rPr>
              <w:t>pachete promotionale, servicii  personalizate</w:t>
            </w:r>
          </w:p>
          <w:p>
            <w:pPr>
              <w:pStyle w:val="Body"/>
              <w:numPr>
                <w:ilvl w:val="0"/>
                <w:numId w:val="24"/>
              </w:numPr>
              <w:bidi w:val="0"/>
              <w:ind w:right="0"/>
              <w:jc w:val="left"/>
              <w:rPr>
                <w:rtl w:val="0"/>
                <w:lang w:val="en-US"/>
              </w:rPr>
            </w:pPr>
            <w:r>
              <w:rPr>
                <w:rtl w:val="0"/>
                <w:lang w:val="en-US"/>
              </w:rPr>
              <w:t>rapoarte privind concurenta</w:t>
            </w:r>
          </w:p>
          <w:p>
            <w:pPr>
              <w:pStyle w:val="List Paragraph"/>
              <w:numPr>
                <w:ilvl w:val="0"/>
                <w:numId w:val="24"/>
              </w:numPr>
              <w:bidi w:val="0"/>
              <w:ind w:right="0"/>
              <w:jc w:val="left"/>
              <w:rPr>
                <w:rtl w:val="0"/>
                <w:lang w:val="en-US"/>
              </w:rPr>
            </w:pPr>
            <w:r>
              <w:rPr>
                <w:rtl w:val="0"/>
                <w:lang w:val="en-US"/>
              </w:rPr>
              <w:t>transparenta procesului tehnologic, produse naturale, organice</w:t>
            </w:r>
          </w:p>
          <w:p>
            <w:pPr>
              <w:pStyle w:val="List Paragraph"/>
              <w:numPr>
                <w:ilvl w:val="0"/>
                <w:numId w:val="24"/>
              </w:numPr>
              <w:bidi w:val="0"/>
              <w:ind w:right="0"/>
              <w:jc w:val="left"/>
              <w:rPr>
                <w:rtl w:val="0"/>
                <w:lang w:val="en-US"/>
              </w:rPr>
            </w:pPr>
            <w:r>
              <w:rPr>
                <w:rtl w:val="0"/>
                <w:lang w:val="en-US"/>
              </w:rPr>
              <w:t>cunoasterea limbii engleze</w:t>
            </w:r>
          </w:p>
        </w:tc>
        <w:tc>
          <w:tcPr>
            <w:tcW w:type="dxa" w:w="4741"/>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rPr>
                <w:b w:val="1"/>
                <w:bCs w:val="1"/>
              </w:rPr>
            </w:pPr>
            <w:r>
              <w:rPr>
                <w:b w:val="1"/>
                <w:bCs w:val="1"/>
                <w:rtl w:val="0"/>
                <w:lang w:val="en-US"/>
              </w:rPr>
              <w:t>_</w:t>
            </w:r>
          </w:p>
          <w:p>
            <w:pPr>
              <w:pStyle w:val="Body"/>
              <w:bidi w:val="0"/>
              <w:ind w:left="0" w:right="0" w:firstLine="0"/>
              <w:jc w:val="left"/>
              <w:rPr>
                <w:b w:val="1"/>
                <w:bCs w:val="1"/>
                <w:u w:val="single"/>
                <w:rtl w:val="0"/>
              </w:rPr>
            </w:pPr>
            <w:r>
              <w:rPr>
                <w:b w:val="1"/>
                <w:bCs w:val="1"/>
                <w:u w:val="single"/>
                <w:rtl w:val="0"/>
                <w:lang w:val="en-US"/>
              </w:rPr>
              <w:t xml:space="preserve">Weaknesses </w:t>
            </w:r>
          </w:p>
          <w:p>
            <w:pPr>
              <w:pStyle w:val="Body"/>
              <w:bidi w:val="0"/>
              <w:ind w:left="0" w:right="0" w:firstLine="0"/>
              <w:jc w:val="left"/>
              <w:rPr>
                <w:b w:val="1"/>
                <w:bCs w:val="1"/>
                <w:u w:val="single"/>
                <w:rtl w:val="0"/>
              </w:rPr>
            </w:pPr>
            <w:r>
              <w:rPr>
                <w:b w:val="1"/>
                <w:bCs w:val="1"/>
                <w:u w:val="single"/>
                <w:rtl w:val="0"/>
                <w:lang w:val="en-US"/>
              </w:rPr>
              <w:t>Puncte slabe</w:t>
            </w:r>
          </w:p>
          <w:p>
            <w:pPr>
              <w:pStyle w:val="Body"/>
              <w:numPr>
                <w:ilvl w:val="0"/>
                <w:numId w:val="25"/>
              </w:numPr>
              <w:bidi w:val="0"/>
              <w:ind w:right="0"/>
              <w:jc w:val="left"/>
              <w:rPr>
                <w:rtl w:val="0"/>
                <w:lang w:val="en-US"/>
              </w:rPr>
            </w:pPr>
            <w:r>
              <w:rPr>
                <w:rtl w:val="0"/>
                <w:lang w:val="en-US"/>
              </w:rPr>
              <w:t>imagine noua pe piata</w:t>
            </w:r>
          </w:p>
          <w:p>
            <w:pPr>
              <w:pStyle w:val="Body"/>
              <w:numPr>
                <w:ilvl w:val="0"/>
                <w:numId w:val="25"/>
              </w:numPr>
              <w:bidi w:val="0"/>
              <w:ind w:right="0"/>
              <w:jc w:val="left"/>
              <w:rPr>
                <w:rtl w:val="0"/>
                <w:lang w:val="en-US"/>
              </w:rPr>
            </w:pPr>
            <w:r>
              <w:rPr>
                <w:rtl w:val="0"/>
                <w:lang w:val="en-US"/>
              </w:rPr>
              <w:t>lipsa POS-urilor</w:t>
            </w:r>
          </w:p>
          <w:p>
            <w:pPr>
              <w:pStyle w:val="Body"/>
              <w:numPr>
                <w:ilvl w:val="0"/>
                <w:numId w:val="25"/>
              </w:numPr>
              <w:bidi w:val="0"/>
              <w:ind w:right="0"/>
              <w:jc w:val="left"/>
              <w:rPr>
                <w:b w:val="1"/>
                <w:bCs w:val="1"/>
                <w:rtl w:val="0"/>
                <w:lang w:val="en-US"/>
              </w:rPr>
            </w:pPr>
            <w:r>
              <w:rPr>
                <w:rFonts w:ascii="Calibri" w:cs="Calibri" w:hAnsi="Calibri" w:eastAsia="Calibri"/>
                <w:b w:val="0"/>
                <w:bCs w:val="0"/>
                <w:rtl w:val="0"/>
                <w:lang w:val="en-US"/>
              </w:rPr>
              <w:t xml:space="preserve">brand nou cu notorietate in dezvoltare </w:t>
            </w:r>
          </w:p>
          <w:p>
            <w:pPr>
              <w:pStyle w:val="Body"/>
              <w:numPr>
                <w:ilvl w:val="0"/>
                <w:numId w:val="25"/>
              </w:numPr>
              <w:bidi w:val="0"/>
              <w:ind w:right="0"/>
              <w:jc w:val="left"/>
              <w:rPr>
                <w:b w:val="1"/>
                <w:bCs w:val="1"/>
                <w:rtl w:val="0"/>
                <w:lang w:val="en-US"/>
              </w:rPr>
            </w:pPr>
            <w:r>
              <w:rPr>
                <w:rFonts w:ascii="Calibri" w:cs="Calibri" w:hAnsi="Calibri" w:eastAsia="Calibri"/>
                <w:b w:val="0"/>
                <w:bCs w:val="0"/>
                <w:rtl w:val="0"/>
                <w:lang w:val="en-US"/>
              </w:rPr>
              <w:t>buget redus</w:t>
            </w:r>
          </w:p>
          <w:p>
            <w:pPr>
              <w:pStyle w:val="Body"/>
              <w:numPr>
                <w:ilvl w:val="0"/>
                <w:numId w:val="25"/>
              </w:numPr>
              <w:bidi w:val="0"/>
              <w:ind w:right="0"/>
              <w:jc w:val="left"/>
              <w:rPr>
                <w:b w:val="1"/>
                <w:bCs w:val="1"/>
                <w:rtl w:val="0"/>
                <w:lang w:val="en-US"/>
              </w:rPr>
            </w:pPr>
            <w:r>
              <w:rPr>
                <w:rFonts w:ascii="Calibri" w:cs="Calibri" w:hAnsi="Calibri" w:eastAsia="Calibri"/>
                <w:b w:val="0"/>
                <w:bCs w:val="0"/>
                <w:rtl w:val="0"/>
                <w:lang w:val="en-US"/>
              </w:rPr>
              <w:t>neplatitor de TVA</w:t>
            </w:r>
          </w:p>
          <w:p>
            <w:pPr>
              <w:pStyle w:val="Body"/>
              <w:rPr>
                <w:b w:val="1"/>
                <w:bCs w:val="1"/>
                <w:lang w:val="en-US"/>
              </w:rPr>
            </w:pPr>
          </w:p>
          <w:p>
            <w:pPr>
              <w:pStyle w:val="Body"/>
              <w:rPr>
                <w:lang w:val="en-US"/>
              </w:rPr>
            </w:pPr>
          </w:p>
          <w:p>
            <w:pPr>
              <w:pStyle w:val="Body"/>
              <w:rPr>
                <w:lang w:val="en-US"/>
              </w:rPr>
            </w:pPr>
          </w:p>
          <w:p>
            <w:pPr>
              <w:pStyle w:val="Body"/>
              <w:rPr>
                <w:lang w:val="en-US"/>
              </w:rPr>
            </w:pPr>
          </w:p>
          <w:p>
            <w:pPr>
              <w:pStyle w:val="Body"/>
            </w:pPr>
            <w:r>
              <w:rPr>
                <w:lang w:val="en-US"/>
              </w:rPr>
            </w:r>
          </w:p>
        </w:tc>
      </w:tr>
      <w:tr>
        <w:tblPrEx>
          <w:shd w:val="clear" w:color="auto" w:fill="ced7e7"/>
        </w:tblPrEx>
        <w:trPr>
          <w:trHeight w:val="4810" w:hRule="atLeast"/>
        </w:trPr>
        <w:tc>
          <w:tcPr>
            <w:tcW w:type="dxa" w:w="5377"/>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rPr>
                <w:b w:val="1"/>
                <w:bCs w:val="1"/>
              </w:rPr>
            </w:pPr>
            <w:r>
              <w:rPr>
                <w:b w:val="1"/>
                <w:bCs w:val="1"/>
                <w:rtl w:val="0"/>
                <w:lang w:val="en-US"/>
              </w:rPr>
              <w:t>+</w:t>
            </w:r>
          </w:p>
          <w:p>
            <w:pPr>
              <w:pStyle w:val="Body"/>
              <w:bidi w:val="0"/>
              <w:ind w:left="0" w:right="0" w:firstLine="0"/>
              <w:jc w:val="left"/>
              <w:rPr>
                <w:b w:val="1"/>
                <w:bCs w:val="1"/>
                <w:u w:val="single"/>
                <w:rtl w:val="0"/>
              </w:rPr>
            </w:pPr>
            <w:r>
              <w:rPr>
                <w:b w:val="1"/>
                <w:bCs w:val="1"/>
                <w:u w:val="single"/>
                <w:rtl w:val="0"/>
                <w:lang w:val="en-US"/>
              </w:rPr>
              <w:t>Opportunities</w:t>
            </w:r>
          </w:p>
          <w:p>
            <w:pPr>
              <w:pStyle w:val="Body"/>
              <w:bidi w:val="0"/>
              <w:ind w:left="0" w:right="0" w:firstLine="0"/>
              <w:jc w:val="left"/>
              <w:rPr>
                <w:b w:val="1"/>
                <w:bCs w:val="1"/>
                <w:u w:val="single"/>
                <w:rtl w:val="0"/>
              </w:rPr>
            </w:pPr>
            <w:r>
              <w:rPr>
                <w:b w:val="1"/>
                <w:bCs w:val="1"/>
                <w:u w:val="single"/>
                <w:rtl w:val="0"/>
                <w:lang w:val="en-US"/>
              </w:rPr>
              <w:t xml:space="preserve"> Oportunitati</w:t>
            </w:r>
          </w:p>
          <w:p>
            <w:pPr>
              <w:pStyle w:val="Body"/>
              <w:numPr>
                <w:ilvl w:val="0"/>
                <w:numId w:val="26"/>
              </w:numPr>
              <w:bidi w:val="0"/>
              <w:ind w:right="0"/>
              <w:jc w:val="left"/>
              <w:rPr>
                <w:rtl w:val="0"/>
                <w:lang w:val="en-US"/>
              </w:rPr>
            </w:pPr>
            <w:r>
              <w:rPr>
                <w:rtl w:val="0"/>
                <w:lang w:val="en-US"/>
              </w:rPr>
              <w:t>echipamente performante</w:t>
            </w:r>
          </w:p>
          <w:p>
            <w:pPr>
              <w:pStyle w:val="Body"/>
              <w:numPr>
                <w:ilvl w:val="0"/>
                <w:numId w:val="26"/>
              </w:numPr>
              <w:bidi w:val="0"/>
              <w:ind w:right="0"/>
              <w:jc w:val="left"/>
              <w:rPr>
                <w:rtl w:val="0"/>
                <w:lang w:val="en-US"/>
              </w:rPr>
            </w:pPr>
            <w:r>
              <w:rPr>
                <w:rtl w:val="0"/>
                <w:lang w:val="en-US"/>
              </w:rPr>
              <w:t>concept nou pe piata</w:t>
            </w:r>
          </w:p>
          <w:p>
            <w:pPr>
              <w:pStyle w:val="Body"/>
              <w:numPr>
                <w:ilvl w:val="0"/>
                <w:numId w:val="26"/>
              </w:numPr>
              <w:bidi w:val="0"/>
              <w:ind w:right="0"/>
              <w:jc w:val="left"/>
              <w:rPr>
                <w:rtl w:val="0"/>
                <w:lang w:val="fr-FR"/>
              </w:rPr>
            </w:pPr>
            <w:r>
              <w:rPr>
                <w:rtl w:val="0"/>
                <w:lang w:val="fr-FR"/>
              </w:rPr>
              <w:t>angajari de personal direct proportionale cu numarul de clienti</w:t>
            </w:r>
          </w:p>
          <w:p>
            <w:pPr>
              <w:pStyle w:val="Body"/>
              <w:numPr>
                <w:ilvl w:val="0"/>
                <w:numId w:val="26"/>
              </w:numPr>
              <w:bidi w:val="0"/>
              <w:ind w:right="0"/>
              <w:jc w:val="left"/>
              <w:rPr>
                <w:b w:val="1"/>
                <w:bCs w:val="1"/>
                <w:u w:val="single"/>
                <w:rtl w:val="0"/>
                <w:lang w:val="en-US"/>
              </w:rPr>
            </w:pPr>
            <w:r>
              <w:rPr>
                <w:rFonts w:ascii="Calibri" w:cs="Calibri" w:hAnsi="Calibri" w:eastAsia="Calibri"/>
                <w:b w:val="0"/>
                <w:bCs w:val="0"/>
                <w:u w:val="none"/>
                <w:rtl w:val="0"/>
                <w:lang w:val="en-US"/>
              </w:rPr>
              <w:t>politici guvernamentale favorabile</w:t>
            </w:r>
          </w:p>
          <w:p>
            <w:pPr>
              <w:pStyle w:val="Body"/>
              <w:numPr>
                <w:ilvl w:val="0"/>
                <w:numId w:val="26"/>
              </w:numPr>
              <w:bidi w:val="0"/>
              <w:ind w:right="0"/>
              <w:jc w:val="left"/>
              <w:rPr>
                <w:b w:val="1"/>
                <w:bCs w:val="1"/>
                <w:u w:val="single"/>
                <w:rtl w:val="0"/>
                <w:lang w:val="en-US"/>
              </w:rPr>
            </w:pPr>
            <w:r>
              <w:rPr>
                <w:rFonts w:ascii="Calibri" w:cs="Calibri" w:hAnsi="Calibri" w:eastAsia="Calibri"/>
                <w:b w:val="0"/>
                <w:bCs w:val="0"/>
                <w:u w:val="none"/>
                <w:rtl w:val="0"/>
                <w:lang w:val="en-US"/>
              </w:rPr>
              <w:t>cresterea educatiei de consum</w:t>
            </w:r>
          </w:p>
          <w:p>
            <w:pPr>
              <w:pStyle w:val="Body"/>
              <w:numPr>
                <w:ilvl w:val="0"/>
                <w:numId w:val="26"/>
              </w:numPr>
              <w:bidi w:val="0"/>
              <w:ind w:right="0"/>
              <w:jc w:val="left"/>
              <w:rPr>
                <w:b w:val="1"/>
                <w:bCs w:val="1"/>
                <w:u w:val="single"/>
                <w:rtl w:val="0"/>
                <w:lang w:val="en-US"/>
              </w:rPr>
            </w:pPr>
            <w:r>
              <w:rPr>
                <w:rFonts w:ascii="Calibri" w:cs="Calibri" w:hAnsi="Calibri" w:eastAsia="Calibri"/>
                <w:b w:val="0"/>
                <w:bCs w:val="0"/>
                <w:u w:val="none"/>
                <w:rtl w:val="0"/>
                <w:lang w:val="en-US"/>
              </w:rPr>
              <w:t>nevoia de diversitate</w:t>
            </w:r>
          </w:p>
          <w:p>
            <w:pPr>
              <w:pStyle w:val="Body"/>
              <w:numPr>
                <w:ilvl w:val="0"/>
                <w:numId w:val="26"/>
              </w:numPr>
              <w:bidi w:val="0"/>
              <w:ind w:right="0"/>
              <w:jc w:val="left"/>
              <w:rPr>
                <w:b w:val="1"/>
                <w:bCs w:val="1"/>
                <w:u w:val="single"/>
                <w:rtl w:val="0"/>
                <w:lang w:val="en-US"/>
              </w:rPr>
            </w:pPr>
            <w:r>
              <w:rPr>
                <w:rFonts w:ascii="Calibri" w:cs="Calibri" w:hAnsi="Calibri" w:eastAsia="Calibri"/>
                <w:b w:val="0"/>
                <w:bCs w:val="0"/>
                <w:u w:val="none"/>
                <w:rtl w:val="0"/>
                <w:lang w:val="en-US"/>
              </w:rPr>
              <w:t>sa devin platitor de TVA</w:t>
            </w:r>
          </w:p>
        </w:tc>
        <w:tc>
          <w:tcPr>
            <w:tcW w:type="dxa" w:w="4741"/>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rPr>
                <w:b w:val="1"/>
                <w:bCs w:val="1"/>
              </w:rPr>
            </w:pPr>
            <w:r>
              <w:rPr>
                <w:b w:val="1"/>
                <w:bCs w:val="1"/>
                <w:rtl w:val="0"/>
                <w:lang w:val="en-US"/>
              </w:rPr>
              <w:t>_</w:t>
            </w:r>
          </w:p>
          <w:p>
            <w:pPr>
              <w:pStyle w:val="Body"/>
              <w:bidi w:val="0"/>
              <w:ind w:left="0" w:right="0" w:firstLine="0"/>
              <w:jc w:val="left"/>
              <w:rPr>
                <w:b w:val="1"/>
                <w:bCs w:val="1"/>
                <w:u w:val="single"/>
                <w:rtl w:val="0"/>
              </w:rPr>
            </w:pPr>
            <w:r>
              <w:rPr>
                <w:b w:val="1"/>
                <w:bCs w:val="1"/>
                <w:u w:val="single"/>
                <w:rtl w:val="0"/>
                <w:lang w:val="en-US"/>
              </w:rPr>
              <w:t xml:space="preserve">Threats </w:t>
            </w:r>
          </w:p>
          <w:p>
            <w:pPr>
              <w:pStyle w:val="Body"/>
              <w:bidi w:val="0"/>
              <w:ind w:left="0" w:right="0" w:firstLine="0"/>
              <w:jc w:val="left"/>
              <w:rPr>
                <w:b w:val="1"/>
                <w:bCs w:val="1"/>
                <w:u w:val="single"/>
                <w:rtl w:val="0"/>
              </w:rPr>
            </w:pPr>
            <w:r>
              <w:rPr>
                <w:b w:val="1"/>
                <w:bCs w:val="1"/>
                <w:u w:val="single"/>
                <w:rtl w:val="0"/>
                <w:lang w:val="en-US"/>
              </w:rPr>
              <w:t>Amenintari</w:t>
            </w:r>
          </w:p>
          <w:p>
            <w:pPr>
              <w:pStyle w:val="Body"/>
              <w:numPr>
                <w:ilvl w:val="0"/>
                <w:numId w:val="27"/>
              </w:numPr>
              <w:bidi w:val="0"/>
              <w:ind w:right="0"/>
              <w:jc w:val="left"/>
              <w:rPr>
                <w:rtl w:val="0"/>
                <w:lang w:val="en-US"/>
              </w:rPr>
            </w:pPr>
            <w:r>
              <w:rPr>
                <w:rtl w:val="0"/>
                <w:lang w:val="en-US"/>
              </w:rPr>
              <w:t>legislatia in vigoare</w:t>
            </w:r>
          </w:p>
          <w:p>
            <w:pPr>
              <w:pStyle w:val="Body"/>
              <w:numPr>
                <w:ilvl w:val="0"/>
                <w:numId w:val="27"/>
              </w:numPr>
              <w:bidi w:val="0"/>
              <w:ind w:right="0"/>
              <w:jc w:val="left"/>
              <w:rPr>
                <w:rtl w:val="0"/>
                <w:lang w:val="en-US"/>
              </w:rPr>
            </w:pPr>
            <w:r>
              <w:rPr>
                <w:rtl w:val="0"/>
                <w:lang w:val="en-US"/>
              </w:rPr>
              <w:t>scaderea puterii de cumparare</w:t>
            </w:r>
          </w:p>
          <w:p>
            <w:pPr>
              <w:pStyle w:val="Body"/>
              <w:numPr>
                <w:ilvl w:val="0"/>
                <w:numId w:val="27"/>
              </w:numPr>
              <w:bidi w:val="0"/>
              <w:ind w:right="0"/>
              <w:jc w:val="left"/>
              <w:rPr>
                <w:rtl w:val="0"/>
                <w:lang w:val="en-US"/>
              </w:rPr>
            </w:pPr>
            <w:r>
              <w:rPr>
                <w:rtl w:val="0"/>
                <w:lang w:val="en-US"/>
              </w:rPr>
              <w:t>schimbarile demografice</w:t>
            </w:r>
            <w:r>
              <w:rPr/>
            </w:r>
          </w:p>
        </w:tc>
      </w:tr>
    </w:tbl>
    <w:p>
      <w:pPr>
        <w:pStyle w:val="Body"/>
        <w:widowControl w:val="0"/>
        <w:spacing w:line="240" w:lineRule="auto"/>
        <w:rPr>
          <w:rFonts w:ascii="Calibri" w:cs="Calibri" w:hAnsi="Calibri" w:eastAsia="Calibri"/>
          <w:b w:val="1"/>
          <w:bCs w:val="1"/>
        </w:rPr>
      </w:pPr>
    </w:p>
    <w:p>
      <w:pPr>
        <w:pStyle w:val="Body"/>
        <w:rPr>
          <w:b w:val="1"/>
          <w:bCs w:val="1"/>
        </w:rPr>
      </w:pPr>
    </w:p>
    <w:p>
      <w:pPr>
        <w:pStyle w:val="Body"/>
        <w:rPr>
          <w:rFonts w:ascii="Calibri" w:cs="Calibri" w:hAnsi="Calibri" w:eastAsia="Calibri"/>
          <w:b w:val="1"/>
          <w:bCs w:val="1"/>
        </w:rPr>
      </w:pPr>
      <w:r>
        <w:rPr>
          <w:rFonts w:ascii="Calibri" w:cs="Calibri" w:hAnsi="Calibri" w:eastAsia="Calibri"/>
          <w:b w:val="1"/>
          <w:bCs w:val="1"/>
          <w:rtl w:val="0"/>
        </w:rPr>
        <w:t>Exteriorul firmei</w:t>
      </w:r>
    </w:p>
    <w:p>
      <w:pPr>
        <w:pStyle w:val="Body"/>
      </w:pPr>
      <w:r>
        <w:rPr>
          <w:rtl w:val="0"/>
        </w:rPr>
        <w:t>Exemple Puncte tari sau puncte slabe:</w:t>
      </w:r>
    </w:p>
    <w:p>
      <w:pPr>
        <w:pStyle w:val="Body"/>
        <w:numPr>
          <w:ilvl w:val="0"/>
          <w:numId w:val="29"/>
        </w:numPr>
        <w:spacing w:after="0" w:line="240" w:lineRule="auto"/>
        <w:sectPr>
          <w:headerReference w:type="default" r:id="rId6"/>
          <w:pgSz w:w="11900" w:h="16840" w:orient="portrait"/>
          <w:pgMar w:top="567" w:right="567" w:bottom="567" w:left="1134" w:header="284" w:footer="0"/>
          <w:bidi w:val="0"/>
        </w:sectPr>
      </w:pPr>
      <w:r>
        <w:rPr>
          <w:rtl w:val="0"/>
        </w:rPr>
        <w:t>Angajatii, Locatia firmei, Logistica, Activitatile, Cunostin</w:t>
      </w:r>
      <w:r>
        <w:rPr>
          <w:rtl w:val="0"/>
        </w:rPr>
        <w:t>ţ</w:t>
      </w:r>
      <w:r>
        <w:rPr>
          <w:rtl w:val="0"/>
          <w:lang w:val="it-IT"/>
        </w:rPr>
        <w:t>e de pia</w:t>
      </w:r>
      <w:r>
        <w:rPr>
          <w:rtl w:val="0"/>
        </w:rPr>
        <w:t>ţă</w:t>
      </w:r>
      <w:r>
        <w:rPr>
          <w:rtl w:val="0"/>
        </w:rPr>
        <w:t>, Clienti, Concurenta, Capital, Capacitate de munc</w:t>
      </w:r>
      <w:r>
        <w:rPr>
          <w:rtl w:val="0"/>
        </w:rPr>
        <w:t>ă</w:t>
      </w:r>
      <w:r>
        <w:rPr>
          <w:rtl w:val="0"/>
          <w:lang w:val="it-IT"/>
        </w:rPr>
        <w:t>, Locatia, Experienta</w:t>
      </w:r>
    </w:p>
    <w:p>
      <w:pPr>
        <w:pStyle w:val="Body"/>
        <w:rPr>
          <w:rFonts w:ascii="Calibri" w:cs="Calibri" w:hAnsi="Calibri" w:eastAsia="Calibri"/>
          <w:b w:val="1"/>
          <w:bCs w:val="1"/>
        </w:rPr>
      </w:pPr>
      <w:r>
        <w:rPr>
          <w:rFonts w:ascii="Calibri" w:cs="Calibri" w:hAnsi="Calibri" w:eastAsia="Calibri"/>
          <w:b w:val="1"/>
          <w:bCs w:val="1"/>
          <w:rtl w:val="0"/>
        </w:rPr>
        <w:t>Sectiunea 8</w:t>
      </w:r>
    </w:p>
    <w:p>
      <w:pPr>
        <w:pStyle w:val="Body"/>
        <w:rPr>
          <w:rFonts w:ascii="Calibri" w:cs="Calibri" w:hAnsi="Calibri" w:eastAsia="Calibri"/>
          <w:b w:val="1"/>
          <w:bCs w:val="1"/>
        </w:rPr>
      </w:pPr>
      <w:r>
        <w:rPr>
          <w:rFonts w:ascii="Calibri" w:cs="Calibri" w:hAnsi="Calibri" w:eastAsia="Calibri"/>
          <w:b w:val="1"/>
          <w:bCs w:val="1"/>
          <w:rtl w:val="0"/>
        </w:rPr>
        <w:t>Operatii si logistica (descrierea procesului de productie/ a modului de realizare a serviciului)</w:t>
      </w:r>
    </w:p>
    <w:p>
      <w:pPr>
        <w:pStyle w:val="Body"/>
        <w:rPr>
          <w:rFonts w:ascii="Calibri" w:cs="Calibri" w:hAnsi="Calibri" w:eastAsia="Calibri"/>
          <w:b w:val="1"/>
          <w:bCs w:val="1"/>
          <w:color w:val="cc0029"/>
          <w:u w:val="single" w:color="cc0029"/>
        </w:rPr>
      </w:pPr>
      <w:r>
        <w:rPr>
          <w:rFonts w:ascii="Calibri" w:cs="Calibri" w:hAnsi="Calibri" w:eastAsia="Calibri"/>
          <w:b w:val="1"/>
          <w:bCs w:val="1"/>
          <w:color w:val="cc0029"/>
          <w:u w:val="single" w:color="cc0029"/>
        </w:rPr>
        <w:tab/>
        <w:tab/>
        <w:tab/>
        <w:tab/>
        <w:tab/>
        <w:tab/>
        <w:tab/>
        <w:tab/>
        <w:tab/>
        <w:tab/>
      </w:r>
    </w:p>
    <w:p>
      <w:pPr>
        <w:pStyle w:val="Body"/>
        <w:rPr>
          <w:rFonts w:ascii="Calibri" w:cs="Calibri" w:hAnsi="Calibri" w:eastAsia="Calibri"/>
          <w:b w:val="1"/>
          <w:bCs w:val="1"/>
          <w:u w:val="single"/>
        </w:rPr>
      </w:pPr>
      <w:r>
        <w:rPr>
          <w:rFonts w:ascii="Calibri" w:cs="Calibri" w:hAnsi="Calibri" w:eastAsia="Calibri"/>
          <w:b w:val="1"/>
          <w:bCs w:val="1"/>
          <w:rtl w:val="0"/>
          <w:lang w:val="es-ES_tradnl"/>
        </w:rPr>
        <w:t>8.1 Productie : Plan de elaborare si dezvoltare</w:t>
      </w:r>
      <w:r>
        <w:rPr>
          <w:rFonts w:ascii="Calibri" w:cs="Calibri" w:hAnsi="Calibri" w:eastAsia="Calibri"/>
          <w:b w:val="1"/>
          <w:bCs w:val="1"/>
          <w:u w:val="single"/>
          <w:rtl w:val="0"/>
          <w:lang w:val="es-ES_tradnl"/>
        </w:rPr>
        <w:t xml:space="preserve"> </w:t>
      </w:r>
    </w:p>
    <w:p>
      <w:pPr>
        <w:pStyle w:val="Body"/>
        <w:rPr>
          <w:rFonts w:ascii="Calibri" w:cs="Calibri" w:hAnsi="Calibri" w:eastAsia="Calibri"/>
          <w:b w:val="1"/>
          <w:bCs w:val="1"/>
        </w:rPr>
      </w:pPr>
      <w:r>
        <w:rPr>
          <w:rFonts w:ascii="Calibri" w:cs="Calibri" w:hAnsi="Calibri" w:eastAsia="Calibri"/>
          <w:b w:val="1"/>
          <w:bCs w:val="1"/>
          <w:u w:val="single"/>
          <w:rtl w:val="0"/>
          <w:lang w:val="it-IT"/>
        </w:rPr>
        <w:t>Veti descrie unul sau mai multe elemente din cele prezentate mai jos, in situatia in care se adapteaza temei dvoastra  :</w:t>
      </w:r>
    </w:p>
    <w:p>
      <w:pPr>
        <w:pStyle w:val="Body"/>
        <w:numPr>
          <w:ilvl w:val="0"/>
          <w:numId w:val="31"/>
        </w:numPr>
        <w:spacing w:after="0" w:line="240" w:lineRule="auto"/>
        <w:rPr>
          <w:lang w:val="it-IT"/>
        </w:rPr>
      </w:pPr>
      <w:r>
        <w:rPr>
          <w:rtl w:val="0"/>
          <w:lang w:val="it-IT"/>
        </w:rPr>
        <w:t>D</w:t>
      </w:r>
      <w:r>
        <w:rPr>
          <w:rtl w:val="0"/>
        </w:rPr>
        <w:t>escriere</w:t>
      </w:r>
      <w:r>
        <w:rPr>
          <w:rtl w:val="0"/>
          <w:lang w:val="it-IT"/>
        </w:rPr>
        <w:t>a</w:t>
      </w:r>
      <w:r>
        <w:rPr>
          <w:rtl w:val="0"/>
        </w:rPr>
        <w:t xml:space="preserve"> a elaborarii produsului</w:t>
      </w:r>
      <w:r>
        <w:rPr>
          <w:rtl w:val="0"/>
          <w:lang w:val="it-IT"/>
        </w:rPr>
        <w:t>/ realizarii serviciului</w:t>
      </w:r>
    </w:p>
    <w:p>
      <w:pPr>
        <w:pStyle w:val="Body"/>
        <w:numPr>
          <w:ilvl w:val="0"/>
          <w:numId w:val="31"/>
        </w:numPr>
        <w:spacing w:after="0" w:line="240" w:lineRule="auto"/>
        <w:rPr>
          <w:lang w:val="it-IT"/>
        </w:rPr>
      </w:pPr>
      <w:r>
        <w:rPr>
          <w:rtl w:val="0"/>
          <w:lang w:val="it-IT"/>
        </w:rPr>
        <w:t>Stabilirea sarcinilor de lucru</w:t>
      </w:r>
    </w:p>
    <w:p>
      <w:pPr>
        <w:pStyle w:val="Body"/>
        <w:numPr>
          <w:ilvl w:val="0"/>
          <w:numId w:val="31"/>
        </w:numPr>
        <w:spacing w:after="0" w:line="240" w:lineRule="auto"/>
        <w:rPr>
          <w:lang w:val="it-IT"/>
        </w:rPr>
      </w:pPr>
      <w:r>
        <w:rPr>
          <w:rtl w:val="0"/>
          <w:lang w:val="it-IT"/>
        </w:rPr>
        <w:t>Stabil</w:t>
      </w:r>
      <w:r>
        <w:rPr>
          <w:rtl w:val="0"/>
        </w:rPr>
        <w:t xml:space="preserve">irea unor proceduri de lucru </w:t>
      </w:r>
    </w:p>
    <w:p>
      <w:pPr>
        <w:pStyle w:val="Body"/>
        <w:numPr>
          <w:ilvl w:val="0"/>
          <w:numId w:val="31"/>
        </w:numPr>
        <w:spacing w:after="0" w:line="240" w:lineRule="auto"/>
      </w:pPr>
      <w:r>
        <w:rPr>
          <w:rtl w:val="0"/>
        </w:rPr>
        <w:t>Stabilirea rezultatelor fiecarei etape</w:t>
      </w:r>
    </w:p>
    <w:p>
      <w:pPr>
        <w:pStyle w:val="Body"/>
        <w:numPr>
          <w:ilvl w:val="0"/>
          <w:numId w:val="31"/>
        </w:numPr>
        <w:spacing w:after="0" w:line="240" w:lineRule="auto"/>
      </w:pPr>
      <w:r>
        <w:rPr>
          <w:rtl w:val="0"/>
        </w:rPr>
        <w:t>Stabilirea elementelor de calitate pentru produsele/serviciile intermediare</w:t>
      </w:r>
    </w:p>
    <w:p>
      <w:pPr>
        <w:pStyle w:val="Body"/>
        <w:numPr>
          <w:ilvl w:val="0"/>
          <w:numId w:val="31"/>
        </w:numPr>
        <w:spacing w:after="0" w:line="240" w:lineRule="auto"/>
      </w:pPr>
      <w:r>
        <w:rPr>
          <w:rtl w:val="0"/>
        </w:rPr>
        <w:t>Planificarea procesului si riscuri</w:t>
      </w:r>
    </w:p>
    <w:p>
      <w:pPr>
        <w:pStyle w:val="Body"/>
        <w:spacing w:after="0" w:line="240" w:lineRule="auto"/>
        <w:ind w:left="720" w:firstLine="0"/>
      </w:pPr>
    </w:p>
    <w:p>
      <w:pPr>
        <w:pStyle w:val="Body"/>
        <w:spacing w:after="0" w:line="240" w:lineRule="auto"/>
      </w:pPr>
      <w:r>
        <w:rPr>
          <w:rtl w:val="0"/>
        </w:rPr>
        <w:t>Satisfactia  clientului este un lucru de baza care implica raspuns rapid, intelegere, cunostinte, prietenie, un bun follow-up si atentie.Un bun serviciu cu clientii tine de abilitatile oamenilor de vanzare si de reusita construirii unor relatii de durata cu clientul si nu in ultimul rand un serviciu exceptional cu clientul  inseamna diferentierea companiei de concurenta .</w:t>
      </w:r>
    </w:p>
    <w:p>
      <w:pPr>
        <w:pStyle w:val="Body"/>
      </w:pPr>
      <w:r>
        <w:rPr>
          <w:rtl w:val="0"/>
          <w:lang w:val="it-IT"/>
        </w:rPr>
        <w:t>Am invatat ca oamenii trebuie ascultati, intelesi, apreciati. Omul simte daca mesajul vine din suflet sau daca este doar</w:t>
      </w:r>
      <w:r>
        <w:rPr>
          <w:rtl w:val="0"/>
          <w:lang w:val="it-IT"/>
        </w:rPr>
        <w:t>’’</w:t>
      </w:r>
      <w:r>
        <w:rPr>
          <w:rtl w:val="0"/>
          <w:lang w:val="it-IT"/>
        </w:rPr>
        <w:t>o alta vanzare</w:t>
      </w:r>
      <w:r>
        <w:rPr>
          <w:rtl w:val="0"/>
          <w:lang w:val="it-IT"/>
        </w:rPr>
        <w:t>’’</w:t>
      </w:r>
      <w:r>
        <w:rPr>
          <w:rtl w:val="0"/>
          <w:lang w:val="it-IT"/>
        </w:rPr>
        <w:t>. De aceea nu cred ca cerintele lor sunt prea mari: ei au o nevoie care trebuie ascultata, identificata si rezolvata eficient. In momentul in care depasim acel zid totul va fi mult mai simplu, mai firesc.</w:t>
      </w:r>
    </w:p>
    <w:p>
      <w:pPr>
        <w:pStyle w:val="Body"/>
      </w:pPr>
      <w:r>
        <w:rPr>
          <w:rtl w:val="0"/>
          <w:lang w:val="it-IT"/>
        </w:rPr>
        <w:t xml:space="preserve">Angajatii </w:t>
      </w:r>
      <w:r>
        <w:rPr>
          <w:b w:val="1"/>
          <w:bCs w:val="1"/>
          <w:rtl w:val="0"/>
          <w:lang w:val="it-IT"/>
        </w:rPr>
        <w:t>Claudius Coffee</w:t>
      </w:r>
      <w:r>
        <w:rPr>
          <w:rtl w:val="0"/>
          <w:lang w:val="it-IT"/>
        </w:rPr>
        <w:t>,  trebuie sa aiba o activitate impecabila in magazin si mai ales fata de clienti. Ca un artist pe scena, trebuie sa aiba incredere in el, deoarece este familiarizat cu produsele, stie si ii place sa consilieze toti clientii care viziteaza magazinul.</w:t>
      </w:r>
    </w:p>
    <w:p>
      <w:pPr>
        <w:pStyle w:val="Body"/>
      </w:pPr>
      <w:r>
        <w:rPr>
          <w:rtl w:val="0"/>
          <w:lang w:val="it-IT"/>
        </w:rPr>
        <w:t>Asemeni unui artist pe scena, trebuie sa aiba mereu zambetul pe buze, pentru ca acest lucru este important atat pentru clienti, echipa, cat si pentru satisfactia personala; sa aiba o tinuta impecabila- de la manichiura, coafura, machiaj pana la tinuta, deoarece el insusi reprezinta  o carte de vizita .</w:t>
      </w:r>
    </w:p>
    <w:p>
      <w:pPr>
        <w:pStyle w:val="Body"/>
        <w:rPr>
          <w:rFonts w:ascii="Calibri" w:cs="Calibri" w:hAnsi="Calibri" w:eastAsia="Calibri"/>
          <w:b w:val="1"/>
          <w:bCs w:val="1"/>
        </w:rPr>
      </w:pPr>
      <w:r>
        <w:rPr>
          <w:rFonts w:ascii="Calibri" w:cs="Calibri" w:hAnsi="Calibri" w:eastAsia="Calibri"/>
          <w:b w:val="1"/>
          <w:bCs w:val="1"/>
          <w:rtl w:val="0"/>
          <w:lang w:val="it-IT"/>
        </w:rPr>
        <w:t>Atitudinea Claudius Coffee</w:t>
      </w:r>
    </w:p>
    <w:p>
      <w:pPr>
        <w:pStyle w:val="Body"/>
      </w:pPr>
      <w:r>
        <w:rPr>
          <w:rtl w:val="0"/>
          <w:lang w:val="it-IT"/>
        </w:rPr>
        <w:t>1.</w:t>
        <w:tab/>
        <w:t>Clientul   intra in coffee shop ...</w:t>
      </w:r>
    </w:p>
    <w:p>
      <w:pPr>
        <w:pStyle w:val="Body"/>
      </w:pPr>
      <w:r>
        <w:rPr>
          <w:rtl w:val="0"/>
          <w:lang w:val="it-IT"/>
        </w:rPr>
        <w:t>Spun</w:t>
      </w:r>
      <w:r>
        <w:rPr>
          <w:rtl w:val="0"/>
          <w:lang w:val="it-IT"/>
        </w:rPr>
        <w:t xml:space="preserve">” </w:t>
      </w:r>
      <w:r>
        <w:rPr>
          <w:rtl w:val="0"/>
          <w:lang w:val="it-IT"/>
        </w:rPr>
        <w:t>Buna ziua</w:t>
      </w:r>
      <w:r>
        <w:rPr>
          <w:rtl w:val="0"/>
          <w:lang w:val="it-IT"/>
        </w:rPr>
        <w:t>”</w:t>
      </w:r>
      <w:r>
        <w:rPr>
          <w:rtl w:val="0"/>
          <w:lang w:val="it-IT"/>
        </w:rPr>
        <w:t>catre 100%din clientii din zona de intrare  si il intampin cu un zambet larg pe fata, incerc intotdeauna sa fiu deschisa si sincera in atitudinea mea. Il intampin fara sa fiu agresiva sau insistenta, acesta se va simti mult mai bine astfel</w:t>
      </w:r>
      <w:r>
        <w:rPr>
          <w:rtl w:val="0"/>
          <w:lang w:val="it-IT"/>
        </w:rPr>
        <w:t>…</w:t>
      </w:r>
    </w:p>
    <w:p>
      <w:pPr>
        <w:pStyle w:val="Body"/>
      </w:pPr>
      <w:r>
        <w:rPr>
          <w:rtl w:val="0"/>
          <w:lang w:val="it-IT"/>
        </w:rPr>
        <w:t>2.</w:t>
        <w:tab/>
        <w:t>Clientul   descopera coffee shop-ul  si surprizele sale ...</w:t>
      </w:r>
    </w:p>
    <w:p>
      <w:pPr>
        <w:pStyle w:val="Body"/>
      </w:pPr>
      <w:r>
        <w:rPr>
          <w:rtl w:val="0"/>
          <w:lang w:val="it-IT"/>
        </w:rPr>
        <w:t>Ii ofer acestuia 2 minute timp sa descopere locatia(exceptand cazul in care aceasta imi solicita ajutorul ), observ cu discretie, ramanand in proximitate si sunt gata sa intervin. Rezultatul: chiar si o vizita scurta ii poate aduce placere!</w:t>
      </w:r>
    </w:p>
    <w:p>
      <w:pPr>
        <w:pStyle w:val="Body"/>
      </w:pPr>
      <w:r>
        <w:rPr>
          <w:rtl w:val="0"/>
          <w:lang w:val="it-IT"/>
        </w:rPr>
        <w:t>3.</w:t>
        <w:tab/>
        <w:t xml:space="preserve">Clientul   se opreste in fata produsului dorit sau imi solicita ajutorul </w:t>
      </w:r>
      <w:r>
        <w:rPr>
          <w:rtl w:val="0"/>
          <w:lang w:val="it-IT"/>
        </w:rPr>
        <w:t>…</w:t>
      </w:r>
    </w:p>
    <w:p>
      <w:pPr>
        <w:pStyle w:val="Body"/>
      </w:pPr>
      <w:r>
        <w:rPr>
          <w:rtl w:val="0"/>
          <w:lang w:val="it-IT"/>
        </w:rPr>
        <w:t xml:space="preserve">Merg sa discut cu clientul daca imi solicita ajutorul sau daca pare sa aiba nevoie de un sfat. Exista semne distinctive prin care pot sa-mi dau seama de aceste mesaje(limbajul corpului, limbajul nonverbal).Deschid dialogul, imi prezint prenumele clientei, astfel relatia devine mult mai deschisa, adaptez dialogul in functie de situatie, eu nu sunt ca </w:t>
      </w:r>
      <w:r>
        <w:rPr>
          <w:rtl w:val="0"/>
          <w:lang w:val="it-IT"/>
        </w:rPr>
        <w:t>“</w:t>
      </w:r>
      <w:r>
        <w:rPr>
          <w:rtl w:val="0"/>
          <w:lang w:val="it-IT"/>
        </w:rPr>
        <w:t>un papagal</w:t>
      </w:r>
      <w:r>
        <w:rPr>
          <w:rtl w:val="0"/>
          <w:lang w:val="it-IT"/>
        </w:rPr>
        <w:t>”</w:t>
      </w:r>
      <w:r>
        <w:rPr>
          <w:rtl w:val="0"/>
          <w:lang w:val="it-IT"/>
        </w:rPr>
        <w:t>, fac complimente-dar sincere si credibile!</w:t>
      </w:r>
    </w:p>
    <w:p>
      <w:pPr>
        <w:pStyle w:val="Body"/>
      </w:pPr>
      <w:r>
        <w:rPr>
          <w:rtl w:val="0"/>
          <w:lang w:val="pt-PT"/>
        </w:rPr>
        <w:t>4.</w:t>
        <w:tab/>
        <w:t>Cu ajutorul meu , clientul  va fi surprins, va face WOW...</w:t>
      </w:r>
    </w:p>
    <w:p>
      <w:pPr>
        <w:pStyle w:val="Body"/>
      </w:pPr>
      <w:r>
        <w:rPr>
          <w:rtl w:val="0"/>
          <w:lang w:val="it-IT"/>
        </w:rPr>
        <w:t>Arat entuziasm fata de produse si acord atentie nevoilor acestuia...ascult activ, ii propun un produs si ii prezint informatii despre acesta!</w:t>
      </w:r>
    </w:p>
    <w:p>
      <w:pPr>
        <w:pStyle w:val="Body"/>
      </w:pPr>
      <w:r>
        <w:rPr>
          <w:rtl w:val="0"/>
          <w:lang w:val="it-IT"/>
        </w:rPr>
        <w:t>5.</w:t>
        <w:tab/>
        <w:t>Clientul  isi incheie vizita ...</w:t>
      </w:r>
    </w:p>
    <w:p>
      <w:pPr>
        <w:pStyle w:val="Body"/>
      </w:pPr>
      <w:r>
        <w:rPr>
          <w:rtl w:val="0"/>
          <w:lang w:val="it-IT"/>
        </w:rPr>
        <w:t>Ma grabesc pentru a nu o face prea mult sa astepte.</w:t>
      </w:r>
    </w:p>
    <w:p>
      <w:pPr>
        <w:pStyle w:val="Body"/>
      </w:pPr>
      <w:r>
        <w:rPr>
          <w:rtl w:val="0"/>
          <w:lang w:val="it-IT"/>
        </w:rPr>
        <w:t>Ii propun sa ambalez produsele sale pentru acasa.(daca este necesar!)</w:t>
      </w:r>
    </w:p>
    <w:p>
      <w:pPr>
        <w:pStyle w:val="Body"/>
      </w:pPr>
      <w:r>
        <w:rPr>
          <w:rtl w:val="0"/>
          <w:lang w:val="it-IT"/>
        </w:rPr>
        <w:t xml:space="preserve">Il invit pe clientul </w:t>
      </w:r>
      <w:r>
        <w:rPr>
          <w:b w:val="1"/>
          <w:bCs w:val="1"/>
          <w:rtl w:val="0"/>
          <w:lang w:val="it-IT"/>
        </w:rPr>
        <w:t>Claudius Coffee</w:t>
      </w:r>
      <w:r>
        <w:rPr>
          <w:rtl w:val="0"/>
          <w:lang w:val="it-IT"/>
        </w:rPr>
        <w:t xml:space="preserve"> sa revina in cafenea si sa incerce si alte produse, astfel se creeaza o relatie speciala client-angajat.</w:t>
      </w:r>
    </w:p>
    <w:p>
      <w:pPr>
        <w:pStyle w:val="Body"/>
      </w:pPr>
      <w:r>
        <w:rPr>
          <w:rtl w:val="0"/>
          <w:lang w:val="it-IT"/>
        </w:rPr>
        <w:t>“</w:t>
      </w:r>
      <w:r>
        <w:rPr>
          <w:rtl w:val="0"/>
          <w:lang w:val="it-IT"/>
        </w:rPr>
        <w:t>Sa aveti o zi/weekend/saptamana minunata si va multumim pentru increderea d</w:t>
      </w:r>
      <w:r>
        <w:rPr>
          <w:rtl w:val="0"/>
          <w:lang w:val="en-US"/>
        </w:rPr>
        <w:t>umnea</w:t>
      </w:r>
      <w:r>
        <w:rPr>
          <w:rtl w:val="0"/>
          <w:lang w:val="it-IT"/>
        </w:rPr>
        <w:t>voastra</w:t>
      </w:r>
      <w:r>
        <w:rPr>
          <w:rtl w:val="0"/>
          <w:lang w:val="it-IT"/>
        </w:rPr>
        <w:t>”</w:t>
      </w:r>
      <w:r>
        <w:rPr>
          <w:rtl w:val="0"/>
          <w:lang w:val="it-IT"/>
        </w:rPr>
        <w:t xml:space="preserve">. </w:t>
      </w:r>
    </w:p>
    <w:p>
      <w:pPr>
        <w:pStyle w:val="Body"/>
        <w:rPr>
          <w:rFonts w:ascii="Calibri" w:cs="Calibri" w:hAnsi="Calibri" w:eastAsia="Calibri"/>
          <w:b w:val="1"/>
          <w:bCs w:val="1"/>
        </w:rPr>
      </w:pPr>
      <w:r>
        <w:rPr>
          <w:rFonts w:ascii="Calibri" w:cs="Calibri" w:hAnsi="Calibri" w:eastAsia="Calibri"/>
          <w:b w:val="1"/>
          <w:bCs w:val="1"/>
          <w:rtl w:val="0"/>
          <w:lang w:val="it-IT"/>
        </w:rPr>
        <w:t>8.2 Livrare catre clienti :</w:t>
      </w:r>
    </w:p>
    <w:p>
      <w:pPr>
        <w:pStyle w:val="Normal (Web)"/>
        <w:spacing w:before="0" w:after="0" w:line="360" w:lineRule="auto"/>
        <w:rPr>
          <w:rFonts w:ascii="Calibri" w:cs="Calibri" w:hAnsi="Calibri" w:eastAsia="Calibri"/>
          <w:sz w:val="22"/>
          <w:szCs w:val="22"/>
        </w:rPr>
      </w:pPr>
      <w:r>
        <w:rPr>
          <w:rFonts w:ascii="Calibri" w:cs="Calibri" w:hAnsi="Calibri" w:eastAsia="Calibri"/>
          <w:sz w:val="22"/>
          <w:szCs w:val="22"/>
          <w:rtl w:val="0"/>
        </w:rPr>
        <w:t>Coffee Shop-ul  practica sistemul vanzarilor directe si indirecte.</w:t>
      </w:r>
    </w:p>
    <w:p>
      <w:pPr>
        <w:pStyle w:val="Body"/>
        <w:rPr>
          <w:rFonts w:ascii="Calibri" w:cs="Calibri" w:hAnsi="Calibri" w:eastAsia="Calibri"/>
          <w:b w:val="1"/>
          <w:bCs w:val="1"/>
        </w:rPr>
      </w:pPr>
      <w:r>
        <w:rPr>
          <w:rFonts w:ascii="Calibri" w:cs="Calibri" w:hAnsi="Calibri" w:eastAsia="Calibri"/>
          <w:b w:val="1"/>
          <w:bCs w:val="1"/>
          <w:rtl w:val="0"/>
          <w:lang w:val="it-IT"/>
        </w:rPr>
        <w:t>8.3 Metode de plata si termeni ( clientii catre dvoastra) : Ex; numerar, card, ordin de plata, schimb etc</w:t>
      </w:r>
    </w:p>
    <w:p>
      <w:pPr>
        <w:pStyle w:val="Body"/>
      </w:pPr>
      <w:r>
        <w:rPr>
          <w:rtl w:val="0"/>
          <w:lang w:val="it-IT"/>
        </w:rPr>
        <w:t>Clientii pot achita produsele dorite atat in numerar, cat si cu cardul</w:t>
      </w:r>
    </w:p>
    <w:p>
      <w:pPr>
        <w:pStyle w:val="Body"/>
        <w:rPr>
          <w:rFonts w:ascii="Calibri" w:cs="Calibri" w:hAnsi="Calibri" w:eastAsia="Calibri"/>
          <w:b w:val="1"/>
          <w:bCs w:val="1"/>
        </w:rPr>
      </w:pPr>
      <w:r>
        <w:rPr>
          <w:rFonts w:ascii="Calibri" w:cs="Calibri" w:hAnsi="Calibri" w:eastAsia="Calibri"/>
          <w:b w:val="1"/>
          <w:bCs w:val="1"/>
          <w:rtl w:val="0"/>
          <w:lang w:val="it-IT"/>
        </w:rPr>
        <w:t>8.4 Furnizori de materii prime si materiale :</w:t>
      </w:r>
    </w:p>
    <w:tbl>
      <w:tblPr>
        <w:tblW w:w="10415" w:type="dxa"/>
        <w:jc w:val="left"/>
        <w:tblInd w:w="11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525"/>
        <w:gridCol w:w="2118"/>
        <w:gridCol w:w="2266"/>
        <w:gridCol w:w="3506"/>
      </w:tblGrid>
      <w:tr>
        <w:tblPrEx>
          <w:shd w:val="clear" w:color="auto" w:fill="ced7e7"/>
        </w:tblPrEx>
        <w:trPr>
          <w:trHeight w:val="1278" w:hRule="atLeast"/>
        </w:trPr>
        <w:tc>
          <w:tcPr>
            <w:tcW w:type="dxa" w:w="2525"/>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rPr>
                <w:lang w:val="it-IT"/>
              </w:rPr>
            </w:pPr>
          </w:p>
          <w:p>
            <w:pPr>
              <w:pStyle w:val="Body"/>
              <w:bidi w:val="0"/>
              <w:ind w:left="0" w:right="0" w:firstLine="0"/>
              <w:jc w:val="left"/>
              <w:rPr>
                <w:rtl w:val="0"/>
              </w:rPr>
            </w:pPr>
            <w:r>
              <w:rPr>
                <w:rtl w:val="0"/>
                <w:lang w:val="en-US"/>
              </w:rPr>
              <w:t>Nume si locatie furnizori</w:t>
            </w:r>
            <w:r>
              <w:rPr/>
            </w:r>
          </w:p>
        </w:tc>
        <w:tc>
          <w:tcPr>
            <w:tcW w:type="dxa" w:w="2118"/>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rPr>
                <w:lang w:val="en-US"/>
              </w:rPr>
            </w:pPr>
          </w:p>
          <w:p>
            <w:pPr>
              <w:pStyle w:val="Body"/>
              <w:bidi w:val="0"/>
              <w:ind w:left="0" w:right="0" w:firstLine="0"/>
              <w:jc w:val="left"/>
              <w:rPr>
                <w:rtl w:val="0"/>
              </w:rPr>
            </w:pPr>
            <w:r>
              <w:rPr>
                <w:rtl w:val="0"/>
                <w:lang w:val="en-US"/>
              </w:rPr>
              <w:t>Elemente necesare si preturile</w:t>
            </w:r>
            <w:r>
              <w:rPr/>
            </w:r>
          </w:p>
        </w:tc>
        <w:tc>
          <w:tcPr>
            <w:tcW w:type="dxa" w:w="2266"/>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rPr>
                <w:lang w:val="en-US"/>
              </w:rPr>
            </w:pPr>
          </w:p>
          <w:p>
            <w:pPr>
              <w:pStyle w:val="Body"/>
              <w:bidi w:val="0"/>
              <w:ind w:left="0" w:right="0" w:firstLine="0"/>
              <w:jc w:val="left"/>
              <w:rPr>
                <w:rtl w:val="0"/>
              </w:rPr>
            </w:pPr>
            <w:r>
              <w:rPr>
                <w:rtl w:val="0"/>
                <w:lang w:val="fr-FR"/>
              </w:rPr>
              <w:t xml:space="preserve">Aranjamente de plata </w:t>
            </w:r>
          </w:p>
        </w:tc>
        <w:tc>
          <w:tcPr>
            <w:tcW w:type="dxa" w:w="3506"/>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rPr>
                <w:lang w:val="fr-FR"/>
              </w:rPr>
            </w:pPr>
          </w:p>
          <w:p>
            <w:pPr>
              <w:pStyle w:val="Body"/>
              <w:bidi w:val="0"/>
              <w:ind w:left="0" w:right="0" w:firstLine="0"/>
              <w:jc w:val="left"/>
              <w:rPr>
                <w:rtl w:val="0"/>
              </w:rPr>
            </w:pPr>
            <w:r>
              <w:rPr>
                <w:rtl w:val="0"/>
                <w:lang w:val="en-US"/>
              </w:rPr>
              <w:t>Metode pentru care veti alege furnizorii respectivi</w:t>
            </w:r>
          </w:p>
        </w:tc>
      </w:tr>
      <w:tr>
        <w:tblPrEx>
          <w:shd w:val="clear" w:color="auto" w:fill="ced7e7"/>
        </w:tblPrEx>
        <w:trPr>
          <w:trHeight w:val="3934" w:hRule="atLeast"/>
        </w:trPr>
        <w:tc>
          <w:tcPr>
            <w:tcW w:type="dxa" w:w="2525"/>
            <w:tcBorders>
              <w:top w:val="single" w:color="cc0029" w:sz="4" w:space="0" w:shadow="0" w:frame="0"/>
              <w:left w:val="single" w:color="cc0029" w:sz="4" w:space="0" w:shadow="0" w:frame="0"/>
              <w:bottom w:val="single" w:color="000000"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rPr>
                <w:b w:val="1"/>
                <w:bCs w:val="1"/>
                <w:u w:val="single"/>
                <w:lang w:val="en-US"/>
              </w:rPr>
            </w:pPr>
          </w:p>
          <w:p>
            <w:pPr>
              <w:pStyle w:val="Body"/>
              <w:rPr>
                <w:b w:val="1"/>
                <w:bCs w:val="1"/>
                <w:u w:val="single"/>
                <w:lang w:val="en-US"/>
              </w:rPr>
            </w:pPr>
          </w:p>
          <w:p>
            <w:pPr>
              <w:pStyle w:val="Body"/>
              <w:bidi w:val="0"/>
              <w:ind w:left="0" w:right="0" w:firstLine="0"/>
              <w:jc w:val="left"/>
              <w:rPr>
                <w:b w:val="1"/>
                <w:bCs w:val="1"/>
                <w:u w:val="single"/>
                <w:rtl w:val="0"/>
              </w:rPr>
            </w:pPr>
            <w:r>
              <w:rPr>
                <w:b w:val="1"/>
                <w:bCs w:val="1"/>
                <w:u w:val="single"/>
                <w:rtl w:val="0"/>
                <w:lang w:val="en-US"/>
              </w:rPr>
              <w:t>Nikita Caf</w:t>
            </w:r>
            <w:r>
              <w:rPr>
                <w:b w:val="1"/>
                <w:bCs w:val="1"/>
                <w:u w:val="single"/>
                <w:rtl w:val="0"/>
                <w:lang w:val="en-US"/>
              </w:rPr>
              <w:t>é</w:t>
            </w:r>
          </w:p>
          <w:p>
            <w:pPr>
              <w:pStyle w:val="Body"/>
              <w:bidi w:val="0"/>
              <w:ind w:left="0" w:right="0" w:firstLine="0"/>
              <w:jc w:val="left"/>
              <w:rPr>
                <w:b w:val="1"/>
                <w:bCs w:val="1"/>
                <w:u w:val="single"/>
                <w:rtl w:val="0"/>
              </w:rPr>
            </w:pPr>
            <w:r>
              <w:rPr>
                <w:b w:val="1"/>
                <w:bCs w:val="1"/>
                <w:u w:val="single"/>
                <w:rtl w:val="0"/>
                <w:lang w:val="en-US"/>
              </w:rPr>
              <w:t>Italia</w:t>
            </w:r>
          </w:p>
          <w:p>
            <w:pPr>
              <w:pStyle w:val="Body"/>
              <w:bidi w:val="0"/>
              <w:ind w:left="0" w:right="0" w:firstLine="0"/>
              <w:jc w:val="left"/>
              <w:rPr>
                <w:rtl w:val="0"/>
              </w:rPr>
            </w:pPr>
            <w:r>
              <w:rPr>
                <w:b w:val="1"/>
                <w:bCs w:val="1"/>
                <w:u w:val="single"/>
                <w:rtl w:val="0"/>
                <w:lang w:val="en-US"/>
              </w:rPr>
              <w:t>(Producator/Distribuitor)</w:t>
            </w:r>
            <w:r>
              <w:rPr>
                <w:b w:val="1"/>
                <w:bCs w:val="1"/>
                <w:u w:val="single"/>
              </w:rPr>
            </w:r>
          </w:p>
        </w:tc>
        <w:tc>
          <w:tcPr>
            <w:tcW w:type="dxa" w:w="2118"/>
            <w:tcBorders>
              <w:top w:val="single" w:color="cc0029" w:sz="4" w:space="0" w:shadow="0" w:frame="0"/>
              <w:left w:val="single" w:color="cc0029" w:sz="4" w:space="0" w:shadow="0" w:frame="0"/>
              <w:bottom w:val="single" w:color="000000"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rPr>
                <w:u w:val="single"/>
                <w:lang w:val="en-US"/>
              </w:rPr>
            </w:pPr>
          </w:p>
          <w:p>
            <w:pPr>
              <w:pStyle w:val="Body"/>
              <w:rPr>
                <w:lang w:val="en-US"/>
              </w:rPr>
            </w:pPr>
          </w:p>
          <w:p>
            <w:pPr>
              <w:pStyle w:val="List Paragraph"/>
              <w:numPr>
                <w:ilvl w:val="0"/>
                <w:numId w:val="32"/>
              </w:numPr>
              <w:bidi w:val="0"/>
              <w:ind w:right="0"/>
              <w:jc w:val="left"/>
              <w:rPr>
                <w:rtl w:val="0"/>
                <w:lang w:val="en-US"/>
              </w:rPr>
            </w:pPr>
            <w:r>
              <w:rPr>
                <w:rtl w:val="0"/>
                <w:lang w:val="en-US"/>
              </w:rPr>
              <w:t>Cafea verde vrac</w:t>
            </w:r>
          </w:p>
          <w:p>
            <w:pPr>
              <w:pStyle w:val="List Paragraph"/>
              <w:rPr>
                <w:lang w:val="en-US"/>
              </w:rPr>
            </w:pPr>
          </w:p>
          <w:p>
            <w:pPr>
              <w:pStyle w:val="List Paragraph"/>
              <w:numPr>
                <w:ilvl w:val="0"/>
                <w:numId w:val="32"/>
              </w:numPr>
              <w:bidi w:val="0"/>
              <w:ind w:right="0"/>
              <w:jc w:val="left"/>
              <w:rPr>
                <w:rtl w:val="0"/>
                <w:lang w:val="en-US"/>
              </w:rPr>
            </w:pPr>
            <w:r>
              <w:rPr>
                <w:rtl w:val="0"/>
                <w:lang w:val="en-US"/>
              </w:rPr>
              <w:t>Ceai vrac</w:t>
            </w:r>
          </w:p>
        </w:tc>
        <w:tc>
          <w:tcPr>
            <w:tcW w:type="dxa" w:w="2266"/>
            <w:tcBorders>
              <w:top w:val="single" w:color="cc0029" w:sz="4" w:space="0" w:shadow="0" w:frame="0"/>
              <w:left w:val="single" w:color="cc0029" w:sz="4" w:space="0" w:shadow="0" w:frame="0"/>
              <w:bottom w:val="single" w:color="000000"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rPr>
                <w:lang w:val="en-US"/>
              </w:rPr>
            </w:pPr>
          </w:p>
          <w:p>
            <w:pPr>
              <w:pStyle w:val="Body"/>
              <w:rPr>
                <w:lang w:val="en-US"/>
              </w:rPr>
            </w:pPr>
          </w:p>
          <w:p>
            <w:pPr>
              <w:pStyle w:val="Body"/>
              <w:bidi w:val="0"/>
              <w:ind w:left="0" w:right="0" w:firstLine="0"/>
              <w:jc w:val="left"/>
              <w:rPr>
                <w:rtl w:val="0"/>
              </w:rPr>
            </w:pPr>
            <w:r>
              <w:rPr>
                <w:rtl w:val="0"/>
                <w:lang w:val="en-US"/>
              </w:rPr>
              <w:t>Plata in numerar pe baza unui contract incheiat intre cele doua parti/1an</w:t>
            </w:r>
            <w:r>
              <w:rPr/>
            </w:r>
          </w:p>
        </w:tc>
        <w:tc>
          <w:tcPr>
            <w:tcW w:type="dxa" w:w="3506"/>
            <w:tcBorders>
              <w:top w:val="single" w:color="cc0029" w:sz="4" w:space="0" w:shadow="0" w:frame="0"/>
              <w:left w:val="single" w:color="cc0029" w:sz="4" w:space="0" w:shadow="0" w:frame="0"/>
              <w:bottom w:val="single" w:color="000000" w:sz="4" w:space="0" w:shadow="0" w:frame="0"/>
              <w:right w:val="single" w:color="cc0029" w:sz="4" w:space="0" w:shadow="0" w:frame="0"/>
            </w:tcBorders>
            <w:shd w:val="clear" w:color="auto" w:fill="auto"/>
            <w:tcMar>
              <w:top w:type="dxa" w:w="80"/>
              <w:left w:type="dxa" w:w="80"/>
              <w:bottom w:type="dxa" w:w="80"/>
              <w:right w:type="dxa" w:w="80"/>
            </w:tcMar>
            <w:vAlign w:val="top"/>
          </w:tcPr>
          <w:p>
            <w:pPr>
              <w:pStyle w:val="List Paragraph"/>
              <w:numPr>
                <w:ilvl w:val="0"/>
                <w:numId w:val="33"/>
              </w:numPr>
              <w:rPr>
                <w:lang w:val="en-US"/>
              </w:rPr>
            </w:pPr>
            <w:r>
              <w:rPr>
                <w:rtl w:val="0"/>
                <w:lang w:val="en-US"/>
              </w:rPr>
              <w:t>Oferte personalizate</w:t>
            </w:r>
          </w:p>
          <w:p>
            <w:pPr>
              <w:pStyle w:val="List Paragraph"/>
              <w:numPr>
                <w:ilvl w:val="0"/>
                <w:numId w:val="33"/>
              </w:numPr>
              <w:bidi w:val="0"/>
              <w:ind w:right="0"/>
              <w:jc w:val="left"/>
              <w:rPr>
                <w:rtl w:val="0"/>
                <w:lang w:val="en-US"/>
              </w:rPr>
            </w:pPr>
            <w:r>
              <w:rPr>
                <w:rtl w:val="0"/>
                <w:lang w:val="en-US"/>
              </w:rPr>
              <w:t>Facilitati</w:t>
            </w:r>
          </w:p>
          <w:p>
            <w:pPr>
              <w:pStyle w:val="List Paragraph"/>
              <w:numPr>
                <w:ilvl w:val="0"/>
                <w:numId w:val="33"/>
              </w:numPr>
              <w:bidi w:val="0"/>
              <w:ind w:right="0"/>
              <w:jc w:val="left"/>
              <w:rPr>
                <w:rtl w:val="0"/>
                <w:lang w:val="en-US"/>
              </w:rPr>
            </w:pPr>
            <w:r>
              <w:rPr>
                <w:rtl w:val="0"/>
                <w:lang w:val="en-US"/>
              </w:rPr>
              <w:t>Producator/Importator</w:t>
            </w:r>
          </w:p>
          <w:p>
            <w:pPr>
              <w:pStyle w:val="List Paragraph"/>
              <w:numPr>
                <w:ilvl w:val="0"/>
                <w:numId w:val="33"/>
              </w:numPr>
              <w:bidi w:val="0"/>
              <w:ind w:right="0"/>
              <w:jc w:val="left"/>
              <w:rPr>
                <w:rtl w:val="0"/>
                <w:lang w:val="it-IT"/>
              </w:rPr>
            </w:pPr>
            <w:r>
              <w:rPr>
                <w:rtl w:val="0"/>
                <w:lang w:val="it-IT"/>
              </w:rPr>
              <w:t>Promovare sortimentului pe piata(distribuitor/sortiment nou)</w:t>
            </w:r>
          </w:p>
          <w:p>
            <w:pPr>
              <w:pStyle w:val="Body"/>
              <w:bidi w:val="0"/>
              <w:ind w:left="360" w:right="0" w:firstLine="0"/>
              <w:jc w:val="left"/>
              <w:rPr>
                <w:rtl w:val="0"/>
              </w:rPr>
            </w:pPr>
            <w:r>
              <w:rPr>
                <w:rtl w:val="0"/>
                <w:lang w:val="en-US"/>
              </w:rPr>
              <w:t>Facilitati:</w:t>
            </w:r>
          </w:p>
          <w:p>
            <w:pPr>
              <w:pStyle w:val="List Paragraph"/>
              <w:numPr>
                <w:ilvl w:val="0"/>
                <w:numId w:val="33"/>
              </w:numPr>
              <w:bidi w:val="0"/>
              <w:ind w:right="0"/>
              <w:jc w:val="left"/>
              <w:rPr>
                <w:rtl w:val="0"/>
                <w:lang w:val="en-US"/>
              </w:rPr>
            </w:pPr>
            <w:r>
              <w:rPr>
                <w:rtl w:val="0"/>
                <w:lang w:val="en-US"/>
              </w:rPr>
              <w:t>Display-procesul tehnologic al cafelei</w:t>
            </w:r>
          </w:p>
          <w:p>
            <w:pPr>
              <w:pStyle w:val="List Paragraph"/>
              <w:numPr>
                <w:ilvl w:val="0"/>
                <w:numId w:val="33"/>
              </w:numPr>
              <w:bidi w:val="0"/>
              <w:ind w:right="0"/>
              <w:jc w:val="left"/>
              <w:rPr>
                <w:rtl w:val="0"/>
                <w:lang w:val="en-US"/>
              </w:rPr>
            </w:pPr>
            <w:r>
              <w:rPr>
                <w:rtl w:val="0"/>
                <w:lang w:val="en-US"/>
              </w:rPr>
              <w:t>Pret bun</w:t>
            </w:r>
          </w:p>
        </w:tc>
      </w:tr>
      <w:tr>
        <w:tblPrEx>
          <w:shd w:val="clear" w:color="auto" w:fill="ced7e7"/>
        </w:tblPrEx>
        <w:trPr>
          <w:trHeight w:val="1278" w:hRule="atLeast"/>
        </w:trPr>
        <w:tc>
          <w:tcPr>
            <w:tcW w:type="dxa" w:w="2525"/>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rPr>
                <w:b w:val="1"/>
                <w:bCs w:val="1"/>
                <w:u w:val="single"/>
              </w:rPr>
            </w:pPr>
          </w:p>
          <w:p>
            <w:pPr>
              <w:pStyle w:val="Body"/>
              <w:bidi w:val="0"/>
              <w:ind w:left="0" w:right="0" w:firstLine="0"/>
              <w:jc w:val="left"/>
              <w:rPr>
                <w:rtl w:val="0"/>
              </w:rPr>
            </w:pPr>
            <w:r>
              <w:rPr>
                <w:b w:val="1"/>
                <w:bCs w:val="1"/>
                <w:u w:val="single"/>
                <w:rtl w:val="0"/>
                <w:lang w:val="en-US"/>
              </w:rPr>
              <w:t>(Producator/Distribuitor)</w:t>
            </w:r>
            <w:r>
              <w:rPr>
                <w:b w:val="1"/>
                <w:bCs w:val="1"/>
                <w:u w:val="single"/>
              </w:rPr>
            </w:r>
          </w:p>
        </w:tc>
        <w:tc>
          <w:tcPr>
            <w:tcW w:type="dxa" w:w="2118"/>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pPr>
            <w:r>
              <w:rPr>
                <w:lang w:val="en-US"/>
              </w:rPr>
            </w:r>
          </w:p>
        </w:tc>
        <w:tc>
          <w:tcPr>
            <w:tcW w:type="dxa" w:w="2266"/>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rPr>
                <w:lang w:val="en-US"/>
              </w:rPr>
            </w:pPr>
          </w:p>
          <w:p>
            <w:pPr>
              <w:pStyle w:val="Body"/>
              <w:bidi w:val="0"/>
              <w:ind w:left="0" w:right="0" w:firstLine="0"/>
              <w:jc w:val="left"/>
              <w:rPr>
                <w:rtl w:val="0"/>
              </w:rPr>
            </w:pPr>
            <w:r>
              <w:rPr>
                <w:rtl w:val="0"/>
                <w:lang w:val="en-US"/>
              </w:rPr>
              <w:t>Plata se va efectua in numerar, la 30 zile de la facturare</w:t>
            </w:r>
          </w:p>
        </w:tc>
        <w:tc>
          <w:tcPr>
            <w:tcW w:type="dxa" w:w="3506"/>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auto"/>
            <w:tcMar>
              <w:top w:type="dxa" w:w="80"/>
              <w:left w:type="dxa" w:w="80"/>
              <w:bottom w:type="dxa" w:w="80"/>
              <w:right w:type="dxa" w:w="80"/>
            </w:tcMar>
            <w:vAlign w:val="top"/>
          </w:tcPr>
          <w:p>
            <w:pPr>
              <w:pStyle w:val="List Paragraph"/>
              <w:numPr>
                <w:ilvl w:val="0"/>
                <w:numId w:val="34"/>
              </w:numPr>
              <w:rPr>
                <w:lang w:val="en-US"/>
              </w:rPr>
            </w:pPr>
            <w:r>
              <w:rPr>
                <w:rtl w:val="0"/>
                <w:lang w:val="en-US"/>
              </w:rPr>
              <w:t>Transport gratuit</w:t>
            </w:r>
          </w:p>
          <w:p>
            <w:pPr>
              <w:pStyle w:val="List Paragraph"/>
              <w:numPr>
                <w:ilvl w:val="0"/>
                <w:numId w:val="34"/>
              </w:numPr>
              <w:bidi w:val="0"/>
              <w:ind w:right="0"/>
              <w:jc w:val="left"/>
              <w:rPr>
                <w:rtl w:val="0"/>
                <w:lang w:val="en-US"/>
              </w:rPr>
            </w:pPr>
            <w:r>
              <w:rPr>
                <w:rtl w:val="0"/>
                <w:lang w:val="en-US"/>
              </w:rPr>
              <w:t>Promovare buna</w:t>
            </w:r>
          </w:p>
        </w:tc>
      </w:tr>
      <w:tr>
        <w:tblPrEx>
          <w:shd w:val="clear" w:color="auto" w:fill="ced7e7"/>
        </w:tblPrEx>
        <w:trPr>
          <w:trHeight w:val="802" w:hRule="atLeast"/>
        </w:trPr>
        <w:tc>
          <w:tcPr>
            <w:tcW w:type="dxa" w:w="2525"/>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rPr>
                <w:b w:val="1"/>
                <w:bCs w:val="1"/>
              </w:rPr>
            </w:pPr>
          </w:p>
          <w:p>
            <w:pPr>
              <w:pStyle w:val="Body"/>
              <w:bidi w:val="0"/>
              <w:ind w:left="0" w:right="0" w:firstLine="0"/>
              <w:jc w:val="left"/>
              <w:rPr>
                <w:rtl w:val="0"/>
              </w:rPr>
            </w:pPr>
            <w:r>
              <w:rPr>
                <w:b w:val="1"/>
                <w:bCs w:val="1"/>
                <w:u w:val="none"/>
                <w:rtl w:val="0"/>
                <w:lang w:val="en-US"/>
              </w:rPr>
              <w:t>Producator/Distribuitor</w:t>
            </w:r>
          </w:p>
        </w:tc>
        <w:tc>
          <w:tcPr>
            <w:tcW w:type="dxa" w:w="2118"/>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auto"/>
            <w:tcMar>
              <w:top w:type="dxa" w:w="80"/>
              <w:left w:type="dxa" w:w="80"/>
              <w:bottom w:type="dxa" w:w="80"/>
              <w:right w:type="dxa" w:w="80"/>
            </w:tcMar>
            <w:vAlign w:val="top"/>
          </w:tcPr>
          <w:p/>
        </w:tc>
        <w:tc>
          <w:tcPr>
            <w:tcW w:type="dxa" w:w="2266"/>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pPr>
            <w:r>
              <w:rPr>
                <w:rtl w:val="0"/>
                <w:lang w:val="en-US"/>
              </w:rPr>
              <w:t>Plata la 30 zile</w:t>
            </w:r>
          </w:p>
        </w:tc>
        <w:tc>
          <w:tcPr>
            <w:tcW w:type="dxa" w:w="3506"/>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auto"/>
            <w:tcMar>
              <w:top w:type="dxa" w:w="80"/>
              <w:left w:type="dxa" w:w="80"/>
              <w:bottom w:type="dxa" w:w="80"/>
              <w:right w:type="dxa" w:w="80"/>
            </w:tcMar>
            <w:vAlign w:val="top"/>
          </w:tcPr>
          <w:p>
            <w:pPr>
              <w:pStyle w:val="List Paragraph"/>
              <w:numPr>
                <w:ilvl w:val="0"/>
                <w:numId w:val="35"/>
              </w:numPr>
              <w:rPr>
                <w:lang w:val="en-US"/>
              </w:rPr>
            </w:pPr>
            <w:r>
              <w:rPr>
                <w:rtl w:val="0"/>
                <w:lang w:val="en-US"/>
              </w:rPr>
              <w:t>Transport gratuit</w:t>
            </w:r>
          </w:p>
          <w:p>
            <w:pPr>
              <w:pStyle w:val="List Paragraph"/>
              <w:numPr>
                <w:ilvl w:val="0"/>
                <w:numId w:val="35"/>
              </w:numPr>
              <w:bidi w:val="0"/>
              <w:ind w:right="0"/>
              <w:jc w:val="left"/>
              <w:rPr>
                <w:rtl w:val="0"/>
                <w:lang w:val="en-US"/>
              </w:rPr>
            </w:pPr>
            <w:r>
              <w:rPr>
                <w:rtl w:val="0"/>
                <w:lang w:val="en-US"/>
              </w:rPr>
              <w:t>Promovare buna</w:t>
            </w:r>
          </w:p>
        </w:tc>
      </w:tr>
      <w:tr>
        <w:tblPrEx>
          <w:shd w:val="clear" w:color="auto" w:fill="ced7e7"/>
        </w:tblPrEx>
        <w:trPr>
          <w:trHeight w:val="1711" w:hRule="atLeast"/>
        </w:trPr>
        <w:tc>
          <w:tcPr>
            <w:tcW w:type="dxa" w:w="2525"/>
            <w:tcBorders>
              <w:top w:val="single" w:color="000000"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rPr>
                <w:b w:val="1"/>
                <w:bCs w:val="1"/>
              </w:rPr>
            </w:pPr>
            <w:r>
              <w:rPr>
                <w:b w:val="1"/>
                <w:bCs w:val="1"/>
                <w:rtl w:val="0"/>
                <w:lang w:val="en-US"/>
              </w:rPr>
              <w:t xml:space="preserve"> </w:t>
            </w:r>
          </w:p>
          <w:p>
            <w:pPr>
              <w:pStyle w:val="Body"/>
              <w:bidi w:val="0"/>
              <w:ind w:left="0" w:right="0" w:firstLine="0"/>
              <w:jc w:val="left"/>
              <w:rPr>
                <w:rtl w:val="0"/>
              </w:rPr>
            </w:pPr>
            <w:r>
              <w:rPr>
                <w:b w:val="1"/>
                <w:bCs w:val="1"/>
                <w:rtl w:val="0"/>
                <w:lang w:val="en-US"/>
              </w:rPr>
              <w:t>Ferma mica locala</w:t>
            </w:r>
          </w:p>
        </w:tc>
        <w:tc>
          <w:tcPr>
            <w:tcW w:type="dxa" w:w="2118"/>
            <w:tcBorders>
              <w:top w:val="single" w:color="000000"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rPr/>
            </w:pPr>
            <w:r>
              <w:rPr>
                <w:rtl w:val="0"/>
                <w:lang w:val="en-US"/>
              </w:rPr>
              <w:t xml:space="preserve"> Lapte=3 lei/kg</w:t>
            </w:r>
          </w:p>
          <w:p>
            <w:pPr>
              <w:pStyle w:val="Body"/>
              <w:bidi w:val="0"/>
              <w:ind w:left="0" w:right="0" w:firstLine="0"/>
              <w:jc w:val="left"/>
              <w:rPr>
                <w:rtl w:val="0"/>
              </w:rPr>
            </w:pPr>
            <w:r>
              <w:rPr>
                <w:rtl w:val="0"/>
                <w:lang w:val="en-US"/>
              </w:rPr>
              <w:t>Miere=30 lei/1000g</w:t>
            </w:r>
          </w:p>
        </w:tc>
        <w:tc>
          <w:tcPr>
            <w:tcW w:type="dxa" w:w="2266"/>
            <w:tcBorders>
              <w:top w:val="single" w:color="000000"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pPr>
            <w:r>
              <w:rPr>
                <w:rtl w:val="0"/>
                <w:lang w:val="en-US"/>
              </w:rPr>
              <w:t>Plata la 60 zile</w:t>
            </w:r>
          </w:p>
        </w:tc>
        <w:tc>
          <w:tcPr>
            <w:tcW w:type="dxa" w:w="3506"/>
            <w:tcBorders>
              <w:top w:val="single" w:color="000000"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top"/>
          </w:tcPr>
          <w:p>
            <w:pPr>
              <w:pStyle w:val="List Paragraph"/>
              <w:numPr>
                <w:ilvl w:val="0"/>
                <w:numId w:val="36"/>
              </w:numPr>
              <w:rPr>
                <w:lang w:val="en-US"/>
              </w:rPr>
            </w:pPr>
            <w:r>
              <w:rPr>
                <w:rtl w:val="0"/>
                <w:lang w:val="en-US"/>
              </w:rPr>
              <w:t>transport, exclusivitate</w:t>
            </w:r>
            <w:r>
              <w:rPr/>
            </w:r>
          </w:p>
        </w:tc>
      </w:tr>
    </w:tbl>
    <w:p>
      <w:pPr>
        <w:pStyle w:val="Body"/>
        <w:widowControl w:val="0"/>
        <w:spacing w:line="240" w:lineRule="auto"/>
        <w:ind w:left="2" w:hanging="2"/>
        <w:rPr>
          <w:rFonts w:ascii="Calibri" w:cs="Calibri" w:hAnsi="Calibri" w:eastAsia="Calibri"/>
          <w:b w:val="1"/>
          <w:bCs w:val="1"/>
        </w:rPr>
      </w:pPr>
    </w:p>
    <w:p>
      <w:pPr>
        <w:pStyle w:val="Body"/>
      </w:pPr>
    </w:p>
    <w:p>
      <w:pPr>
        <w:pStyle w:val="Body"/>
      </w:pPr>
    </w:p>
    <w:p>
      <w:pPr>
        <w:pStyle w:val="Body"/>
        <w:rPr>
          <w:rFonts w:ascii="Calibri" w:cs="Calibri" w:hAnsi="Calibri" w:eastAsia="Calibri"/>
          <w:b w:val="1"/>
          <w:bCs w:val="1"/>
        </w:rPr>
      </w:pPr>
      <w:r>
        <w:rPr>
          <w:rFonts w:ascii="Calibri" w:cs="Calibri" w:hAnsi="Calibri" w:eastAsia="Calibri"/>
          <w:b w:val="1"/>
          <w:bCs w:val="1"/>
          <w:rtl w:val="0"/>
          <w:lang w:val="it-IT"/>
        </w:rPr>
        <w:t>8.5 Echipamente:</w:t>
      </w:r>
    </w:p>
    <w:tbl>
      <w:tblPr>
        <w:tblW w:w="10415" w:type="dxa"/>
        <w:jc w:val="left"/>
        <w:tblInd w:w="11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081"/>
        <w:gridCol w:w="2081"/>
        <w:gridCol w:w="2081"/>
        <w:gridCol w:w="2081"/>
        <w:gridCol w:w="2091"/>
      </w:tblGrid>
      <w:tr>
        <w:tblPrEx>
          <w:shd w:val="clear" w:color="auto" w:fill="ced7e7"/>
        </w:tblPrEx>
        <w:trPr>
          <w:trHeight w:val="802" w:hRule="atLeast"/>
        </w:trPr>
        <w:tc>
          <w:tcPr>
            <w:tcW w:type="dxa" w:w="2081"/>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pPr>
            <w:r>
              <w:rPr>
                <w:rtl w:val="0"/>
                <w:lang w:val="it-IT"/>
              </w:rPr>
              <w:t>Elemente solicitate</w:t>
            </w:r>
          </w:p>
        </w:tc>
        <w:tc>
          <w:tcPr>
            <w:tcW w:type="dxa" w:w="2081"/>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pPr>
            <w:r>
              <w:rPr>
                <w:rtl w:val="0"/>
                <w:lang w:val="it-IT"/>
              </w:rPr>
              <w:t>Le aveti deja?Le veti achizitiona? Inchiria?</w:t>
            </w:r>
          </w:p>
        </w:tc>
        <w:tc>
          <w:tcPr>
            <w:tcW w:type="dxa" w:w="2081"/>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ffe5e5"/>
            <w:tcMar>
              <w:top w:type="dxa" w:w="80"/>
              <w:left w:type="dxa" w:w="80"/>
              <w:bottom w:type="dxa" w:w="80"/>
              <w:right w:type="dxa" w:w="80"/>
            </w:tcMar>
            <w:vAlign w:val="top"/>
          </w:tcPr>
          <w:p>
            <w:pPr>
              <w:pStyle w:val="Body"/>
            </w:pPr>
            <w:r>
              <w:rPr>
                <w:rtl w:val="0"/>
                <w:lang w:val="en-US"/>
              </w:rPr>
              <w:t xml:space="preserve">Noi sau second hand? </w:t>
            </w:r>
          </w:p>
        </w:tc>
        <w:tc>
          <w:tcPr>
            <w:tcW w:type="dxa" w:w="2080"/>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ffe5e5"/>
            <w:tcMar>
              <w:top w:type="dxa" w:w="80"/>
              <w:left w:type="dxa" w:w="80"/>
              <w:bottom w:type="dxa" w:w="80"/>
              <w:right w:type="dxa" w:w="80"/>
            </w:tcMar>
            <w:vAlign w:val="top"/>
          </w:tcPr>
          <w:p>
            <w:pPr>
              <w:pStyle w:val="Body"/>
            </w:pPr>
            <w:r>
              <w:rPr>
                <w:rtl w:val="0"/>
                <w:lang w:val="it-IT"/>
              </w:rPr>
              <w:t>Provenienta</w:t>
            </w:r>
          </w:p>
        </w:tc>
        <w:tc>
          <w:tcPr>
            <w:tcW w:type="dxa" w:w="2091"/>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ffe5e5"/>
            <w:tcMar>
              <w:top w:type="dxa" w:w="80"/>
              <w:left w:type="dxa" w:w="80"/>
              <w:bottom w:type="dxa" w:w="80"/>
              <w:right w:type="dxa" w:w="80"/>
            </w:tcMar>
            <w:vAlign w:val="top"/>
          </w:tcPr>
          <w:p>
            <w:pPr>
              <w:pStyle w:val="Body"/>
            </w:pPr>
            <w:r>
              <w:rPr>
                <w:rtl w:val="0"/>
                <w:lang w:val="it-IT"/>
              </w:rPr>
              <w:t>Pret in lei</w:t>
            </w:r>
          </w:p>
        </w:tc>
      </w:tr>
      <w:tr>
        <w:tblPrEx>
          <w:shd w:val="clear" w:color="auto" w:fill="ced7e7"/>
        </w:tblPrEx>
        <w:trPr>
          <w:trHeight w:val="250" w:hRule="atLeast"/>
        </w:trPr>
        <w:tc>
          <w:tcPr>
            <w:tcW w:type="dxa" w:w="2081"/>
            <w:tcBorders>
              <w:top w:val="single" w:color="cc0029" w:sz="4" w:space="0" w:shadow="0" w:frame="0"/>
              <w:left w:val="single" w:color="cc0029" w:sz="4" w:space="0" w:shadow="0" w:frame="0"/>
              <w:bottom w:val="single" w:color="000000"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pPr>
            <w:r>
              <w:rPr>
                <w:b w:val="1"/>
                <w:bCs w:val="1"/>
                <w:rtl w:val="0"/>
                <w:lang w:val="it-IT"/>
              </w:rPr>
              <w:t>1.Prajitor cafea</w:t>
            </w:r>
          </w:p>
        </w:tc>
        <w:tc>
          <w:tcPr>
            <w:tcW w:type="dxa" w:w="2081"/>
            <w:tcBorders>
              <w:top w:val="single" w:color="cc0029" w:sz="4" w:space="0" w:shadow="0" w:frame="0"/>
              <w:left w:val="single" w:color="cc0029" w:sz="4" w:space="0" w:shadow="0" w:frame="0"/>
              <w:bottom w:val="single" w:color="000000"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pPr>
            <w:r>
              <w:rPr>
                <w:b w:val="1"/>
                <w:bCs w:val="1"/>
                <w:rtl w:val="0"/>
                <w:lang w:val="en-US"/>
              </w:rPr>
              <w:t>A</w:t>
            </w:r>
            <w:r>
              <w:rPr>
                <w:b w:val="1"/>
                <w:bCs w:val="1"/>
                <w:rtl w:val="0"/>
                <w:lang w:val="it-IT"/>
              </w:rPr>
              <w:t>chizitie</w:t>
            </w:r>
            <w:r>
              <w:rPr>
                <w:b w:val="1"/>
                <w:bCs w:val="1"/>
                <w:rtl w:val="0"/>
                <w:lang w:val="en-US"/>
              </w:rPr>
              <w:t xml:space="preserve"> </w:t>
            </w:r>
          </w:p>
        </w:tc>
        <w:tc>
          <w:tcPr>
            <w:tcW w:type="dxa" w:w="2081"/>
            <w:tcBorders>
              <w:top w:val="single" w:color="cc0029" w:sz="4" w:space="0" w:shadow="0" w:frame="0"/>
              <w:left w:val="single" w:color="cc0029" w:sz="4" w:space="0" w:shadow="0" w:frame="0"/>
              <w:bottom w:val="single" w:color="000000" w:sz="4" w:space="0" w:shadow="0" w:frame="0"/>
              <w:right w:val="single" w:color="cc0029" w:sz="4" w:space="0" w:shadow="0" w:frame="0"/>
            </w:tcBorders>
            <w:shd w:val="clear" w:color="auto" w:fill="ffe5e5"/>
            <w:tcMar>
              <w:top w:type="dxa" w:w="80"/>
              <w:left w:type="dxa" w:w="80"/>
              <w:bottom w:type="dxa" w:w="80"/>
              <w:right w:type="dxa" w:w="80"/>
            </w:tcMar>
            <w:vAlign w:val="top"/>
          </w:tcPr>
          <w:p>
            <w:pPr>
              <w:pStyle w:val="Body"/>
            </w:pPr>
            <w:r>
              <w:rPr>
                <w:b w:val="1"/>
                <w:bCs w:val="1"/>
                <w:rtl w:val="0"/>
                <w:lang w:val="en-US"/>
              </w:rPr>
              <w:t>N</w:t>
            </w:r>
            <w:r>
              <w:rPr>
                <w:b w:val="1"/>
                <w:bCs w:val="1"/>
                <w:rtl w:val="0"/>
                <w:lang w:val="it-IT"/>
              </w:rPr>
              <w:t>ou</w:t>
            </w:r>
          </w:p>
        </w:tc>
        <w:tc>
          <w:tcPr>
            <w:tcW w:type="dxa" w:w="2080"/>
            <w:tcBorders>
              <w:top w:val="single" w:color="cc0029" w:sz="4" w:space="0" w:shadow="0" w:frame="0"/>
              <w:left w:val="single" w:color="cc0029" w:sz="4" w:space="0" w:shadow="0" w:frame="0"/>
              <w:bottom w:val="single" w:color="000000" w:sz="4" w:space="0" w:shadow="0" w:frame="0"/>
              <w:right w:val="single" w:color="cc0029" w:sz="4" w:space="0" w:shadow="0" w:frame="0"/>
            </w:tcBorders>
            <w:shd w:val="clear" w:color="auto" w:fill="ffe5e5"/>
            <w:tcMar>
              <w:top w:type="dxa" w:w="80"/>
              <w:left w:type="dxa" w:w="80"/>
              <w:bottom w:type="dxa" w:w="80"/>
              <w:right w:type="dxa" w:w="80"/>
            </w:tcMar>
            <w:vAlign w:val="top"/>
          </w:tcPr>
          <w:p>
            <w:pPr>
              <w:pStyle w:val="Body"/>
            </w:pPr>
            <w:r>
              <w:rPr>
                <w:b w:val="1"/>
                <w:bCs w:val="1"/>
                <w:rtl w:val="0"/>
                <w:lang w:val="it-IT"/>
              </w:rPr>
              <w:t>Italia/Germania</w:t>
            </w:r>
          </w:p>
        </w:tc>
        <w:tc>
          <w:tcPr>
            <w:tcW w:type="dxa" w:w="2091"/>
            <w:tcBorders>
              <w:top w:val="single" w:color="cc0029" w:sz="4" w:space="0" w:shadow="0" w:frame="0"/>
              <w:left w:val="single" w:color="cc0029" w:sz="4" w:space="0" w:shadow="0" w:frame="0"/>
              <w:bottom w:val="single" w:color="000000" w:sz="4" w:space="0" w:shadow="0" w:frame="0"/>
              <w:right w:val="single" w:color="cc0029" w:sz="4" w:space="0" w:shadow="0" w:frame="0"/>
            </w:tcBorders>
            <w:shd w:val="clear" w:color="auto" w:fill="ffe5e5"/>
            <w:tcMar>
              <w:top w:type="dxa" w:w="80"/>
              <w:left w:type="dxa" w:w="80"/>
              <w:bottom w:type="dxa" w:w="80"/>
              <w:right w:type="dxa" w:w="80"/>
            </w:tcMar>
            <w:vAlign w:val="top"/>
          </w:tcPr>
          <w:p>
            <w:pPr>
              <w:pStyle w:val="Body"/>
            </w:pPr>
            <w:r>
              <w:rPr>
                <w:b w:val="1"/>
                <w:bCs w:val="1"/>
                <w:rtl w:val="0"/>
                <w:lang w:val="it-IT"/>
              </w:rPr>
              <w:t>15000 LEI</w:t>
            </w:r>
          </w:p>
        </w:tc>
      </w:tr>
      <w:tr>
        <w:tblPrEx>
          <w:shd w:val="clear" w:color="auto" w:fill="ced7e7"/>
        </w:tblPrEx>
        <w:trPr>
          <w:trHeight w:val="870" w:hRule="atLeast"/>
        </w:trPr>
        <w:tc>
          <w:tcPr>
            <w:tcW w:type="dxa" w:w="2081"/>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pPr>
            <w:r>
              <w:rPr>
                <w:b w:val="1"/>
                <w:bCs w:val="1"/>
                <w:rtl w:val="0"/>
                <w:lang w:val="it-IT"/>
              </w:rPr>
              <w:t>2.Espressor cafea</w:t>
            </w:r>
          </w:p>
        </w:tc>
        <w:tc>
          <w:tcPr>
            <w:tcW w:type="dxa" w:w="2081"/>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pPr>
            <w:r>
              <w:rPr>
                <w:b w:val="1"/>
                <w:bCs w:val="1"/>
                <w:rtl w:val="0"/>
                <w:lang w:val="en-US"/>
              </w:rPr>
              <w:t>A</w:t>
            </w:r>
            <w:r>
              <w:rPr>
                <w:b w:val="1"/>
                <w:bCs w:val="1"/>
                <w:rtl w:val="0"/>
                <w:lang w:val="it-IT"/>
              </w:rPr>
              <w:t>chizitie</w:t>
            </w:r>
            <w:r>
              <w:rPr>
                <w:b w:val="1"/>
                <w:bCs w:val="1"/>
              </w:rPr>
            </w:r>
          </w:p>
        </w:tc>
        <w:tc>
          <w:tcPr>
            <w:tcW w:type="dxa" w:w="2081"/>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ffe5e5"/>
            <w:tcMar>
              <w:top w:type="dxa" w:w="80"/>
              <w:left w:type="dxa" w:w="80"/>
              <w:bottom w:type="dxa" w:w="80"/>
              <w:right w:type="dxa" w:w="80"/>
            </w:tcMar>
            <w:vAlign w:val="top"/>
          </w:tcPr>
          <w:p>
            <w:pPr>
              <w:pStyle w:val="Body"/>
            </w:pPr>
            <w:r>
              <w:rPr>
                <w:b w:val="1"/>
                <w:bCs w:val="1"/>
                <w:rtl w:val="0"/>
                <w:lang w:val="en-US"/>
              </w:rPr>
              <w:t>N</w:t>
            </w:r>
            <w:r>
              <w:rPr>
                <w:b w:val="1"/>
                <w:bCs w:val="1"/>
                <w:rtl w:val="0"/>
                <w:lang w:val="it-IT"/>
              </w:rPr>
              <w:t>ou</w:t>
            </w:r>
          </w:p>
        </w:tc>
        <w:tc>
          <w:tcPr>
            <w:tcW w:type="dxa" w:w="2080"/>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ffe5e5"/>
            <w:tcMar>
              <w:top w:type="dxa" w:w="80"/>
              <w:left w:type="dxa" w:w="80"/>
              <w:bottom w:type="dxa" w:w="80"/>
              <w:right w:type="dxa" w:w="80"/>
            </w:tcMar>
            <w:vAlign w:val="top"/>
          </w:tcPr>
          <w:p>
            <w:pPr>
              <w:pStyle w:val="Body"/>
            </w:pPr>
            <w:r>
              <w:rPr>
                <w:b w:val="1"/>
                <w:bCs w:val="1"/>
                <w:rtl w:val="0"/>
                <w:lang w:val="it-IT"/>
              </w:rPr>
              <w:t>Italia</w:t>
            </w:r>
          </w:p>
        </w:tc>
        <w:tc>
          <w:tcPr>
            <w:tcW w:type="dxa" w:w="2091"/>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ffe5e5"/>
            <w:tcMar>
              <w:top w:type="dxa" w:w="80"/>
              <w:left w:type="dxa" w:w="80"/>
              <w:bottom w:type="dxa" w:w="80"/>
              <w:right w:type="dxa" w:w="80"/>
            </w:tcMar>
            <w:vAlign w:val="top"/>
          </w:tcPr>
          <w:p>
            <w:pPr>
              <w:pStyle w:val="Body"/>
            </w:pPr>
            <w:r>
              <w:rPr>
                <w:b w:val="1"/>
                <w:bCs w:val="1"/>
                <w:rtl w:val="0"/>
                <w:lang w:val="it-IT"/>
              </w:rPr>
              <w:t>8000 LEI</w:t>
            </w:r>
          </w:p>
        </w:tc>
      </w:tr>
      <w:tr>
        <w:tblPrEx>
          <w:shd w:val="clear" w:color="auto" w:fill="ced7e7"/>
        </w:tblPrEx>
        <w:trPr>
          <w:trHeight w:val="802" w:hRule="atLeast"/>
        </w:trPr>
        <w:tc>
          <w:tcPr>
            <w:tcW w:type="dxa" w:w="2081"/>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pPr>
            <w:r>
              <w:rPr>
                <w:b w:val="1"/>
                <w:bCs w:val="1"/>
                <w:rtl w:val="0"/>
                <w:lang w:val="it-IT"/>
              </w:rPr>
              <w:t>3.Aparat de preparat cafea turceasca</w:t>
            </w:r>
          </w:p>
        </w:tc>
        <w:tc>
          <w:tcPr>
            <w:tcW w:type="dxa" w:w="2081"/>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pPr>
            <w:r>
              <w:rPr>
                <w:b w:val="1"/>
                <w:bCs w:val="1"/>
                <w:rtl w:val="0"/>
                <w:lang w:val="en-US"/>
              </w:rPr>
              <w:t>A</w:t>
            </w:r>
            <w:r>
              <w:rPr>
                <w:b w:val="1"/>
                <w:bCs w:val="1"/>
                <w:rtl w:val="0"/>
                <w:lang w:val="it-IT"/>
              </w:rPr>
              <w:t>chizitie</w:t>
            </w:r>
            <w:r>
              <w:rPr>
                <w:b w:val="1"/>
                <w:bCs w:val="1"/>
              </w:rPr>
            </w:r>
          </w:p>
        </w:tc>
        <w:tc>
          <w:tcPr>
            <w:tcW w:type="dxa" w:w="2081"/>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ffe5e5"/>
            <w:tcMar>
              <w:top w:type="dxa" w:w="80"/>
              <w:left w:type="dxa" w:w="80"/>
              <w:bottom w:type="dxa" w:w="80"/>
              <w:right w:type="dxa" w:w="80"/>
            </w:tcMar>
            <w:vAlign w:val="top"/>
          </w:tcPr>
          <w:p>
            <w:pPr>
              <w:pStyle w:val="Body"/>
            </w:pPr>
            <w:r>
              <w:rPr>
                <w:b w:val="1"/>
                <w:bCs w:val="1"/>
                <w:rtl w:val="0"/>
                <w:lang w:val="en-US"/>
              </w:rPr>
              <w:t>N</w:t>
            </w:r>
            <w:r>
              <w:rPr>
                <w:b w:val="1"/>
                <w:bCs w:val="1"/>
                <w:rtl w:val="0"/>
                <w:lang w:val="it-IT"/>
              </w:rPr>
              <w:t>ou</w:t>
            </w:r>
            <w:r>
              <w:rPr>
                <w:b w:val="1"/>
                <w:bCs w:val="1"/>
              </w:rPr>
            </w:r>
          </w:p>
        </w:tc>
        <w:tc>
          <w:tcPr>
            <w:tcW w:type="dxa" w:w="2080"/>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ffe5e5"/>
            <w:tcMar>
              <w:top w:type="dxa" w:w="80"/>
              <w:left w:type="dxa" w:w="80"/>
              <w:bottom w:type="dxa" w:w="80"/>
              <w:right w:type="dxa" w:w="80"/>
            </w:tcMar>
            <w:vAlign w:val="top"/>
          </w:tcPr>
          <w:p>
            <w:pPr>
              <w:pStyle w:val="Body"/>
            </w:pPr>
            <w:r>
              <w:rPr>
                <w:b w:val="1"/>
                <w:bCs w:val="1"/>
                <w:rtl w:val="0"/>
                <w:lang w:val="it-IT"/>
              </w:rPr>
              <w:t>Germania</w:t>
            </w:r>
            <w:r>
              <w:rPr>
                <w:b w:val="1"/>
                <w:bCs w:val="1"/>
              </w:rPr>
            </w:r>
          </w:p>
        </w:tc>
        <w:tc>
          <w:tcPr>
            <w:tcW w:type="dxa" w:w="2091"/>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ffe5e5"/>
            <w:tcMar>
              <w:top w:type="dxa" w:w="80"/>
              <w:left w:type="dxa" w:w="80"/>
              <w:bottom w:type="dxa" w:w="80"/>
              <w:right w:type="dxa" w:w="80"/>
            </w:tcMar>
            <w:vAlign w:val="top"/>
          </w:tcPr>
          <w:p>
            <w:pPr>
              <w:pStyle w:val="Body"/>
            </w:pPr>
            <w:r>
              <w:rPr>
                <w:b w:val="1"/>
                <w:bCs w:val="1"/>
                <w:rtl w:val="0"/>
                <w:lang w:val="it-IT"/>
              </w:rPr>
              <w:t>3000 LEI</w:t>
            </w:r>
            <w:r>
              <w:rPr>
                <w:b w:val="1"/>
                <w:bCs w:val="1"/>
              </w:rPr>
            </w:r>
          </w:p>
        </w:tc>
      </w:tr>
      <w:tr>
        <w:tblPrEx>
          <w:shd w:val="clear" w:color="auto" w:fill="ced7e7"/>
        </w:tblPrEx>
        <w:trPr>
          <w:trHeight w:val="1755" w:hRule="atLeast"/>
        </w:trPr>
        <w:tc>
          <w:tcPr>
            <w:tcW w:type="dxa" w:w="2081"/>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rPr>
                <w:b w:val="1"/>
                <w:bCs w:val="1"/>
                <w:lang w:val="it-IT"/>
              </w:rPr>
            </w:pPr>
          </w:p>
          <w:p>
            <w:pPr>
              <w:pStyle w:val="Body"/>
              <w:bidi w:val="0"/>
              <w:ind w:left="0" w:right="0" w:firstLine="0"/>
              <w:jc w:val="left"/>
              <w:rPr>
                <w:rtl w:val="0"/>
              </w:rPr>
            </w:pPr>
            <w:r>
              <w:rPr>
                <w:b w:val="1"/>
                <w:bCs w:val="1"/>
                <w:rtl w:val="0"/>
                <w:lang w:val="it-IT"/>
              </w:rPr>
              <w:t>4.Rasnita cafea</w:t>
            </w:r>
          </w:p>
        </w:tc>
        <w:tc>
          <w:tcPr>
            <w:tcW w:type="dxa" w:w="2081"/>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pPr>
            <w:r>
              <w:rPr>
                <w:rFonts w:ascii="Calibri" w:cs="Calibri" w:hAnsi="Calibri" w:eastAsia="Calibri"/>
                <w:b w:val="1"/>
                <w:bCs w:val="1"/>
                <w:rtl w:val="0"/>
                <w:lang w:val="it-IT"/>
              </w:rPr>
              <w:t>O detin</w:t>
            </w:r>
          </w:p>
        </w:tc>
        <w:tc>
          <w:tcPr>
            <w:tcW w:type="dxa" w:w="2081"/>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ffe5e5"/>
            <w:tcMar>
              <w:top w:type="dxa" w:w="80"/>
              <w:left w:type="dxa" w:w="80"/>
              <w:bottom w:type="dxa" w:w="80"/>
              <w:right w:type="dxa" w:w="80"/>
            </w:tcMar>
            <w:vAlign w:val="top"/>
          </w:tcPr>
          <w:p>
            <w:pPr>
              <w:pStyle w:val="Body"/>
              <w:rPr>
                <w:b w:val="1"/>
                <w:bCs w:val="1"/>
                <w:lang w:val="it-IT"/>
              </w:rPr>
            </w:pPr>
          </w:p>
          <w:p>
            <w:pPr>
              <w:pStyle w:val="Body"/>
              <w:bidi w:val="0"/>
              <w:ind w:left="0" w:right="0" w:firstLine="0"/>
              <w:jc w:val="left"/>
              <w:rPr>
                <w:rtl w:val="0"/>
              </w:rPr>
            </w:pPr>
            <w:r>
              <w:rPr>
                <w:b w:val="1"/>
                <w:bCs w:val="1"/>
                <w:rtl w:val="0"/>
                <w:lang w:val="en-US"/>
              </w:rPr>
              <w:t>S</w:t>
            </w:r>
            <w:r>
              <w:rPr>
                <w:b w:val="1"/>
                <w:bCs w:val="1"/>
                <w:rtl w:val="0"/>
                <w:lang w:val="it-IT"/>
              </w:rPr>
              <w:t>econd hand</w:t>
            </w:r>
            <w:r>
              <w:rPr>
                <w:b w:val="1"/>
                <w:bCs w:val="1"/>
              </w:rPr>
            </w:r>
          </w:p>
        </w:tc>
        <w:tc>
          <w:tcPr>
            <w:tcW w:type="dxa" w:w="2080"/>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ffe5e5"/>
            <w:tcMar>
              <w:top w:type="dxa" w:w="80"/>
              <w:left w:type="dxa" w:w="80"/>
              <w:bottom w:type="dxa" w:w="80"/>
              <w:right w:type="dxa" w:w="80"/>
            </w:tcMar>
            <w:vAlign w:val="top"/>
          </w:tcPr>
          <w:p>
            <w:pPr>
              <w:pStyle w:val="Body"/>
              <w:rPr>
                <w:b w:val="1"/>
                <w:bCs w:val="1"/>
                <w:lang w:val="it-IT"/>
              </w:rPr>
            </w:pPr>
          </w:p>
          <w:p>
            <w:pPr>
              <w:pStyle w:val="Body"/>
              <w:bidi w:val="0"/>
              <w:ind w:left="0" w:right="0" w:firstLine="0"/>
              <w:jc w:val="left"/>
              <w:rPr>
                <w:rtl w:val="0"/>
              </w:rPr>
            </w:pPr>
            <w:r>
              <w:rPr>
                <w:b w:val="1"/>
                <w:bCs w:val="1"/>
                <w:rtl w:val="0"/>
                <w:lang w:val="it-IT"/>
              </w:rPr>
              <w:t>Italia</w:t>
            </w:r>
          </w:p>
        </w:tc>
        <w:tc>
          <w:tcPr>
            <w:tcW w:type="dxa" w:w="2091"/>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ffe5e5"/>
            <w:tcMar>
              <w:top w:type="dxa" w:w="80"/>
              <w:left w:type="dxa" w:w="80"/>
              <w:bottom w:type="dxa" w:w="80"/>
              <w:right w:type="dxa" w:w="80"/>
            </w:tcMar>
            <w:vAlign w:val="top"/>
          </w:tcPr>
          <w:p>
            <w:pPr>
              <w:pStyle w:val="Body"/>
              <w:rPr>
                <w:b w:val="1"/>
                <w:bCs w:val="1"/>
                <w:lang w:val="it-IT"/>
              </w:rPr>
            </w:pPr>
          </w:p>
          <w:p>
            <w:pPr>
              <w:pStyle w:val="Body"/>
              <w:bidi w:val="0"/>
              <w:ind w:left="0" w:right="0" w:firstLine="0"/>
              <w:jc w:val="left"/>
              <w:rPr>
                <w:rtl w:val="0"/>
              </w:rPr>
            </w:pPr>
            <w:r>
              <w:rPr>
                <w:b w:val="1"/>
                <w:bCs w:val="1"/>
                <w:rtl w:val="0"/>
                <w:lang w:val="it-IT"/>
              </w:rPr>
              <w:t>1500 LEI</w:t>
            </w:r>
          </w:p>
        </w:tc>
      </w:tr>
      <w:tr>
        <w:tblPrEx>
          <w:shd w:val="clear" w:color="auto" w:fill="ced7e7"/>
        </w:tblPrEx>
        <w:trPr>
          <w:trHeight w:val="1140" w:hRule="atLeast"/>
        </w:trPr>
        <w:tc>
          <w:tcPr>
            <w:tcW w:type="dxa" w:w="2081"/>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pPr>
            <w:r>
              <w:rPr>
                <w:b w:val="1"/>
                <w:bCs w:val="1"/>
                <w:rtl w:val="0"/>
                <w:lang w:val="it-IT"/>
              </w:rPr>
              <w:t>5.Kit barista</w:t>
            </w:r>
          </w:p>
        </w:tc>
        <w:tc>
          <w:tcPr>
            <w:tcW w:type="dxa" w:w="2081"/>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pPr>
            <w:r>
              <w:rPr>
                <w:b w:val="1"/>
                <w:bCs w:val="1"/>
                <w:rtl w:val="0"/>
                <w:lang w:val="it-IT"/>
              </w:rPr>
              <w:t>Achizitie</w:t>
            </w:r>
          </w:p>
        </w:tc>
        <w:tc>
          <w:tcPr>
            <w:tcW w:type="dxa" w:w="2081"/>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ffe5e5"/>
            <w:tcMar>
              <w:top w:type="dxa" w:w="80"/>
              <w:left w:type="dxa" w:w="80"/>
              <w:bottom w:type="dxa" w:w="80"/>
              <w:right w:type="dxa" w:w="80"/>
            </w:tcMar>
            <w:vAlign w:val="top"/>
          </w:tcPr>
          <w:p>
            <w:pPr>
              <w:pStyle w:val="Body"/>
            </w:pPr>
            <w:r>
              <w:rPr>
                <w:b w:val="1"/>
                <w:bCs w:val="1"/>
                <w:rtl w:val="0"/>
                <w:lang w:val="en-US"/>
              </w:rPr>
              <w:t>N</w:t>
            </w:r>
            <w:r>
              <w:rPr>
                <w:b w:val="1"/>
                <w:bCs w:val="1"/>
                <w:rtl w:val="0"/>
                <w:lang w:val="it-IT"/>
              </w:rPr>
              <w:t>ou</w:t>
            </w:r>
          </w:p>
        </w:tc>
        <w:tc>
          <w:tcPr>
            <w:tcW w:type="dxa" w:w="2080"/>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ffe5e5"/>
            <w:tcMar>
              <w:top w:type="dxa" w:w="80"/>
              <w:left w:type="dxa" w:w="80"/>
              <w:bottom w:type="dxa" w:w="80"/>
              <w:right w:type="dxa" w:w="80"/>
            </w:tcMar>
            <w:vAlign w:val="top"/>
          </w:tcPr>
          <w:p>
            <w:pPr>
              <w:pStyle w:val="Body"/>
            </w:pPr>
            <w:r>
              <w:rPr>
                <w:b w:val="1"/>
                <w:bCs w:val="1"/>
                <w:rtl w:val="0"/>
                <w:lang w:val="it-IT"/>
              </w:rPr>
              <w:t>Italia</w:t>
            </w:r>
          </w:p>
        </w:tc>
        <w:tc>
          <w:tcPr>
            <w:tcW w:type="dxa" w:w="2091"/>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ffe5e5"/>
            <w:tcMar>
              <w:top w:type="dxa" w:w="80"/>
              <w:left w:type="dxa" w:w="80"/>
              <w:bottom w:type="dxa" w:w="80"/>
              <w:right w:type="dxa" w:w="80"/>
            </w:tcMar>
            <w:vAlign w:val="top"/>
          </w:tcPr>
          <w:p>
            <w:pPr>
              <w:pStyle w:val="Body"/>
            </w:pPr>
            <w:r>
              <w:rPr>
                <w:b w:val="1"/>
                <w:bCs w:val="1"/>
                <w:rtl w:val="0"/>
                <w:lang w:val="it-IT"/>
              </w:rPr>
              <w:t>1000 LEI</w:t>
            </w:r>
          </w:p>
        </w:tc>
      </w:tr>
      <w:tr>
        <w:tblPrEx>
          <w:shd w:val="clear" w:color="auto" w:fill="ced7e7"/>
        </w:tblPrEx>
        <w:trPr>
          <w:trHeight w:val="1140" w:hRule="atLeast"/>
        </w:trPr>
        <w:tc>
          <w:tcPr>
            <w:tcW w:type="dxa" w:w="2081"/>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pPr>
            <w:r>
              <w:rPr>
                <w:b w:val="1"/>
                <w:bCs w:val="1"/>
                <w:rtl w:val="0"/>
                <w:lang w:val="it-IT"/>
              </w:rPr>
              <w:t>6. Blender fructe</w:t>
            </w:r>
          </w:p>
        </w:tc>
        <w:tc>
          <w:tcPr>
            <w:tcW w:type="dxa" w:w="2081"/>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pPr>
            <w:r>
              <w:rPr>
                <w:b w:val="1"/>
                <w:bCs w:val="1"/>
                <w:rtl w:val="0"/>
                <w:lang w:val="it-IT"/>
              </w:rPr>
              <w:t>Achizitie</w:t>
            </w:r>
            <w:r>
              <w:rPr>
                <w:b w:val="1"/>
                <w:bCs w:val="1"/>
              </w:rPr>
            </w:r>
          </w:p>
        </w:tc>
        <w:tc>
          <w:tcPr>
            <w:tcW w:type="dxa" w:w="2081"/>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ffe5e5"/>
            <w:tcMar>
              <w:top w:type="dxa" w:w="80"/>
              <w:left w:type="dxa" w:w="80"/>
              <w:bottom w:type="dxa" w:w="80"/>
              <w:right w:type="dxa" w:w="80"/>
            </w:tcMar>
            <w:vAlign w:val="top"/>
          </w:tcPr>
          <w:p>
            <w:pPr>
              <w:pStyle w:val="Body"/>
            </w:pPr>
            <w:r>
              <w:rPr>
                <w:b w:val="1"/>
                <w:bCs w:val="1"/>
                <w:rtl w:val="0"/>
                <w:lang w:val="en-US"/>
              </w:rPr>
              <w:t>N</w:t>
            </w:r>
            <w:r>
              <w:rPr>
                <w:b w:val="1"/>
                <w:bCs w:val="1"/>
                <w:rtl w:val="0"/>
                <w:lang w:val="it-IT"/>
              </w:rPr>
              <w:t>ou</w:t>
            </w:r>
            <w:r>
              <w:rPr>
                <w:b w:val="1"/>
                <w:bCs w:val="1"/>
              </w:rPr>
            </w:r>
          </w:p>
        </w:tc>
        <w:tc>
          <w:tcPr>
            <w:tcW w:type="dxa" w:w="2080"/>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ffe5e5"/>
            <w:tcMar>
              <w:top w:type="dxa" w:w="80"/>
              <w:left w:type="dxa" w:w="80"/>
              <w:bottom w:type="dxa" w:w="80"/>
              <w:right w:type="dxa" w:w="80"/>
            </w:tcMar>
            <w:vAlign w:val="top"/>
          </w:tcPr>
          <w:p>
            <w:pPr>
              <w:pStyle w:val="Body"/>
            </w:pPr>
            <w:r>
              <w:rPr>
                <w:b w:val="1"/>
                <w:bCs w:val="1"/>
                <w:rtl w:val="0"/>
                <w:lang w:val="it-IT"/>
              </w:rPr>
              <w:t>Germania</w:t>
            </w:r>
            <w:r>
              <w:rPr>
                <w:b w:val="1"/>
                <w:bCs w:val="1"/>
              </w:rPr>
            </w:r>
          </w:p>
        </w:tc>
        <w:tc>
          <w:tcPr>
            <w:tcW w:type="dxa" w:w="2091"/>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ffe5e5"/>
            <w:tcMar>
              <w:top w:type="dxa" w:w="80"/>
              <w:left w:type="dxa" w:w="80"/>
              <w:bottom w:type="dxa" w:w="80"/>
              <w:right w:type="dxa" w:w="80"/>
            </w:tcMar>
            <w:vAlign w:val="top"/>
          </w:tcPr>
          <w:p>
            <w:pPr>
              <w:pStyle w:val="Body"/>
            </w:pPr>
            <w:r>
              <w:rPr>
                <w:b w:val="1"/>
                <w:bCs w:val="1"/>
                <w:rtl w:val="0"/>
                <w:lang w:val="it-IT"/>
              </w:rPr>
              <w:t>1000 LEI</w:t>
            </w:r>
            <w:r>
              <w:rPr>
                <w:b w:val="1"/>
                <w:bCs w:val="1"/>
              </w:rPr>
            </w:r>
          </w:p>
        </w:tc>
      </w:tr>
      <w:tr>
        <w:tblPrEx>
          <w:shd w:val="clear" w:color="auto" w:fill="ced7e7"/>
        </w:tblPrEx>
        <w:trPr>
          <w:trHeight w:val="1354" w:hRule="atLeast"/>
        </w:trPr>
        <w:tc>
          <w:tcPr>
            <w:tcW w:type="dxa" w:w="2081"/>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rPr>
                <w:b w:val="1"/>
                <w:bCs w:val="1"/>
                <w:lang w:val="it-IT"/>
              </w:rPr>
            </w:pPr>
          </w:p>
          <w:p>
            <w:pPr>
              <w:pStyle w:val="Body"/>
              <w:bidi w:val="0"/>
              <w:ind w:left="0" w:right="0" w:firstLine="0"/>
              <w:jc w:val="left"/>
              <w:rPr>
                <w:rtl w:val="0"/>
              </w:rPr>
            </w:pPr>
            <w:r>
              <w:rPr>
                <w:b w:val="1"/>
                <w:bCs w:val="1"/>
                <w:rtl w:val="0"/>
                <w:lang w:val="it-IT"/>
              </w:rPr>
              <w:t>7. Distribuitor presiune pt cafea,ceai,lapte,apa calda</w:t>
            </w:r>
          </w:p>
        </w:tc>
        <w:tc>
          <w:tcPr>
            <w:tcW w:type="dxa" w:w="2081"/>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rPr>
                <w:b w:val="1"/>
                <w:bCs w:val="1"/>
                <w:lang w:val="it-IT"/>
              </w:rPr>
            </w:pPr>
          </w:p>
          <w:p>
            <w:pPr>
              <w:pStyle w:val="Body"/>
              <w:bidi w:val="0"/>
              <w:ind w:left="0" w:right="0" w:firstLine="0"/>
              <w:jc w:val="left"/>
              <w:rPr>
                <w:rtl w:val="0"/>
              </w:rPr>
            </w:pPr>
            <w:r>
              <w:rPr>
                <w:b w:val="1"/>
                <w:bCs w:val="1"/>
                <w:rtl w:val="0"/>
                <w:lang w:val="en-US"/>
              </w:rPr>
              <w:t>A</w:t>
            </w:r>
            <w:r>
              <w:rPr>
                <w:b w:val="1"/>
                <w:bCs w:val="1"/>
                <w:rtl w:val="0"/>
                <w:lang w:val="it-IT"/>
              </w:rPr>
              <w:t>chizitie</w:t>
            </w:r>
            <w:r>
              <w:rPr>
                <w:b w:val="1"/>
                <w:bCs w:val="1"/>
              </w:rPr>
            </w:r>
          </w:p>
        </w:tc>
        <w:tc>
          <w:tcPr>
            <w:tcW w:type="dxa" w:w="2081"/>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ffe5e5"/>
            <w:tcMar>
              <w:top w:type="dxa" w:w="80"/>
              <w:left w:type="dxa" w:w="80"/>
              <w:bottom w:type="dxa" w:w="80"/>
              <w:right w:type="dxa" w:w="80"/>
            </w:tcMar>
            <w:vAlign w:val="top"/>
          </w:tcPr>
          <w:p>
            <w:pPr>
              <w:pStyle w:val="Body"/>
              <w:rPr>
                <w:b w:val="1"/>
                <w:bCs w:val="1"/>
                <w:lang w:val="it-IT"/>
              </w:rPr>
            </w:pPr>
          </w:p>
          <w:p>
            <w:pPr>
              <w:pStyle w:val="Body"/>
              <w:bidi w:val="0"/>
              <w:ind w:left="0" w:right="0" w:firstLine="0"/>
              <w:jc w:val="left"/>
              <w:rPr>
                <w:rtl w:val="0"/>
              </w:rPr>
            </w:pPr>
            <w:r>
              <w:rPr>
                <w:b w:val="1"/>
                <w:bCs w:val="1"/>
                <w:rtl w:val="0"/>
                <w:lang w:val="en-US"/>
              </w:rPr>
              <w:t>N</w:t>
            </w:r>
            <w:r>
              <w:rPr>
                <w:b w:val="1"/>
                <w:bCs w:val="1"/>
                <w:rtl w:val="0"/>
                <w:lang w:val="it-IT"/>
              </w:rPr>
              <w:t>ou</w:t>
            </w:r>
            <w:r>
              <w:rPr>
                <w:b w:val="1"/>
                <w:bCs w:val="1"/>
              </w:rPr>
            </w:r>
          </w:p>
        </w:tc>
        <w:tc>
          <w:tcPr>
            <w:tcW w:type="dxa" w:w="2080"/>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ffe5e5"/>
            <w:tcMar>
              <w:top w:type="dxa" w:w="80"/>
              <w:left w:type="dxa" w:w="80"/>
              <w:bottom w:type="dxa" w:w="80"/>
              <w:right w:type="dxa" w:w="80"/>
            </w:tcMar>
            <w:vAlign w:val="top"/>
          </w:tcPr>
          <w:p>
            <w:pPr>
              <w:pStyle w:val="Body"/>
              <w:rPr>
                <w:b w:val="1"/>
                <w:bCs w:val="1"/>
                <w:lang w:val="it-IT"/>
              </w:rPr>
            </w:pPr>
          </w:p>
          <w:p>
            <w:pPr>
              <w:pStyle w:val="Body"/>
              <w:bidi w:val="0"/>
              <w:ind w:left="0" w:right="0" w:firstLine="0"/>
              <w:jc w:val="left"/>
              <w:rPr>
                <w:rtl w:val="0"/>
              </w:rPr>
            </w:pPr>
            <w:r>
              <w:rPr>
                <w:b w:val="1"/>
                <w:bCs w:val="1"/>
                <w:rtl w:val="0"/>
                <w:lang w:val="it-IT"/>
              </w:rPr>
              <w:t>Elvetia</w:t>
            </w:r>
          </w:p>
        </w:tc>
        <w:tc>
          <w:tcPr>
            <w:tcW w:type="dxa" w:w="2091"/>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ffe5e5"/>
            <w:tcMar>
              <w:top w:type="dxa" w:w="80"/>
              <w:left w:type="dxa" w:w="80"/>
              <w:bottom w:type="dxa" w:w="80"/>
              <w:right w:type="dxa" w:w="80"/>
            </w:tcMar>
            <w:vAlign w:val="top"/>
          </w:tcPr>
          <w:p>
            <w:pPr>
              <w:pStyle w:val="Body"/>
              <w:rPr>
                <w:b w:val="1"/>
                <w:bCs w:val="1"/>
                <w:lang w:val="it-IT"/>
              </w:rPr>
            </w:pPr>
          </w:p>
          <w:p>
            <w:pPr>
              <w:pStyle w:val="Body"/>
              <w:bidi w:val="0"/>
              <w:ind w:left="0" w:right="0" w:firstLine="0"/>
              <w:jc w:val="left"/>
              <w:rPr>
                <w:rtl w:val="0"/>
              </w:rPr>
            </w:pPr>
            <w:r>
              <w:rPr>
                <w:b w:val="1"/>
                <w:bCs w:val="1"/>
                <w:rtl w:val="0"/>
                <w:lang w:val="it-IT"/>
              </w:rPr>
              <w:t>2000 LEI</w:t>
            </w:r>
          </w:p>
        </w:tc>
      </w:tr>
      <w:tr>
        <w:tblPrEx>
          <w:shd w:val="clear" w:color="auto" w:fill="ced7e7"/>
        </w:tblPrEx>
        <w:trPr>
          <w:trHeight w:val="1140" w:hRule="atLeast"/>
        </w:trPr>
        <w:tc>
          <w:tcPr>
            <w:tcW w:type="dxa" w:w="2081"/>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pPr>
            <w:r>
              <w:rPr>
                <w:b w:val="1"/>
                <w:bCs w:val="1"/>
                <w:rtl w:val="0"/>
                <w:lang w:val="it-IT"/>
              </w:rPr>
              <w:t>8. Ibrice cafea</w:t>
            </w:r>
          </w:p>
        </w:tc>
        <w:tc>
          <w:tcPr>
            <w:tcW w:type="dxa" w:w="2081"/>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pPr>
            <w:r>
              <w:rPr>
                <w:b w:val="1"/>
                <w:bCs w:val="1"/>
                <w:rtl w:val="0"/>
                <w:lang w:val="it-IT"/>
              </w:rPr>
              <w:t>Achizitie</w:t>
            </w:r>
          </w:p>
        </w:tc>
        <w:tc>
          <w:tcPr>
            <w:tcW w:type="dxa" w:w="2081"/>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ffe5e5"/>
            <w:tcMar>
              <w:top w:type="dxa" w:w="80"/>
              <w:left w:type="dxa" w:w="80"/>
              <w:bottom w:type="dxa" w:w="80"/>
              <w:right w:type="dxa" w:w="80"/>
            </w:tcMar>
            <w:vAlign w:val="top"/>
          </w:tcPr>
          <w:p>
            <w:pPr>
              <w:pStyle w:val="Body"/>
            </w:pPr>
            <w:r>
              <w:rPr>
                <w:b w:val="1"/>
                <w:bCs w:val="1"/>
                <w:rtl w:val="0"/>
                <w:lang w:val="en-US"/>
              </w:rPr>
              <w:t>N</w:t>
            </w:r>
            <w:r>
              <w:rPr>
                <w:b w:val="1"/>
                <w:bCs w:val="1"/>
                <w:rtl w:val="0"/>
                <w:lang w:val="it-IT"/>
              </w:rPr>
              <w:t>ou</w:t>
            </w:r>
          </w:p>
        </w:tc>
        <w:tc>
          <w:tcPr>
            <w:tcW w:type="dxa" w:w="2080"/>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ffe5e5"/>
            <w:tcMar>
              <w:top w:type="dxa" w:w="80"/>
              <w:left w:type="dxa" w:w="80"/>
              <w:bottom w:type="dxa" w:w="80"/>
              <w:right w:type="dxa" w:w="80"/>
            </w:tcMar>
            <w:vAlign w:val="top"/>
          </w:tcPr>
          <w:p>
            <w:pPr>
              <w:pStyle w:val="Body"/>
            </w:pPr>
            <w:r>
              <w:rPr>
                <w:b w:val="1"/>
                <w:bCs w:val="1"/>
                <w:rtl w:val="0"/>
                <w:lang w:val="it-IT"/>
              </w:rPr>
              <w:t>Romania</w:t>
            </w:r>
          </w:p>
        </w:tc>
        <w:tc>
          <w:tcPr>
            <w:tcW w:type="dxa" w:w="2091"/>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ffe5e5"/>
            <w:tcMar>
              <w:top w:type="dxa" w:w="80"/>
              <w:left w:type="dxa" w:w="80"/>
              <w:bottom w:type="dxa" w:w="80"/>
              <w:right w:type="dxa" w:w="80"/>
            </w:tcMar>
            <w:vAlign w:val="top"/>
          </w:tcPr>
          <w:p>
            <w:pPr>
              <w:pStyle w:val="Body"/>
            </w:pPr>
            <w:r>
              <w:rPr>
                <w:b w:val="1"/>
                <w:bCs w:val="1"/>
                <w:rtl w:val="0"/>
                <w:lang w:val="it-IT"/>
              </w:rPr>
              <w:t>200 LEI</w:t>
            </w:r>
          </w:p>
        </w:tc>
      </w:tr>
      <w:tr>
        <w:tblPrEx>
          <w:shd w:val="clear" w:color="auto" w:fill="ced7e7"/>
        </w:tblPrEx>
        <w:trPr>
          <w:trHeight w:val="1140" w:hRule="atLeast"/>
        </w:trPr>
        <w:tc>
          <w:tcPr>
            <w:tcW w:type="dxa" w:w="2081"/>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pPr>
            <w:r>
              <w:rPr>
                <w:b w:val="1"/>
                <w:bCs w:val="1"/>
                <w:rtl w:val="0"/>
                <w:lang w:val="it-IT"/>
              </w:rPr>
              <w:t>9. Laptop</w:t>
            </w:r>
          </w:p>
        </w:tc>
        <w:tc>
          <w:tcPr>
            <w:tcW w:type="dxa" w:w="2081"/>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pPr>
            <w:r>
              <w:rPr>
                <w:b w:val="1"/>
                <w:bCs w:val="1"/>
                <w:rtl w:val="0"/>
                <w:lang w:val="it-IT"/>
              </w:rPr>
              <w:t>Il</w:t>
            </w:r>
            <w:r>
              <w:rPr>
                <w:b w:val="1"/>
                <w:bCs w:val="1"/>
                <w:rtl w:val="0"/>
                <w:lang w:val="en-US"/>
              </w:rPr>
              <w:t xml:space="preserve"> detin</w:t>
            </w:r>
          </w:p>
        </w:tc>
        <w:tc>
          <w:tcPr>
            <w:tcW w:type="dxa" w:w="2081"/>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ffe5e5"/>
            <w:tcMar>
              <w:top w:type="dxa" w:w="80"/>
              <w:left w:type="dxa" w:w="80"/>
              <w:bottom w:type="dxa" w:w="80"/>
              <w:right w:type="dxa" w:w="80"/>
            </w:tcMar>
            <w:vAlign w:val="top"/>
          </w:tcPr>
          <w:p>
            <w:pPr>
              <w:pStyle w:val="Body"/>
            </w:pPr>
            <w:r>
              <w:rPr>
                <w:b w:val="1"/>
                <w:bCs w:val="1"/>
                <w:rtl w:val="0"/>
                <w:lang w:val="en-US"/>
              </w:rPr>
              <w:t>S</w:t>
            </w:r>
            <w:r>
              <w:rPr>
                <w:b w:val="1"/>
                <w:bCs w:val="1"/>
                <w:rtl w:val="0"/>
                <w:lang w:val="it-IT"/>
              </w:rPr>
              <w:t>econd hand</w:t>
            </w:r>
          </w:p>
        </w:tc>
        <w:tc>
          <w:tcPr>
            <w:tcW w:type="dxa" w:w="2080"/>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ffe5e5"/>
            <w:tcMar>
              <w:top w:type="dxa" w:w="80"/>
              <w:left w:type="dxa" w:w="80"/>
              <w:bottom w:type="dxa" w:w="80"/>
              <w:right w:type="dxa" w:w="80"/>
            </w:tcMar>
            <w:vAlign w:val="top"/>
          </w:tcPr>
          <w:p>
            <w:pPr>
              <w:pStyle w:val="Body"/>
            </w:pPr>
            <w:r>
              <w:rPr>
                <w:b w:val="1"/>
                <w:bCs w:val="1"/>
                <w:rtl w:val="0"/>
                <w:lang w:val="it-IT"/>
              </w:rPr>
              <w:t>Romania</w:t>
            </w:r>
          </w:p>
        </w:tc>
        <w:tc>
          <w:tcPr>
            <w:tcW w:type="dxa" w:w="2091"/>
            <w:tcBorders>
              <w:top w:val="single" w:color="000000" w:sz="4" w:space="0" w:shadow="0" w:frame="0"/>
              <w:left w:val="single" w:color="cc0029" w:sz="4" w:space="0" w:shadow="0" w:frame="0"/>
              <w:bottom w:val="single" w:color="000000" w:sz="4" w:space="0" w:shadow="0" w:frame="0"/>
              <w:right w:val="single" w:color="cc0029" w:sz="4" w:space="0" w:shadow="0" w:frame="0"/>
            </w:tcBorders>
            <w:shd w:val="clear" w:color="auto" w:fill="ffe5e5"/>
            <w:tcMar>
              <w:top w:type="dxa" w:w="80"/>
              <w:left w:type="dxa" w:w="80"/>
              <w:bottom w:type="dxa" w:w="80"/>
              <w:right w:type="dxa" w:w="80"/>
            </w:tcMar>
            <w:vAlign w:val="top"/>
          </w:tcPr>
          <w:p>
            <w:pPr>
              <w:pStyle w:val="Body"/>
            </w:pPr>
            <w:r>
              <w:rPr>
                <w:b w:val="1"/>
                <w:bCs w:val="1"/>
                <w:rtl w:val="0"/>
                <w:lang w:val="en-US"/>
              </w:rPr>
              <w:t>4</w:t>
            </w:r>
            <w:r>
              <w:rPr>
                <w:b w:val="1"/>
                <w:bCs w:val="1"/>
                <w:rtl w:val="0"/>
                <w:lang w:val="it-IT"/>
              </w:rPr>
              <w:t>000 LEI</w:t>
            </w:r>
          </w:p>
        </w:tc>
      </w:tr>
    </w:tbl>
    <w:p>
      <w:pPr>
        <w:pStyle w:val="Body"/>
        <w:widowControl w:val="0"/>
        <w:spacing w:line="240" w:lineRule="auto"/>
        <w:ind w:left="2" w:hanging="2"/>
        <w:rPr>
          <w:rFonts w:ascii="Calibri" w:cs="Calibri" w:hAnsi="Calibri" w:eastAsia="Calibri"/>
          <w:b w:val="1"/>
          <w:bCs w:val="1"/>
        </w:rPr>
      </w:pPr>
    </w:p>
    <w:p>
      <w:pPr>
        <w:pStyle w:val="Body"/>
        <w:rPr>
          <w:b w:val="1"/>
          <w:bCs w:val="1"/>
          <w:lang w:val="it-IT"/>
        </w:rPr>
      </w:pPr>
    </w:p>
    <w:p>
      <w:pPr>
        <w:pStyle w:val="Body"/>
        <w:rPr>
          <w:b w:val="1"/>
          <w:bCs w:val="1"/>
          <w:lang w:val="it-IT"/>
        </w:rPr>
      </w:pPr>
    </w:p>
    <w:p>
      <w:pPr>
        <w:pStyle w:val="Body"/>
      </w:pPr>
      <w:r>
        <w:rPr>
          <w:rFonts w:ascii="Calibri" w:cs="Calibri" w:hAnsi="Calibri" w:eastAsia="Calibri"/>
          <w:b w:val="1"/>
          <w:bCs w:val="1"/>
          <w:rtl w:val="0"/>
          <w:lang w:val="it-IT"/>
        </w:rPr>
        <w:t>8.6 Tr</w:t>
      </w:r>
      <w:r>
        <w:rPr>
          <w:rFonts w:ascii="Calibri" w:cs="Calibri" w:hAnsi="Calibri" w:eastAsia="Calibri"/>
          <w:b w:val="1"/>
          <w:bCs w:val="1"/>
          <w:rtl w:val="0"/>
        </w:rPr>
        <w:t xml:space="preserve">ansport necesar in firma: </w:t>
      </w:r>
      <w:r>
        <w:rPr>
          <w:rtl w:val="0"/>
        </w:rPr>
        <w:t>Transportul se va realiza cu masina personala</w:t>
      </w:r>
    </w:p>
    <w:p>
      <w:pPr>
        <w:pStyle w:val="Body"/>
        <w:rPr>
          <w:rFonts w:ascii="Calibri" w:cs="Calibri" w:hAnsi="Calibri" w:eastAsia="Calibri"/>
          <w:b w:val="1"/>
          <w:bCs w:val="1"/>
        </w:rPr>
      </w:pPr>
      <w:r>
        <w:rPr>
          <w:rFonts w:ascii="Calibri" w:cs="Calibri" w:hAnsi="Calibri" w:eastAsia="Calibri"/>
          <w:b w:val="1"/>
          <w:bCs w:val="1"/>
          <w:rtl w:val="0"/>
        </w:rPr>
        <w:t>8. 7 Cerinte legale pentru desfasurarea afacerii:</w:t>
      </w:r>
    </w:p>
    <w:p>
      <w:pPr>
        <w:pStyle w:val="List Paragraph"/>
        <w:numPr>
          <w:ilvl w:val="0"/>
          <w:numId w:val="38"/>
        </w:numPr>
        <w:rPr>
          <w:lang w:val="en-US"/>
        </w:rPr>
      </w:pPr>
      <w:r>
        <w:rPr>
          <w:rtl w:val="0"/>
          <w:lang w:val="en-US"/>
        </w:rPr>
        <w:t>Deseuri reciclabile-&gt;contract cu firma de salubrizare</w:t>
      </w:r>
    </w:p>
    <w:p>
      <w:pPr>
        <w:pStyle w:val="List Paragraph"/>
        <w:numPr>
          <w:ilvl w:val="0"/>
          <w:numId w:val="38"/>
        </w:numPr>
        <w:rPr>
          <w:lang w:val="en-US"/>
        </w:rPr>
      </w:pPr>
      <w:r>
        <w:rPr>
          <w:rtl w:val="0"/>
          <w:lang w:val="en-US"/>
        </w:rPr>
        <w:t>Certificat de inmariculare al firmei</w:t>
      </w:r>
    </w:p>
    <w:p>
      <w:pPr>
        <w:pStyle w:val="List Paragraph"/>
        <w:numPr>
          <w:ilvl w:val="0"/>
          <w:numId w:val="38"/>
        </w:numPr>
        <w:rPr>
          <w:lang w:val="en-US"/>
        </w:rPr>
      </w:pPr>
      <w:r>
        <w:rPr>
          <w:rtl w:val="0"/>
          <w:lang w:val="en-US"/>
        </w:rPr>
        <w:t>Protectia Muncii</w:t>
      </w:r>
    </w:p>
    <w:p>
      <w:pPr>
        <w:pStyle w:val="List Paragraph"/>
        <w:numPr>
          <w:ilvl w:val="0"/>
          <w:numId w:val="38"/>
        </w:numPr>
        <w:rPr>
          <w:lang w:val="en-US"/>
        </w:rPr>
      </w:pPr>
      <w:r>
        <w:rPr>
          <w:rtl w:val="0"/>
          <w:lang w:val="en-US"/>
        </w:rPr>
        <w:t>Servicii de Asigurare Medicala</w:t>
      </w:r>
    </w:p>
    <w:p>
      <w:pPr>
        <w:pStyle w:val="List Paragraph"/>
        <w:numPr>
          <w:ilvl w:val="0"/>
          <w:numId w:val="38"/>
        </w:numPr>
        <w:rPr>
          <w:lang w:val="en-US"/>
        </w:rPr>
      </w:pPr>
      <w:r>
        <w:rPr>
          <w:rtl w:val="0"/>
          <w:lang w:val="en-US"/>
        </w:rPr>
        <w:t xml:space="preserve">Inspectia </w:t>
      </w:r>
      <w:r>
        <w:rPr>
          <w:rtl w:val="0"/>
          <w:lang w:val="en-US"/>
        </w:rPr>
        <w:t>Sanitara</w:t>
      </w:r>
    </w:p>
    <w:p>
      <w:pPr>
        <w:pStyle w:val="Body"/>
        <w:rPr>
          <w:rFonts w:ascii="Calibri" w:cs="Calibri" w:hAnsi="Calibri" w:eastAsia="Calibri"/>
          <w:b w:val="1"/>
          <w:bCs w:val="1"/>
        </w:rPr>
      </w:pPr>
      <w:r>
        <w:rPr>
          <w:rFonts w:ascii="Calibri" w:cs="Calibri" w:hAnsi="Calibri" w:eastAsia="Calibri"/>
          <w:b w:val="1"/>
          <w:bCs w:val="1"/>
          <w:rtl w:val="0"/>
          <w:lang w:val="it-IT"/>
        </w:rPr>
        <w:t>8.8 Asigurari necesare ( personal, utilaje, marfa, masini, terenuri. Etc) :</w:t>
      </w:r>
    </w:p>
    <w:p>
      <w:pPr>
        <w:pStyle w:val="List Paragraph"/>
        <w:numPr>
          <w:ilvl w:val="0"/>
          <w:numId w:val="40"/>
        </w:numPr>
        <w:bidi w:val="0"/>
        <w:ind w:right="0"/>
        <w:jc w:val="left"/>
        <w:rPr>
          <w:rtl w:val="0"/>
          <w:lang w:val="it-IT"/>
        </w:rPr>
      </w:pPr>
      <w:r>
        <w:rPr>
          <w:rtl w:val="0"/>
          <w:lang w:val="it-IT"/>
        </w:rPr>
        <w:t>Asigurarea materiei prime</w:t>
      </w:r>
    </w:p>
    <w:p>
      <w:pPr>
        <w:pStyle w:val="List Paragraph"/>
        <w:numPr>
          <w:ilvl w:val="0"/>
          <w:numId w:val="40"/>
        </w:numPr>
        <w:bidi w:val="0"/>
        <w:ind w:right="0"/>
        <w:jc w:val="left"/>
        <w:rPr>
          <w:rtl w:val="0"/>
          <w:lang w:val="it-IT"/>
        </w:rPr>
      </w:pPr>
      <w:r>
        <w:rPr>
          <w:rtl w:val="0"/>
          <w:lang w:val="it-IT"/>
        </w:rPr>
        <w:t xml:space="preserve">Asigurarea echipamentelor </w:t>
      </w:r>
    </w:p>
    <w:p>
      <w:pPr>
        <w:pStyle w:val="List Paragraph"/>
        <w:numPr>
          <w:ilvl w:val="0"/>
          <w:numId w:val="40"/>
        </w:numPr>
        <w:bidi w:val="0"/>
        <w:ind w:right="0"/>
        <w:jc w:val="left"/>
        <w:rPr>
          <w:rtl w:val="0"/>
          <w:lang w:val="it-IT"/>
        </w:rPr>
      </w:pPr>
      <w:r>
        <w:rPr>
          <w:rtl w:val="0"/>
          <w:lang w:val="it-IT"/>
        </w:rPr>
        <w:t>Asigurarea mobilierului</w:t>
      </w:r>
    </w:p>
    <w:p>
      <w:pPr>
        <w:pStyle w:val="List Paragraph"/>
        <w:numPr>
          <w:ilvl w:val="0"/>
          <w:numId w:val="40"/>
        </w:numPr>
        <w:bidi w:val="0"/>
        <w:ind w:right="0"/>
        <w:jc w:val="left"/>
        <w:rPr>
          <w:rtl w:val="0"/>
          <w:lang w:val="it-IT"/>
        </w:rPr>
      </w:pPr>
      <w:r>
        <w:rPr>
          <w:rtl w:val="0"/>
          <w:lang w:val="it-IT"/>
        </w:rPr>
        <w:t>Asigurarea spatiului</w:t>
      </w:r>
    </w:p>
    <w:p>
      <w:pPr>
        <w:pStyle w:val="List Paragraph"/>
        <w:numPr>
          <w:ilvl w:val="0"/>
          <w:numId w:val="40"/>
        </w:numPr>
        <w:bidi w:val="0"/>
        <w:ind w:right="0"/>
        <w:jc w:val="left"/>
        <w:rPr>
          <w:rtl w:val="0"/>
          <w:lang w:val="it-IT"/>
        </w:rPr>
      </w:pPr>
      <w:r>
        <w:rPr>
          <w:rtl w:val="0"/>
          <w:lang w:val="it-IT"/>
        </w:rPr>
        <w:t>Asigurari de viata</w:t>
      </w:r>
    </w:p>
    <w:p>
      <w:pPr>
        <w:pStyle w:val="Body"/>
        <w:rPr>
          <w:rFonts w:ascii="Calibri" w:cs="Calibri" w:hAnsi="Calibri" w:eastAsia="Calibri"/>
          <w:b w:val="1"/>
          <w:bCs w:val="1"/>
        </w:rPr>
      </w:pPr>
      <w:r>
        <w:rPr>
          <w:rFonts w:ascii="Calibri" w:cs="Calibri" w:hAnsi="Calibri" w:eastAsia="Calibri"/>
          <w:b w:val="1"/>
          <w:bCs w:val="1"/>
          <w:rtl w:val="0"/>
          <w:lang w:val="it-IT"/>
        </w:rPr>
        <w:t>8.9 Management si angajati:</w:t>
      </w:r>
    </w:p>
    <w:p>
      <w:pPr>
        <w:pStyle w:val="Body"/>
      </w:pPr>
      <w:r>
        <w:rPr>
          <w:b w:val="1"/>
          <w:bCs w:val="1"/>
          <w:rtl w:val="0"/>
          <w:lang w:val="it-IT"/>
        </w:rPr>
        <w:t>Claudius Coffee</w:t>
      </w:r>
      <w:r>
        <w:rPr>
          <w:rtl w:val="0"/>
          <w:lang w:val="it-IT"/>
        </w:rPr>
        <w:t xml:space="preserve"> are urmatoarea structura organizatorica:</w:t>
      </w:r>
    </w:p>
    <w:p>
      <w:pPr>
        <w:pStyle w:val="List Paragraph"/>
        <w:numPr>
          <w:ilvl w:val="0"/>
          <w:numId w:val="42"/>
        </w:numPr>
        <w:bidi w:val="0"/>
        <w:ind w:right="0"/>
        <w:jc w:val="left"/>
        <w:rPr>
          <w:rtl w:val="0"/>
          <w:lang w:val="it-IT"/>
        </w:rPr>
      </w:pPr>
      <w:r>
        <w:rPr>
          <w:rtl w:val="0"/>
          <w:lang w:val="it-IT"/>
        </w:rPr>
        <w:t>Director General/Administrativ  - 1 persoana (administratorul firmei)</w:t>
      </w:r>
    </w:p>
    <w:p>
      <w:pPr>
        <w:pStyle w:val="List Paragraph"/>
        <w:numPr>
          <w:ilvl w:val="0"/>
          <w:numId w:val="42"/>
        </w:numPr>
        <w:bidi w:val="0"/>
        <w:ind w:right="0"/>
        <w:jc w:val="left"/>
        <w:rPr>
          <w:rtl w:val="0"/>
          <w:lang w:val="it-IT"/>
        </w:rPr>
      </w:pPr>
      <w:r>
        <w:rPr>
          <w:rtl w:val="0"/>
          <w:lang w:val="it-IT"/>
        </w:rPr>
        <w:t xml:space="preserve">Supervisor/Consultant vanzari </w:t>
      </w:r>
      <w:r>
        <w:rPr>
          <w:rtl w:val="0"/>
          <w:lang w:val="it-IT"/>
        </w:rPr>
        <w:t xml:space="preserve">– </w:t>
      </w:r>
      <w:r>
        <w:rPr>
          <w:rtl w:val="0"/>
          <w:lang w:val="it-IT"/>
        </w:rPr>
        <w:t>1 persoana</w:t>
      </w:r>
    </w:p>
    <w:p>
      <w:pPr>
        <w:pStyle w:val="List Paragraph"/>
        <w:numPr>
          <w:ilvl w:val="0"/>
          <w:numId w:val="42"/>
        </w:numPr>
        <w:bidi w:val="0"/>
        <w:ind w:right="0"/>
        <w:jc w:val="left"/>
        <w:rPr>
          <w:rtl w:val="0"/>
          <w:lang w:val="it-IT"/>
        </w:rPr>
      </w:pPr>
      <w:r>
        <w:rPr>
          <w:rtl w:val="0"/>
          <w:lang w:val="it-IT"/>
        </w:rPr>
        <w:t>Juridic (externelizat) - 1 persoana</w:t>
      </w:r>
    </w:p>
    <w:p>
      <w:pPr>
        <w:pStyle w:val="List Paragraph"/>
        <w:numPr>
          <w:ilvl w:val="0"/>
          <w:numId w:val="42"/>
        </w:numPr>
        <w:bidi w:val="0"/>
        <w:ind w:right="0"/>
        <w:jc w:val="left"/>
        <w:rPr>
          <w:rtl w:val="0"/>
          <w:lang w:val="it-IT"/>
        </w:rPr>
      </w:pPr>
      <w:r>
        <w:rPr>
          <w:rtl w:val="0"/>
          <w:lang w:val="it-IT"/>
        </w:rPr>
        <w:t>Contabil</w:t>
      </w:r>
      <w:r>
        <w:rPr>
          <w:rtl w:val="0"/>
          <w:lang w:val="it-IT"/>
        </w:rPr>
        <w:t xml:space="preserve"> </w:t>
      </w:r>
      <w:r>
        <w:rPr>
          <w:rtl w:val="0"/>
          <w:lang w:val="it-IT"/>
        </w:rPr>
        <w:t xml:space="preserve">(externalizat) </w:t>
      </w:r>
      <w:r>
        <w:rPr>
          <w:rtl w:val="0"/>
          <w:lang w:val="it-IT"/>
        </w:rPr>
        <w:t xml:space="preserve">– </w:t>
      </w:r>
      <w:r>
        <w:rPr>
          <w:rtl w:val="0"/>
          <w:lang w:val="it-IT"/>
        </w:rPr>
        <w:t>1 persoana</w:t>
      </w:r>
    </w:p>
    <w:p>
      <w:pPr>
        <w:pStyle w:val="List Paragraph"/>
        <w:rPr>
          <w:lang w:val="it-IT"/>
        </w:rPr>
      </w:pPr>
      <w:r>
        <w:rPr>
          <w:rtl w:val="0"/>
          <w:lang w:val="it-IT"/>
        </w:rPr>
        <w:t>Intre cele trei structuri functionale , informatiile circula intre diferitele compartimente, cat si in afara acestora, intre diverse persoane fizice si juridice cu care cafeneaua intra in contact, prin natura activitatii desfasurate.Fluxul informational, privit intr-o conceptie unitara, constituie un sistem informational.Acest sistem este definit ca un ansamblu de oameni, echipamente, procedee si programe, care au ca principal scop furnizarea informatiilor necesare bunei  functionari a cafenelei.</w:t>
      </w:r>
    </w:p>
    <w:p>
      <w:pPr>
        <w:pStyle w:val="List Paragraph"/>
        <w:rPr>
          <w:rFonts w:ascii="Calibri" w:cs="Calibri" w:hAnsi="Calibri" w:eastAsia="Calibri"/>
          <w:b w:val="1"/>
          <w:bCs w:val="1"/>
          <w:lang w:val="it-IT"/>
        </w:rPr>
      </w:pPr>
      <w:r>
        <w:rPr>
          <w:rtl w:val="0"/>
          <w:lang w:val="it-IT"/>
        </w:rPr>
        <w:t>Sistemul informational  asigura legaturile informationale dintre sistemul de conducere(decizional: directorul)si cel operational(de executie: barist</w:t>
      </w:r>
      <w:r>
        <w:rPr>
          <w:rtl w:val="0"/>
          <w:lang w:val="it-IT"/>
        </w:rPr>
        <w:t>a</w:t>
      </w:r>
      <w:r>
        <w:rPr>
          <w:rtl w:val="0"/>
          <w:lang w:val="it-IT"/>
        </w:rPr>
        <w:t>, contabil)</w:t>
      </w:r>
    </w:p>
    <w:p>
      <w:pPr>
        <w:pStyle w:val="Body"/>
        <w:rPr>
          <w:rFonts w:ascii="Calibri" w:cs="Calibri" w:hAnsi="Calibri" w:eastAsia="Calibri"/>
          <w:b w:val="1"/>
          <w:bCs w:val="1"/>
        </w:rPr>
      </w:pPr>
      <w:r>
        <w:rPr>
          <w:rFonts w:ascii="Calibri" w:cs="Calibri" w:hAnsi="Calibri" w:eastAsia="Calibri"/>
          <w:b w:val="1"/>
          <w:bCs w:val="1"/>
          <w:rtl w:val="0"/>
          <w:lang w:val="it-IT"/>
        </w:rPr>
        <w:t>Alte informatii: transparenta fluxului informational</w:t>
      </w:r>
    </w:p>
    <w:p>
      <w:pPr>
        <w:pStyle w:val="Body"/>
        <w:rPr>
          <w:b w:val="1"/>
          <w:bCs w:val="1"/>
          <w:lang w:val="it-IT"/>
        </w:rPr>
      </w:pPr>
    </w:p>
    <w:p>
      <w:pPr>
        <w:pStyle w:val="Body"/>
        <w:rPr>
          <w:rFonts w:ascii="Calibri" w:cs="Calibri" w:hAnsi="Calibri" w:eastAsia="Calibri"/>
          <w:b w:val="1"/>
          <w:bCs w:val="1"/>
        </w:rPr>
      </w:pPr>
      <w:r>
        <w:rPr>
          <w:rFonts w:ascii="Calibri" w:cs="Calibri" w:hAnsi="Calibri" w:eastAsia="Calibri"/>
          <w:b w:val="1"/>
          <w:bCs w:val="1"/>
          <w:rtl w:val="0"/>
          <w:lang w:val="it-IT"/>
        </w:rPr>
        <w:t>Sectiunea 9</w:t>
      </w:r>
    </w:p>
    <w:p>
      <w:pPr>
        <w:pStyle w:val="Body"/>
        <w:rPr>
          <w:rFonts w:ascii="Calibri" w:cs="Calibri" w:hAnsi="Calibri" w:eastAsia="Calibri"/>
          <w:b w:val="1"/>
          <w:bCs w:val="1"/>
        </w:rPr>
      </w:pPr>
      <w:r>
        <w:rPr>
          <w:rFonts w:ascii="Calibri" w:cs="Calibri" w:hAnsi="Calibri" w:eastAsia="Calibri"/>
          <w:b w:val="1"/>
          <w:bCs w:val="1"/>
          <w:rtl w:val="0"/>
          <w:lang w:val="it-IT"/>
        </w:rPr>
        <w:t xml:space="preserve">Strategia de cost </w:t>
      </w:r>
    </w:p>
    <w:p>
      <w:pPr>
        <w:pStyle w:val="Body"/>
        <w:rPr>
          <w:rFonts w:ascii="Calibri" w:cs="Calibri" w:hAnsi="Calibri" w:eastAsia="Calibri"/>
          <w:b w:val="1"/>
          <w:bCs w:val="1"/>
        </w:rPr>
      </w:pPr>
      <w:r>
        <w:rPr>
          <w:rFonts w:ascii="Calibri" w:cs="Calibri" w:hAnsi="Calibri" w:eastAsia="Calibri"/>
          <w:b w:val="1"/>
          <w:bCs w:val="1"/>
          <w:color w:val="cc0029"/>
          <w:u w:val="single" w:color="cc0029"/>
          <w:lang w:val="it-IT"/>
        </w:rPr>
        <w:tab/>
        <w:tab/>
        <w:tab/>
        <w:tab/>
        <w:tab/>
        <w:tab/>
        <w:tab/>
        <w:tab/>
        <w:tab/>
        <w:tab/>
        <w:tab/>
        <w:tab/>
      </w:r>
    </w:p>
    <w:tbl>
      <w:tblPr>
        <w:tblW w:w="10415" w:type="dxa"/>
        <w:jc w:val="left"/>
        <w:tblInd w:w="11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56"/>
        <w:gridCol w:w="4932"/>
        <w:gridCol w:w="4727"/>
      </w:tblGrid>
      <w:tr>
        <w:tblPrEx>
          <w:shd w:val="clear" w:color="auto" w:fill="ced7e7"/>
        </w:tblPrEx>
        <w:trPr>
          <w:trHeight w:val="691" w:hRule="atLeast"/>
        </w:trPr>
        <w:tc>
          <w:tcPr>
            <w:tcW w:type="dxa" w:w="756"/>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center"/>
          </w:tcPr>
          <w:p/>
        </w:tc>
        <w:tc>
          <w:tcPr>
            <w:tcW w:type="dxa" w:w="4932"/>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center"/>
          </w:tcPr>
          <w:p>
            <w:pPr>
              <w:pStyle w:val="Body"/>
            </w:pPr>
            <w:r>
              <w:rPr>
                <w:b w:val="1"/>
                <w:bCs w:val="1"/>
                <w:rtl w:val="0"/>
                <w:lang w:val="en-US"/>
              </w:rPr>
              <w:t>Produs/ serviciu</w:t>
            </w:r>
          </w:p>
        </w:tc>
        <w:tc>
          <w:tcPr>
            <w:tcW w:type="dxa" w:w="4726"/>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center"/>
          </w:tcPr>
          <w:p>
            <w:pPr>
              <w:pStyle w:val="Body"/>
            </w:pPr>
            <w:r>
              <w:rPr>
                <w:b w:val="1"/>
                <w:bCs w:val="1"/>
                <w:rtl w:val="0"/>
                <w:lang w:val="en-US"/>
              </w:rPr>
              <w:t xml:space="preserve">Valoare </w:t>
            </w:r>
          </w:p>
        </w:tc>
      </w:tr>
      <w:tr>
        <w:tblPrEx>
          <w:shd w:val="clear" w:color="auto" w:fill="ced7e7"/>
        </w:tblPrEx>
        <w:trPr>
          <w:trHeight w:val="691" w:hRule="atLeast"/>
        </w:trPr>
        <w:tc>
          <w:tcPr>
            <w:tcW w:type="dxa" w:w="756"/>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center"/>
          </w:tcPr>
          <w:p>
            <w:pPr>
              <w:pStyle w:val="Body"/>
            </w:pPr>
            <w:r>
              <w:rPr>
                <w:b w:val="1"/>
                <w:bCs w:val="1"/>
                <w:rtl w:val="0"/>
                <w:lang w:val="en-US"/>
              </w:rPr>
              <w:t>A</w:t>
            </w:r>
          </w:p>
        </w:tc>
        <w:tc>
          <w:tcPr>
            <w:tcW w:type="dxa" w:w="4932"/>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center"/>
          </w:tcPr>
          <w:p>
            <w:pPr>
              <w:pStyle w:val="Body"/>
            </w:pPr>
            <w:r>
              <w:rPr>
                <w:b w:val="1"/>
                <w:bCs w:val="1"/>
                <w:rtl w:val="0"/>
                <w:lang w:val="pt-PT"/>
              </w:rPr>
              <w:t>Numar de servicii /zi</w:t>
            </w:r>
          </w:p>
        </w:tc>
        <w:tc>
          <w:tcPr>
            <w:tcW w:type="dxa" w:w="4726"/>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center"/>
          </w:tcPr>
          <w:p>
            <w:pPr>
              <w:pStyle w:val="Body"/>
            </w:pPr>
            <w:r>
              <w:rPr>
                <w:rtl w:val="0"/>
                <w:lang w:val="en-US"/>
              </w:rPr>
              <w:t>8</w:t>
            </w:r>
            <w:r>
              <w:rPr>
                <w:rtl w:val="0"/>
                <w:lang w:val="pt-PT"/>
              </w:rPr>
              <w:t>0 persoane/zi</w:t>
            </w:r>
          </w:p>
        </w:tc>
      </w:tr>
      <w:tr>
        <w:tblPrEx>
          <w:shd w:val="clear" w:color="auto" w:fill="ced7e7"/>
        </w:tblPrEx>
        <w:trPr>
          <w:trHeight w:val="6438" w:hRule="atLeast"/>
        </w:trPr>
        <w:tc>
          <w:tcPr>
            <w:tcW w:type="dxa" w:w="756"/>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center"/>
          </w:tcPr>
          <w:p>
            <w:pPr>
              <w:pStyle w:val="Body"/>
            </w:pPr>
            <w:r>
              <w:rPr>
                <w:b w:val="1"/>
                <w:bCs w:val="1"/>
                <w:rtl w:val="0"/>
                <w:lang w:val="en-US"/>
              </w:rPr>
              <w:t>B</w:t>
            </w:r>
          </w:p>
        </w:tc>
        <w:tc>
          <w:tcPr>
            <w:tcW w:type="dxa" w:w="4932"/>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center"/>
          </w:tcPr>
          <w:p>
            <w:pPr>
              <w:pStyle w:val="Body"/>
            </w:pPr>
            <w:r>
              <w:rPr>
                <w:b w:val="1"/>
                <w:bCs w:val="1"/>
                <w:rtl w:val="0"/>
                <w:lang w:val="it-IT"/>
              </w:rPr>
              <w:t>Costul materiilor prime / unitate/serviciu</w:t>
            </w:r>
          </w:p>
        </w:tc>
        <w:tc>
          <w:tcPr>
            <w:tcW w:type="dxa" w:w="4726"/>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center"/>
          </w:tcPr>
          <w:p>
            <w:pPr>
              <w:pStyle w:val="Body"/>
              <w:rPr>
                <w:b w:val="1"/>
                <w:bCs w:val="1"/>
              </w:rPr>
            </w:pPr>
            <w:r>
              <w:rPr>
                <w:b w:val="1"/>
                <w:bCs w:val="1"/>
                <w:rtl w:val="0"/>
                <w:lang w:val="pt-PT"/>
              </w:rPr>
              <w:t>Cafea:</w:t>
            </w:r>
          </w:p>
          <w:p>
            <w:pPr>
              <w:pStyle w:val="Body"/>
              <w:bidi w:val="0"/>
              <w:ind w:left="0" w:right="0" w:firstLine="0"/>
              <w:jc w:val="left"/>
              <w:rPr>
                <w:rtl w:val="0"/>
              </w:rPr>
            </w:pPr>
            <w:r>
              <w:rPr>
                <w:rtl w:val="0"/>
                <w:lang w:val="pt-PT"/>
              </w:rPr>
              <w:t>Verde = 3</w:t>
            </w:r>
            <w:r>
              <w:rPr>
                <w:rtl w:val="0"/>
                <w:lang w:val="en-US"/>
              </w:rPr>
              <w:t>5</w:t>
            </w:r>
            <w:r>
              <w:rPr>
                <w:rtl w:val="0"/>
                <w:lang w:val="pt-PT"/>
              </w:rPr>
              <w:t xml:space="preserve"> lei/kg</w:t>
            </w:r>
          </w:p>
          <w:p>
            <w:pPr>
              <w:pStyle w:val="Body"/>
              <w:bidi w:val="0"/>
              <w:ind w:left="0" w:right="0" w:firstLine="0"/>
              <w:jc w:val="left"/>
              <w:rPr>
                <w:b w:val="1"/>
                <w:bCs w:val="1"/>
                <w:rtl w:val="0"/>
              </w:rPr>
            </w:pPr>
            <w:r>
              <w:rPr>
                <w:b w:val="1"/>
                <w:bCs w:val="1"/>
                <w:rtl w:val="0"/>
                <w:lang w:val="it-IT"/>
              </w:rPr>
              <w:t>Ceai:</w:t>
            </w:r>
          </w:p>
          <w:p>
            <w:pPr>
              <w:pStyle w:val="Body"/>
              <w:bidi w:val="0"/>
              <w:ind w:left="0" w:right="0" w:firstLine="0"/>
              <w:jc w:val="left"/>
              <w:rPr>
                <w:rtl w:val="0"/>
              </w:rPr>
            </w:pPr>
            <w:r>
              <w:rPr>
                <w:rtl w:val="0"/>
                <w:lang w:val="it-IT"/>
              </w:rPr>
              <w:t>Vrac(diverse arome)  = 25 lei/kg</w:t>
            </w:r>
          </w:p>
          <w:p>
            <w:pPr>
              <w:pStyle w:val="Body"/>
              <w:bidi w:val="0"/>
              <w:ind w:left="0" w:right="0" w:firstLine="0"/>
              <w:jc w:val="left"/>
              <w:rPr>
                <w:b w:val="1"/>
                <w:bCs w:val="1"/>
                <w:rtl w:val="0"/>
              </w:rPr>
            </w:pPr>
            <w:r>
              <w:rPr>
                <w:b w:val="1"/>
                <w:bCs w:val="1"/>
                <w:rtl w:val="0"/>
                <w:lang w:val="it-IT"/>
              </w:rPr>
              <w:t>Fructe:</w:t>
            </w:r>
          </w:p>
          <w:p>
            <w:pPr>
              <w:pStyle w:val="Body"/>
              <w:bidi w:val="0"/>
              <w:ind w:left="0" w:right="0" w:firstLine="0"/>
              <w:jc w:val="left"/>
              <w:rPr>
                <w:rtl w:val="0"/>
              </w:rPr>
            </w:pPr>
            <w:r>
              <w:rPr>
                <w:rtl w:val="0"/>
                <w:lang w:val="it-IT"/>
              </w:rPr>
              <w:t xml:space="preserve">Portocale = </w:t>
            </w:r>
            <w:r>
              <w:rPr>
                <w:rtl w:val="0"/>
                <w:lang w:val="en-US"/>
              </w:rPr>
              <w:t>4</w:t>
            </w:r>
            <w:r>
              <w:rPr>
                <w:rtl w:val="0"/>
                <w:lang w:val="it-IT"/>
              </w:rPr>
              <w:t xml:space="preserve"> lei/Kg</w:t>
            </w:r>
          </w:p>
          <w:p>
            <w:pPr>
              <w:pStyle w:val="Body"/>
              <w:bidi w:val="0"/>
              <w:ind w:left="0" w:right="0" w:firstLine="0"/>
              <w:jc w:val="left"/>
              <w:rPr>
                <w:rtl w:val="0"/>
              </w:rPr>
            </w:pPr>
            <w:r>
              <w:rPr>
                <w:rtl w:val="0"/>
                <w:lang w:val="it-IT"/>
              </w:rPr>
              <w:t xml:space="preserve">Lamai = </w:t>
            </w:r>
            <w:r>
              <w:rPr>
                <w:rtl w:val="0"/>
                <w:lang w:val="en-US"/>
              </w:rPr>
              <w:t>7</w:t>
            </w:r>
            <w:r>
              <w:rPr>
                <w:rtl w:val="0"/>
                <w:lang w:val="it-IT"/>
              </w:rPr>
              <w:t xml:space="preserve"> lei/kg</w:t>
            </w:r>
          </w:p>
          <w:p>
            <w:pPr>
              <w:pStyle w:val="Body"/>
              <w:bidi w:val="0"/>
              <w:ind w:left="0" w:right="0" w:firstLine="0"/>
              <w:jc w:val="left"/>
              <w:rPr>
                <w:rtl w:val="0"/>
              </w:rPr>
            </w:pPr>
            <w:r>
              <w:rPr>
                <w:rtl w:val="0"/>
                <w:lang w:val="it-IT"/>
              </w:rPr>
              <w:t>Grapefruit = 3 lei/kg</w:t>
            </w:r>
          </w:p>
          <w:p>
            <w:pPr>
              <w:pStyle w:val="Body"/>
              <w:bidi w:val="0"/>
              <w:ind w:left="0" w:right="0" w:firstLine="0"/>
              <w:jc w:val="left"/>
              <w:rPr>
                <w:rtl w:val="0"/>
              </w:rPr>
            </w:pPr>
            <w:r>
              <w:rPr>
                <w:rtl w:val="0"/>
                <w:lang w:val="it-IT"/>
              </w:rPr>
              <w:t>Menta = 2 lei/pachet</w:t>
            </w:r>
          </w:p>
          <w:p>
            <w:pPr>
              <w:pStyle w:val="Body"/>
              <w:bidi w:val="0"/>
              <w:ind w:left="0" w:right="0" w:firstLine="0"/>
              <w:jc w:val="left"/>
              <w:rPr>
                <w:rtl w:val="0"/>
              </w:rPr>
            </w:pPr>
            <w:r>
              <w:rPr>
                <w:rtl w:val="0"/>
                <w:lang w:val="it-IT"/>
              </w:rPr>
              <w:t>Pahare de unica folosinta = 50 lei/100 buc</w:t>
            </w:r>
          </w:p>
          <w:p>
            <w:pPr>
              <w:pStyle w:val="Body"/>
              <w:bidi w:val="0"/>
              <w:ind w:left="0" w:right="0" w:firstLine="0"/>
              <w:jc w:val="left"/>
              <w:rPr>
                <w:rtl w:val="0"/>
              </w:rPr>
            </w:pPr>
            <w:r>
              <w:rPr>
                <w:rtl w:val="0"/>
                <w:lang w:val="it-IT"/>
              </w:rPr>
              <w:t>Cesti cafea si ceai = 250 lei/</w:t>
            </w:r>
          </w:p>
          <w:p>
            <w:pPr>
              <w:pStyle w:val="Body"/>
              <w:bidi w:val="0"/>
              <w:ind w:left="0" w:right="0" w:firstLine="0"/>
              <w:jc w:val="left"/>
              <w:rPr>
                <w:rtl w:val="0"/>
              </w:rPr>
            </w:pPr>
            <w:r>
              <w:rPr>
                <w:rtl w:val="0"/>
                <w:lang w:val="it-IT"/>
              </w:rPr>
              <w:t>Siropuri(diverse arome) = 25 lei/buc</w:t>
            </w:r>
          </w:p>
          <w:p>
            <w:pPr>
              <w:pStyle w:val="Body"/>
              <w:bidi w:val="0"/>
              <w:ind w:left="0" w:right="0" w:firstLine="0"/>
              <w:jc w:val="left"/>
              <w:rPr>
                <w:rtl w:val="0"/>
              </w:rPr>
            </w:pPr>
            <w:r>
              <w:rPr>
                <w:rtl w:val="0"/>
                <w:lang w:val="it-IT"/>
              </w:rPr>
              <w:t>Lapte=</w:t>
            </w:r>
            <w:r>
              <w:rPr>
                <w:rtl w:val="0"/>
                <w:lang w:val="en-US"/>
              </w:rPr>
              <w:t>4</w:t>
            </w:r>
            <w:r>
              <w:rPr>
                <w:rtl w:val="0"/>
                <w:lang w:val="it-IT"/>
              </w:rPr>
              <w:t xml:space="preserve"> lei/kg</w:t>
            </w:r>
          </w:p>
          <w:p>
            <w:pPr>
              <w:pStyle w:val="Body"/>
              <w:bidi w:val="0"/>
              <w:ind w:left="0" w:right="0" w:firstLine="0"/>
              <w:jc w:val="left"/>
              <w:rPr>
                <w:rtl w:val="0"/>
              </w:rPr>
            </w:pPr>
            <w:r>
              <w:rPr>
                <w:rtl w:val="0"/>
                <w:lang w:val="it-IT"/>
              </w:rPr>
              <w:t>Miere=30 lei/kg</w:t>
            </w:r>
          </w:p>
        </w:tc>
      </w:tr>
      <w:tr>
        <w:tblPrEx>
          <w:shd w:val="clear" w:color="auto" w:fill="ced7e7"/>
        </w:tblPrEx>
        <w:trPr>
          <w:trHeight w:val="4010" w:hRule="atLeast"/>
        </w:trPr>
        <w:tc>
          <w:tcPr>
            <w:tcW w:type="dxa" w:w="756"/>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center"/>
          </w:tcPr>
          <w:p>
            <w:pPr>
              <w:pStyle w:val="Body"/>
            </w:pPr>
            <w:r>
              <w:rPr>
                <w:b w:val="1"/>
                <w:bCs w:val="1"/>
                <w:rtl w:val="0"/>
                <w:lang w:val="en-US"/>
              </w:rPr>
              <w:t>C</w:t>
            </w:r>
          </w:p>
        </w:tc>
        <w:tc>
          <w:tcPr>
            <w:tcW w:type="dxa" w:w="4932"/>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center"/>
          </w:tcPr>
          <w:p>
            <w:pPr>
              <w:pStyle w:val="Body"/>
            </w:pPr>
            <w:r>
              <w:rPr>
                <w:b w:val="1"/>
                <w:bCs w:val="1"/>
                <w:rtl w:val="0"/>
                <w:lang w:val="fr-FR"/>
              </w:rPr>
              <w:t>Cost total de productie per unitate/serviciu</w:t>
            </w:r>
          </w:p>
        </w:tc>
        <w:tc>
          <w:tcPr>
            <w:tcW w:type="dxa" w:w="4726"/>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center"/>
          </w:tcPr>
          <w:p>
            <w:pPr>
              <w:pStyle w:val="Body"/>
              <w:rPr/>
            </w:pPr>
            <w:r>
              <w:rPr>
                <w:rtl w:val="0"/>
                <w:lang w:val="es-ES_tradnl"/>
              </w:rPr>
              <w:t>1 cafea simpla=apa+8g cafea+zahar/miere+lapte=</w:t>
            </w:r>
            <w:r>
              <w:rPr>
                <w:rtl w:val="0"/>
                <w:lang w:val="en-US"/>
              </w:rPr>
              <w:t>1.12</w:t>
            </w:r>
            <w:r>
              <w:rPr>
                <w:rtl w:val="0"/>
                <w:lang w:val="es-ES_tradnl"/>
              </w:rPr>
              <w:t>lei/unit.</w:t>
            </w:r>
          </w:p>
          <w:p>
            <w:pPr>
              <w:pStyle w:val="Body"/>
              <w:bidi w:val="0"/>
              <w:ind w:left="0" w:right="0" w:firstLine="0"/>
              <w:jc w:val="left"/>
              <w:rPr>
                <w:rtl w:val="0"/>
              </w:rPr>
            </w:pPr>
            <w:r>
              <w:rPr>
                <w:rtl w:val="0"/>
                <w:lang w:val="es-ES_tradnl"/>
              </w:rPr>
              <w:t>1 preparat de cafea= apa+8g cafea+lapte prelucrat in dispozitiv+sirop de ciocolata+zahar/miere=1.</w:t>
            </w:r>
            <w:r>
              <w:rPr>
                <w:rtl w:val="0"/>
                <w:lang w:val="en-US"/>
              </w:rPr>
              <w:t>2</w:t>
            </w:r>
            <w:r>
              <w:rPr>
                <w:rtl w:val="0"/>
                <w:lang w:val="es-ES_tradnl"/>
              </w:rPr>
              <w:t>5 lei/unit.</w:t>
            </w:r>
          </w:p>
          <w:p>
            <w:pPr>
              <w:pStyle w:val="Body"/>
              <w:bidi w:val="0"/>
              <w:ind w:left="0" w:right="0" w:firstLine="0"/>
              <w:jc w:val="left"/>
              <w:rPr>
                <w:rtl w:val="0"/>
              </w:rPr>
            </w:pPr>
            <w:r>
              <w:rPr>
                <w:rtl w:val="0"/>
                <w:lang w:val="fr-FR"/>
              </w:rPr>
              <w:t xml:space="preserve">1 suc natural=2portocale/lamai+miere+apa de izvor+menta+cuburi de gheata= </w:t>
            </w:r>
            <w:r>
              <w:rPr>
                <w:rtl w:val="0"/>
                <w:lang w:val="en-US"/>
              </w:rPr>
              <w:t>3</w:t>
            </w:r>
            <w:r>
              <w:rPr>
                <w:rtl w:val="0"/>
                <w:lang w:val="fr-FR"/>
              </w:rPr>
              <w:t>.00 lei/unit.</w:t>
            </w:r>
          </w:p>
          <w:p>
            <w:pPr>
              <w:pStyle w:val="Body"/>
              <w:bidi w:val="0"/>
              <w:ind w:left="0" w:right="0" w:firstLine="0"/>
              <w:jc w:val="left"/>
              <w:rPr>
                <w:rtl w:val="0"/>
              </w:rPr>
            </w:pPr>
            <w:r>
              <w:rPr>
                <w:rtl w:val="0"/>
                <w:lang w:val="fr-FR"/>
              </w:rPr>
              <w:t>1 ceai=apa+15g ceai=0.74 lei/unit</w:t>
            </w:r>
          </w:p>
          <w:p>
            <w:pPr>
              <w:pStyle w:val="Body"/>
              <w:bidi w:val="0"/>
              <w:ind w:left="0" w:right="0" w:firstLine="0"/>
              <w:jc w:val="left"/>
              <w:rPr>
                <w:rtl w:val="0"/>
              </w:rPr>
            </w:pPr>
            <w:r>
              <w:rPr>
                <w:rtl w:val="0"/>
                <w:lang w:val="fr-FR"/>
              </w:rPr>
              <w:t>Pachet cafea 100g=</w:t>
            </w:r>
            <w:r>
              <w:rPr>
                <w:rtl w:val="0"/>
                <w:lang w:val="en-US"/>
              </w:rPr>
              <w:t>7</w:t>
            </w:r>
            <w:r>
              <w:rPr>
                <w:rtl w:val="0"/>
                <w:lang w:val="fr-FR"/>
              </w:rPr>
              <w:t>.00 lei</w:t>
            </w:r>
          </w:p>
          <w:p>
            <w:pPr>
              <w:pStyle w:val="Body"/>
              <w:bidi w:val="0"/>
              <w:ind w:left="0" w:right="0" w:firstLine="0"/>
              <w:jc w:val="left"/>
              <w:rPr>
                <w:rtl w:val="0"/>
              </w:rPr>
            </w:pPr>
            <w:r>
              <w:rPr>
                <w:rtl w:val="0"/>
                <w:lang w:val="fr-FR"/>
              </w:rPr>
              <w:t>Pachet ceai 100g= 3.50 lei</w:t>
            </w:r>
          </w:p>
        </w:tc>
      </w:tr>
      <w:tr>
        <w:tblPrEx>
          <w:shd w:val="clear" w:color="auto" w:fill="ced7e7"/>
        </w:tblPrEx>
        <w:trPr>
          <w:trHeight w:val="3382" w:hRule="atLeast"/>
        </w:trPr>
        <w:tc>
          <w:tcPr>
            <w:tcW w:type="dxa" w:w="756"/>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center"/>
          </w:tcPr>
          <w:p>
            <w:pPr>
              <w:pStyle w:val="Body"/>
            </w:pPr>
            <w:r>
              <w:rPr>
                <w:b w:val="1"/>
                <w:bCs w:val="1"/>
                <w:rtl w:val="0"/>
                <w:lang w:val="en-US"/>
              </w:rPr>
              <w:t>E</w:t>
            </w:r>
          </w:p>
        </w:tc>
        <w:tc>
          <w:tcPr>
            <w:tcW w:type="dxa" w:w="4932"/>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center"/>
          </w:tcPr>
          <w:p>
            <w:pPr>
              <w:pStyle w:val="Body"/>
            </w:pPr>
            <w:r>
              <w:rPr>
                <w:b w:val="1"/>
                <w:bCs w:val="1"/>
                <w:rtl w:val="0"/>
                <w:lang w:val="en-US"/>
              </w:rPr>
              <w:t>Pret per unitate</w:t>
            </w:r>
          </w:p>
        </w:tc>
        <w:tc>
          <w:tcPr>
            <w:tcW w:type="dxa" w:w="4726"/>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center"/>
          </w:tcPr>
          <w:p>
            <w:pPr>
              <w:pStyle w:val="Body"/>
              <w:rPr>
                <w:b w:val="1"/>
                <w:bCs w:val="1"/>
              </w:rPr>
            </w:pPr>
            <w:r>
              <w:rPr>
                <w:b w:val="1"/>
                <w:bCs w:val="1"/>
                <w:rtl w:val="0"/>
                <w:lang w:val="it-IT"/>
              </w:rPr>
              <w:t>Preturi produse:</w:t>
            </w:r>
          </w:p>
          <w:p>
            <w:pPr>
              <w:pStyle w:val="Body"/>
              <w:bidi w:val="0"/>
              <w:ind w:left="0" w:right="0" w:firstLine="0"/>
              <w:jc w:val="left"/>
              <w:rPr>
                <w:rtl w:val="0"/>
              </w:rPr>
            </w:pPr>
            <w:r>
              <w:rPr>
                <w:rtl w:val="0"/>
                <w:lang w:val="it-IT"/>
              </w:rPr>
              <w:t xml:space="preserve">Cafea espresso simplu= </w:t>
            </w:r>
            <w:r>
              <w:rPr>
                <w:rtl w:val="0"/>
                <w:lang w:val="en-US"/>
              </w:rPr>
              <w:t>5</w:t>
            </w:r>
            <w:r>
              <w:rPr>
                <w:rtl w:val="0"/>
                <w:lang w:val="it-IT"/>
              </w:rPr>
              <w:t xml:space="preserve"> lei/unit.</w:t>
            </w:r>
          </w:p>
          <w:p>
            <w:pPr>
              <w:pStyle w:val="Body"/>
              <w:bidi w:val="0"/>
              <w:ind w:left="0" w:right="0" w:firstLine="0"/>
              <w:jc w:val="left"/>
              <w:rPr>
                <w:rtl w:val="0"/>
              </w:rPr>
            </w:pPr>
            <w:r>
              <w:rPr>
                <w:rtl w:val="0"/>
                <w:lang w:val="it-IT"/>
              </w:rPr>
              <w:t>Specialitati cafea(cappuccino, etc)= 5 lei/unit.</w:t>
            </w:r>
          </w:p>
          <w:p>
            <w:pPr>
              <w:pStyle w:val="Body"/>
              <w:bidi w:val="0"/>
              <w:ind w:left="0" w:right="0" w:firstLine="0"/>
              <w:jc w:val="left"/>
              <w:rPr>
                <w:rtl w:val="0"/>
              </w:rPr>
            </w:pPr>
            <w:r>
              <w:rPr>
                <w:rtl w:val="0"/>
                <w:lang w:val="it-IT"/>
              </w:rPr>
              <w:t xml:space="preserve">Suc natural= </w:t>
            </w:r>
            <w:r>
              <w:rPr>
                <w:rtl w:val="0"/>
                <w:lang w:val="en-US"/>
              </w:rPr>
              <w:t>5</w:t>
            </w:r>
            <w:r>
              <w:rPr>
                <w:rtl w:val="0"/>
                <w:lang w:val="it-IT"/>
              </w:rPr>
              <w:t xml:space="preserve"> lei/unit</w:t>
            </w:r>
          </w:p>
          <w:p>
            <w:pPr>
              <w:pStyle w:val="Body"/>
              <w:bidi w:val="0"/>
              <w:ind w:left="0" w:right="0" w:firstLine="0"/>
              <w:jc w:val="left"/>
              <w:rPr>
                <w:rtl w:val="0"/>
              </w:rPr>
            </w:pPr>
            <w:r>
              <w:rPr>
                <w:rtl w:val="0"/>
                <w:lang w:val="it-IT"/>
              </w:rPr>
              <w:t>Ceai=</w:t>
            </w:r>
            <w:r>
              <w:rPr>
                <w:rtl w:val="0"/>
                <w:lang w:val="en-US"/>
              </w:rPr>
              <w:t>5</w:t>
            </w:r>
            <w:r>
              <w:rPr>
                <w:rtl w:val="0"/>
                <w:lang w:val="it-IT"/>
              </w:rPr>
              <w:t xml:space="preserve"> lei/unit.</w:t>
            </w:r>
          </w:p>
          <w:p>
            <w:pPr>
              <w:pStyle w:val="Body"/>
              <w:bidi w:val="0"/>
              <w:ind w:left="0" w:right="0" w:firstLine="0"/>
              <w:jc w:val="left"/>
              <w:rPr>
                <w:rtl w:val="0"/>
              </w:rPr>
            </w:pPr>
            <w:r>
              <w:rPr>
                <w:rtl w:val="0"/>
                <w:lang w:val="it-IT"/>
              </w:rPr>
              <w:t>Pachet cafea 100g=10 lei</w:t>
            </w:r>
          </w:p>
          <w:p>
            <w:pPr>
              <w:pStyle w:val="Body"/>
              <w:bidi w:val="0"/>
              <w:ind w:left="0" w:right="0" w:firstLine="0"/>
              <w:jc w:val="left"/>
              <w:rPr>
                <w:rtl w:val="0"/>
              </w:rPr>
            </w:pPr>
            <w:r>
              <w:rPr>
                <w:rtl w:val="0"/>
                <w:lang w:val="it-IT"/>
              </w:rPr>
              <w:t>Pachet ceai 100g=10 lei</w:t>
            </w:r>
          </w:p>
        </w:tc>
      </w:tr>
      <w:tr>
        <w:tblPrEx>
          <w:shd w:val="clear" w:color="auto" w:fill="ced7e7"/>
        </w:tblPrEx>
        <w:trPr>
          <w:trHeight w:val="4562" w:hRule="atLeast"/>
        </w:trPr>
        <w:tc>
          <w:tcPr>
            <w:tcW w:type="dxa" w:w="756"/>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center"/>
          </w:tcPr>
          <w:p>
            <w:pPr>
              <w:pStyle w:val="Body"/>
            </w:pPr>
            <w:r>
              <w:rPr>
                <w:b w:val="1"/>
                <w:bCs w:val="1"/>
                <w:rtl w:val="0"/>
                <w:lang w:val="en-US"/>
              </w:rPr>
              <w:t>F</w:t>
            </w:r>
          </w:p>
        </w:tc>
        <w:tc>
          <w:tcPr>
            <w:tcW w:type="dxa" w:w="4932"/>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center"/>
          </w:tcPr>
          <w:p>
            <w:pPr>
              <w:pStyle w:val="Body"/>
            </w:pPr>
            <w:r>
              <w:rPr>
                <w:b w:val="1"/>
                <w:bCs w:val="1"/>
                <w:rtl w:val="0"/>
                <w:lang w:val="en-US"/>
              </w:rPr>
              <w:t>Marginea de profit</w:t>
            </w:r>
          </w:p>
        </w:tc>
        <w:tc>
          <w:tcPr>
            <w:tcW w:type="dxa" w:w="4726"/>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center"/>
          </w:tcPr>
          <w:p>
            <w:pPr>
              <w:pStyle w:val="Body"/>
              <w:rPr>
                <w:b w:val="1"/>
                <w:bCs w:val="1"/>
              </w:rPr>
            </w:pPr>
            <w:r>
              <w:rPr>
                <w:b w:val="1"/>
                <w:bCs w:val="1"/>
                <w:rtl w:val="0"/>
                <w:lang w:val="it-IT"/>
              </w:rPr>
              <w:t>Cafea simpla</w:t>
            </w:r>
            <w:r>
              <w:rPr>
                <w:rFonts w:ascii="Calibri" w:cs="Calibri" w:hAnsi="Calibri" w:eastAsia="Calibri"/>
                <w:b w:val="0"/>
                <w:bCs w:val="0"/>
                <w:rtl w:val="0"/>
                <w:lang w:val="it-IT"/>
              </w:rPr>
              <w:t>:</w:t>
            </w:r>
            <w:r>
              <w:rPr>
                <w:rFonts w:ascii="Calibri" w:cs="Calibri" w:hAnsi="Calibri" w:eastAsia="Calibri"/>
                <w:b w:val="0"/>
                <w:bCs w:val="0"/>
                <w:rtl w:val="0"/>
                <w:lang w:val="en-US"/>
              </w:rPr>
              <w:t>5</w:t>
            </w:r>
            <w:r>
              <w:rPr>
                <w:rFonts w:ascii="Calibri" w:cs="Calibri" w:hAnsi="Calibri" w:eastAsia="Calibri"/>
                <w:b w:val="0"/>
                <w:bCs w:val="0"/>
                <w:rtl w:val="0"/>
                <w:lang w:val="it-IT"/>
              </w:rPr>
              <w:t>lei(pret)-</w:t>
            </w:r>
            <w:r>
              <w:rPr>
                <w:rFonts w:ascii="Calibri" w:cs="Calibri" w:hAnsi="Calibri" w:eastAsia="Calibri"/>
                <w:b w:val="0"/>
                <w:bCs w:val="0"/>
                <w:rtl w:val="0"/>
                <w:lang w:val="en-US"/>
              </w:rPr>
              <w:t>1.12</w:t>
            </w:r>
            <w:r>
              <w:rPr>
                <w:rFonts w:ascii="Calibri" w:cs="Calibri" w:hAnsi="Calibri" w:eastAsia="Calibri"/>
                <w:b w:val="0"/>
                <w:bCs w:val="0"/>
                <w:rtl w:val="0"/>
                <w:lang w:val="it-IT"/>
              </w:rPr>
              <w:t>lei(materia prima)=</w:t>
            </w:r>
            <w:r>
              <w:rPr>
                <w:b w:val="1"/>
                <w:bCs w:val="1"/>
                <w:rtl w:val="0"/>
                <w:lang w:val="it-IT"/>
              </w:rPr>
              <w:t>3.</w:t>
            </w:r>
            <w:r>
              <w:rPr>
                <w:b w:val="1"/>
                <w:bCs w:val="1"/>
                <w:rtl w:val="0"/>
                <w:lang w:val="en-US"/>
              </w:rPr>
              <w:t>88</w:t>
            </w:r>
            <w:r>
              <w:rPr>
                <w:b w:val="1"/>
                <w:bCs w:val="1"/>
                <w:rtl w:val="0"/>
                <w:lang w:val="it-IT"/>
              </w:rPr>
              <w:t xml:space="preserve">lei/unit </w:t>
            </w:r>
          </w:p>
          <w:p>
            <w:pPr>
              <w:pStyle w:val="Body"/>
              <w:bidi w:val="0"/>
              <w:ind w:left="0" w:right="0" w:firstLine="0"/>
              <w:jc w:val="left"/>
              <w:rPr>
                <w:b w:val="1"/>
                <w:bCs w:val="1"/>
                <w:rtl w:val="0"/>
              </w:rPr>
            </w:pPr>
            <w:r>
              <w:rPr>
                <w:b w:val="1"/>
                <w:bCs w:val="1"/>
                <w:rtl w:val="0"/>
                <w:lang w:val="it-IT"/>
              </w:rPr>
              <w:t>Specialitati cafea</w:t>
            </w:r>
            <w:r>
              <w:rPr>
                <w:rFonts w:ascii="Calibri" w:cs="Calibri" w:hAnsi="Calibri" w:eastAsia="Calibri"/>
                <w:b w:val="0"/>
                <w:bCs w:val="0"/>
                <w:rtl w:val="0"/>
                <w:lang w:val="it-IT"/>
              </w:rPr>
              <w:t>: 5lei(pret)-1.</w:t>
            </w:r>
            <w:r>
              <w:rPr>
                <w:rFonts w:ascii="Calibri" w:cs="Calibri" w:hAnsi="Calibri" w:eastAsia="Calibri"/>
                <w:b w:val="0"/>
                <w:bCs w:val="0"/>
                <w:rtl w:val="0"/>
                <w:lang w:val="en-US"/>
              </w:rPr>
              <w:t>2</w:t>
            </w:r>
            <w:r>
              <w:rPr>
                <w:rFonts w:ascii="Calibri" w:cs="Calibri" w:hAnsi="Calibri" w:eastAsia="Calibri"/>
                <w:b w:val="0"/>
                <w:bCs w:val="0"/>
                <w:rtl w:val="0"/>
                <w:lang w:val="it-IT"/>
              </w:rPr>
              <w:t>5ei(materia prima)=</w:t>
            </w:r>
            <w:r>
              <w:rPr>
                <w:b w:val="1"/>
                <w:bCs w:val="1"/>
                <w:rtl w:val="0"/>
                <w:lang w:val="it-IT"/>
              </w:rPr>
              <w:t>3.</w:t>
            </w:r>
            <w:r>
              <w:rPr>
                <w:b w:val="1"/>
                <w:bCs w:val="1"/>
                <w:rtl w:val="0"/>
                <w:lang w:val="en-US"/>
              </w:rPr>
              <w:t>7</w:t>
            </w:r>
            <w:r>
              <w:rPr>
                <w:b w:val="1"/>
                <w:bCs w:val="1"/>
                <w:rtl w:val="0"/>
                <w:lang w:val="it-IT"/>
              </w:rPr>
              <w:t xml:space="preserve">5 lei/unit </w:t>
            </w:r>
          </w:p>
          <w:p>
            <w:pPr>
              <w:pStyle w:val="Body"/>
              <w:bidi w:val="0"/>
              <w:ind w:left="0" w:right="0" w:firstLine="0"/>
              <w:jc w:val="left"/>
              <w:rPr>
                <w:b w:val="1"/>
                <w:bCs w:val="1"/>
                <w:rtl w:val="0"/>
              </w:rPr>
            </w:pPr>
            <w:r>
              <w:rPr>
                <w:b w:val="1"/>
                <w:bCs w:val="1"/>
                <w:rtl w:val="0"/>
                <w:lang w:val="it-IT"/>
              </w:rPr>
              <w:t>Sucuri naturale</w:t>
            </w:r>
            <w:r>
              <w:rPr>
                <w:rFonts w:ascii="Calibri" w:cs="Calibri" w:hAnsi="Calibri" w:eastAsia="Calibri"/>
                <w:b w:val="0"/>
                <w:bCs w:val="0"/>
                <w:rtl w:val="0"/>
                <w:lang w:val="it-IT"/>
              </w:rPr>
              <w:t xml:space="preserve">: </w:t>
            </w:r>
            <w:r>
              <w:rPr>
                <w:rFonts w:ascii="Calibri" w:cs="Calibri" w:hAnsi="Calibri" w:eastAsia="Calibri"/>
                <w:b w:val="0"/>
                <w:bCs w:val="0"/>
                <w:rtl w:val="0"/>
                <w:lang w:val="en-US"/>
              </w:rPr>
              <w:t>5l</w:t>
            </w:r>
            <w:r>
              <w:rPr>
                <w:rFonts w:ascii="Calibri" w:cs="Calibri" w:hAnsi="Calibri" w:eastAsia="Calibri"/>
                <w:b w:val="0"/>
                <w:bCs w:val="0"/>
                <w:rtl w:val="0"/>
                <w:lang w:val="it-IT"/>
              </w:rPr>
              <w:t>ei(pret)-</w:t>
            </w:r>
            <w:r>
              <w:rPr>
                <w:rFonts w:ascii="Calibri" w:cs="Calibri" w:hAnsi="Calibri" w:eastAsia="Calibri"/>
                <w:b w:val="0"/>
                <w:bCs w:val="0"/>
                <w:rtl w:val="0"/>
                <w:lang w:val="en-US"/>
              </w:rPr>
              <w:t>3</w:t>
            </w:r>
            <w:r>
              <w:rPr>
                <w:rFonts w:ascii="Calibri" w:cs="Calibri" w:hAnsi="Calibri" w:eastAsia="Calibri"/>
                <w:b w:val="0"/>
                <w:bCs w:val="0"/>
                <w:rtl w:val="0"/>
                <w:lang w:val="it-IT"/>
              </w:rPr>
              <w:t>lei(materia prima) =</w:t>
            </w:r>
            <w:r>
              <w:rPr>
                <w:rFonts w:ascii="Calibri" w:cs="Calibri" w:hAnsi="Calibri" w:eastAsia="Calibri"/>
                <w:b w:val="0"/>
                <w:bCs w:val="0"/>
                <w:rtl w:val="0"/>
                <w:lang w:val="en-US"/>
              </w:rPr>
              <w:t>2</w:t>
            </w:r>
            <w:r>
              <w:rPr>
                <w:b w:val="1"/>
                <w:bCs w:val="1"/>
                <w:rtl w:val="0"/>
                <w:lang w:val="it-IT"/>
              </w:rPr>
              <w:t xml:space="preserve">lei/unit </w:t>
            </w:r>
          </w:p>
          <w:p>
            <w:pPr>
              <w:pStyle w:val="Body"/>
              <w:bidi w:val="0"/>
              <w:ind w:left="0" w:right="0" w:firstLine="0"/>
              <w:jc w:val="left"/>
              <w:rPr>
                <w:b w:val="1"/>
                <w:bCs w:val="1"/>
                <w:rtl w:val="0"/>
              </w:rPr>
            </w:pPr>
            <w:r>
              <w:rPr>
                <w:b w:val="1"/>
                <w:bCs w:val="1"/>
                <w:rtl w:val="0"/>
                <w:lang w:val="it-IT"/>
              </w:rPr>
              <w:t>Ceai</w:t>
            </w:r>
            <w:r>
              <w:rPr>
                <w:rFonts w:ascii="Calibri" w:cs="Calibri" w:hAnsi="Calibri" w:eastAsia="Calibri"/>
                <w:b w:val="0"/>
                <w:bCs w:val="0"/>
                <w:rtl w:val="0"/>
                <w:lang w:val="it-IT"/>
              </w:rPr>
              <w:t xml:space="preserve">: </w:t>
            </w:r>
            <w:r>
              <w:rPr>
                <w:rFonts w:ascii="Calibri" w:cs="Calibri" w:hAnsi="Calibri" w:eastAsia="Calibri"/>
                <w:b w:val="0"/>
                <w:bCs w:val="0"/>
                <w:rtl w:val="0"/>
                <w:lang w:val="en-US"/>
              </w:rPr>
              <w:t>5</w:t>
            </w:r>
            <w:r>
              <w:rPr>
                <w:rFonts w:ascii="Calibri" w:cs="Calibri" w:hAnsi="Calibri" w:eastAsia="Calibri"/>
                <w:b w:val="0"/>
                <w:bCs w:val="0"/>
                <w:rtl w:val="0"/>
                <w:lang w:val="it-IT"/>
              </w:rPr>
              <w:t>lei(pret)-0.74leu(materia prima)=</w:t>
            </w:r>
            <w:r>
              <w:rPr>
                <w:rFonts w:ascii="Calibri" w:cs="Calibri" w:hAnsi="Calibri" w:eastAsia="Calibri"/>
                <w:b w:val="0"/>
                <w:bCs w:val="0"/>
                <w:rtl w:val="0"/>
                <w:lang w:val="en-US"/>
              </w:rPr>
              <w:t>4</w:t>
            </w:r>
            <w:r>
              <w:rPr>
                <w:b w:val="1"/>
                <w:bCs w:val="1"/>
                <w:rtl w:val="0"/>
                <w:lang w:val="it-IT"/>
              </w:rPr>
              <w:t xml:space="preserve">.26 lei/unit </w:t>
            </w:r>
          </w:p>
          <w:p>
            <w:pPr>
              <w:pStyle w:val="Body"/>
              <w:bidi w:val="0"/>
              <w:ind w:left="0" w:right="0" w:firstLine="0"/>
              <w:jc w:val="left"/>
              <w:rPr>
                <w:rtl w:val="0"/>
              </w:rPr>
            </w:pPr>
            <w:r>
              <w:rPr>
                <w:rFonts w:ascii="Calibri" w:cs="Calibri" w:hAnsi="Calibri" w:eastAsia="Calibri"/>
                <w:b w:val="1"/>
                <w:bCs w:val="1"/>
                <w:rtl w:val="0"/>
                <w:lang w:val="it-IT"/>
              </w:rPr>
              <w:t xml:space="preserve">Pachet cafea 100g: </w:t>
            </w:r>
            <w:r>
              <w:rPr>
                <w:rtl w:val="0"/>
                <w:lang w:val="it-IT"/>
              </w:rPr>
              <w:t>10lei(pret)-</w:t>
            </w:r>
            <w:r>
              <w:rPr>
                <w:rtl w:val="0"/>
                <w:lang w:val="en-US"/>
              </w:rPr>
              <w:t>7</w:t>
            </w:r>
            <w:r>
              <w:rPr>
                <w:rtl w:val="0"/>
                <w:lang w:val="it-IT"/>
              </w:rPr>
              <w:t>lei(materie prima)=</w:t>
            </w:r>
            <w:r>
              <w:rPr>
                <w:rtl w:val="0"/>
                <w:lang w:val="en-US"/>
              </w:rPr>
              <w:t>3</w:t>
            </w:r>
            <w:r>
              <w:rPr>
                <w:rFonts w:ascii="Calibri" w:cs="Calibri" w:hAnsi="Calibri" w:eastAsia="Calibri"/>
                <w:b w:val="1"/>
                <w:bCs w:val="1"/>
                <w:rtl w:val="0"/>
                <w:lang w:val="it-IT"/>
              </w:rPr>
              <w:t xml:space="preserve">lei/unit </w:t>
            </w:r>
          </w:p>
          <w:p>
            <w:pPr>
              <w:pStyle w:val="Body"/>
              <w:bidi w:val="0"/>
              <w:ind w:left="0" w:right="0" w:firstLine="0"/>
              <w:jc w:val="left"/>
              <w:rPr>
                <w:rtl w:val="0"/>
              </w:rPr>
            </w:pPr>
            <w:r>
              <w:rPr>
                <w:b w:val="1"/>
                <w:bCs w:val="1"/>
                <w:rtl w:val="0"/>
                <w:lang w:val="it-IT"/>
              </w:rPr>
              <w:t xml:space="preserve">Pachet ceai 100g: </w:t>
            </w:r>
            <w:r>
              <w:rPr>
                <w:rFonts w:ascii="Calibri" w:cs="Calibri" w:hAnsi="Calibri" w:eastAsia="Calibri"/>
                <w:b w:val="0"/>
                <w:bCs w:val="0"/>
                <w:rtl w:val="0"/>
                <w:lang w:val="it-IT"/>
              </w:rPr>
              <w:t>10lei(pret)-3.50lei(materie prima)=</w:t>
            </w:r>
            <w:r>
              <w:rPr>
                <w:b w:val="1"/>
                <w:bCs w:val="1"/>
                <w:rtl w:val="0"/>
                <w:lang w:val="it-IT"/>
              </w:rPr>
              <w:t xml:space="preserve">6.50 lei/unit </w:t>
            </w:r>
          </w:p>
        </w:tc>
      </w:tr>
      <w:tr>
        <w:tblPrEx>
          <w:shd w:val="clear" w:color="auto" w:fill="ced7e7"/>
        </w:tblPrEx>
        <w:trPr>
          <w:trHeight w:val="2630" w:hRule="atLeast"/>
        </w:trPr>
        <w:tc>
          <w:tcPr>
            <w:tcW w:type="dxa" w:w="756"/>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center"/>
          </w:tcPr>
          <w:p>
            <w:pPr>
              <w:pStyle w:val="Body"/>
            </w:pPr>
            <w:r>
              <w:rPr>
                <w:b w:val="1"/>
                <w:bCs w:val="1"/>
                <w:rtl w:val="0"/>
                <w:lang w:val="en-US"/>
              </w:rPr>
              <w:t>G</w:t>
            </w:r>
          </w:p>
        </w:tc>
        <w:tc>
          <w:tcPr>
            <w:tcW w:type="dxa" w:w="4932"/>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center"/>
          </w:tcPr>
          <w:p>
            <w:pPr>
              <w:pStyle w:val="Body"/>
            </w:pPr>
            <w:r>
              <w:rPr>
                <w:b w:val="1"/>
                <w:bCs w:val="1"/>
                <w:rtl w:val="0"/>
                <w:lang w:val="en-US"/>
              </w:rPr>
              <w:t>Marginea de profit (%)</w:t>
            </w:r>
          </w:p>
        </w:tc>
        <w:tc>
          <w:tcPr>
            <w:tcW w:type="dxa" w:w="4726"/>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center"/>
          </w:tcPr>
          <w:p>
            <w:pPr>
              <w:pStyle w:val="Body"/>
              <w:rPr/>
            </w:pPr>
            <w:r>
              <w:rPr>
                <w:rtl w:val="0"/>
                <w:lang w:val="en-US"/>
              </w:rPr>
              <w:t>Cafea simpla=</w:t>
            </w:r>
            <w:r>
              <w:rPr>
                <w:rtl w:val="0"/>
                <w:lang w:val="en-US"/>
              </w:rPr>
              <w:t>346</w:t>
            </w:r>
            <w:r>
              <w:rPr>
                <w:rtl w:val="0"/>
                <w:lang w:val="en-US"/>
              </w:rPr>
              <w:t>%</w:t>
            </w:r>
          </w:p>
          <w:p>
            <w:pPr>
              <w:pStyle w:val="Body"/>
              <w:bidi w:val="0"/>
              <w:ind w:left="0" w:right="0" w:firstLine="0"/>
              <w:jc w:val="left"/>
              <w:rPr>
                <w:rtl w:val="0"/>
              </w:rPr>
            </w:pPr>
            <w:r>
              <w:rPr>
                <w:rtl w:val="0"/>
                <w:lang w:val="en-US"/>
              </w:rPr>
              <w:t>Specialitati cafea=</w:t>
            </w:r>
            <w:r>
              <w:rPr>
                <w:rtl w:val="0"/>
                <w:lang w:val="en-US"/>
              </w:rPr>
              <w:t>300</w:t>
            </w:r>
            <w:r>
              <w:rPr>
                <w:rtl w:val="0"/>
                <w:lang w:val="en-US"/>
              </w:rPr>
              <w:t>%</w:t>
            </w:r>
          </w:p>
          <w:p>
            <w:pPr>
              <w:pStyle w:val="Body"/>
              <w:bidi w:val="0"/>
              <w:ind w:left="0" w:right="0" w:firstLine="0"/>
              <w:jc w:val="left"/>
              <w:rPr>
                <w:rtl w:val="0"/>
              </w:rPr>
            </w:pPr>
            <w:r>
              <w:rPr>
                <w:rtl w:val="0"/>
                <w:lang w:val="en-US"/>
              </w:rPr>
              <w:t>Sucuri naturale=</w:t>
            </w:r>
            <w:r>
              <w:rPr>
                <w:rtl w:val="0"/>
                <w:lang w:val="en-US"/>
              </w:rPr>
              <w:t>67</w:t>
            </w:r>
            <w:r>
              <w:rPr>
                <w:rtl w:val="0"/>
                <w:lang w:val="en-US"/>
              </w:rPr>
              <w:t>%</w:t>
            </w:r>
          </w:p>
          <w:p>
            <w:pPr>
              <w:pStyle w:val="Body"/>
              <w:bidi w:val="0"/>
              <w:ind w:left="0" w:right="0" w:firstLine="0"/>
              <w:jc w:val="left"/>
              <w:rPr>
                <w:rtl w:val="0"/>
              </w:rPr>
            </w:pPr>
            <w:r>
              <w:rPr>
                <w:rtl w:val="0"/>
                <w:lang w:val="en-US"/>
              </w:rPr>
              <w:t>Ceai= 5</w:t>
            </w:r>
            <w:r>
              <w:rPr>
                <w:rtl w:val="0"/>
                <w:lang w:val="en-US"/>
              </w:rPr>
              <w:t>61</w:t>
            </w:r>
            <w:r>
              <w:rPr>
                <w:rtl w:val="0"/>
                <w:lang w:val="en-US"/>
              </w:rPr>
              <w:t>%</w:t>
            </w:r>
          </w:p>
          <w:p>
            <w:pPr>
              <w:pStyle w:val="Body"/>
              <w:bidi w:val="0"/>
              <w:ind w:left="0" w:right="0" w:firstLine="0"/>
              <w:jc w:val="left"/>
              <w:rPr>
                <w:rtl w:val="0"/>
              </w:rPr>
            </w:pPr>
            <w:r>
              <w:rPr>
                <w:rtl w:val="0"/>
                <w:lang w:val="en-US"/>
              </w:rPr>
              <w:t>Pachet cafea 100g=</w:t>
            </w:r>
            <w:r>
              <w:rPr>
                <w:rtl w:val="0"/>
                <w:lang w:val="en-US"/>
              </w:rPr>
              <w:t>43</w:t>
            </w:r>
            <w:r>
              <w:rPr>
                <w:rtl w:val="0"/>
                <w:lang w:val="en-US"/>
              </w:rPr>
              <w:t>%</w:t>
            </w:r>
          </w:p>
          <w:p>
            <w:pPr>
              <w:pStyle w:val="Body"/>
              <w:bidi w:val="0"/>
              <w:ind w:left="0" w:right="0" w:firstLine="0"/>
              <w:jc w:val="left"/>
              <w:rPr>
                <w:rtl w:val="0"/>
              </w:rPr>
            </w:pPr>
            <w:r>
              <w:rPr>
                <w:rtl w:val="0"/>
                <w:lang w:val="en-US"/>
              </w:rPr>
              <w:t>Pachet ceai 100g=</w:t>
            </w:r>
            <w:r>
              <w:rPr>
                <w:rtl w:val="0"/>
                <w:lang w:val="en-US"/>
              </w:rPr>
              <w:t>186</w:t>
            </w:r>
            <w:r>
              <w:rPr>
                <w:rtl w:val="0"/>
                <w:lang w:val="en-US"/>
              </w:rPr>
              <w:t>%</w:t>
            </w:r>
          </w:p>
        </w:tc>
      </w:tr>
    </w:tbl>
    <w:p>
      <w:pPr>
        <w:pStyle w:val="Body"/>
        <w:widowControl w:val="0"/>
        <w:spacing w:line="240" w:lineRule="auto"/>
        <w:ind w:left="2" w:hanging="2"/>
        <w:rPr>
          <w:rFonts w:ascii="Calibri" w:cs="Calibri" w:hAnsi="Calibri" w:eastAsia="Calibri"/>
          <w:b w:val="1"/>
          <w:bCs w:val="1"/>
        </w:rPr>
      </w:pPr>
    </w:p>
    <w:p>
      <w:pPr>
        <w:pStyle w:val="Body"/>
        <w:rPr>
          <w:b w:val="1"/>
          <w:bCs w:val="1"/>
        </w:rPr>
      </w:pPr>
    </w:p>
    <w:p>
      <w:pPr>
        <w:pStyle w:val="Body"/>
        <w:rPr>
          <w:rFonts w:ascii="Calibri" w:cs="Calibri" w:hAnsi="Calibri" w:eastAsia="Calibri"/>
          <w:b w:val="1"/>
          <w:bCs w:val="1"/>
        </w:rPr>
      </w:pPr>
      <w:r>
        <w:rPr>
          <w:rFonts w:ascii="Calibri" w:cs="Calibri" w:hAnsi="Calibri" w:eastAsia="Calibri"/>
          <w:b w:val="1"/>
          <w:bCs w:val="1"/>
          <w:rtl w:val="0"/>
        </w:rPr>
        <w:t>Sectiunea 10</w:t>
      </w:r>
    </w:p>
    <w:p>
      <w:pPr>
        <w:pStyle w:val="Body"/>
        <w:rPr>
          <w:rFonts w:ascii="Calibri" w:cs="Calibri" w:hAnsi="Calibri" w:eastAsia="Calibri"/>
          <w:b w:val="1"/>
          <w:bCs w:val="1"/>
        </w:rPr>
      </w:pPr>
      <w:r>
        <w:rPr>
          <w:rFonts w:ascii="Calibri" w:cs="Calibri" w:hAnsi="Calibri" w:eastAsia="Calibri"/>
          <w:b w:val="1"/>
          <w:bCs w:val="1"/>
          <w:rtl w:val="0"/>
        </w:rPr>
        <w:t>Buget</w:t>
      </w:r>
    </w:p>
    <w:p>
      <w:pPr>
        <w:pStyle w:val="Body"/>
        <w:rPr>
          <w:rFonts w:ascii="Calibri" w:cs="Calibri" w:hAnsi="Calibri" w:eastAsia="Calibri"/>
          <w:b w:val="1"/>
          <w:bCs w:val="1"/>
          <w:color w:val="cc0029"/>
          <w:u w:color="cc0029"/>
        </w:rPr>
      </w:pPr>
      <w:r>
        <w:rPr>
          <w:rFonts w:ascii="Calibri" w:cs="Calibri" w:hAnsi="Calibri" w:eastAsia="Calibri"/>
          <w:b w:val="1"/>
          <w:bCs w:val="1"/>
          <w:color w:val="cc0029"/>
          <w:u w:val="single" w:color="cc0029"/>
        </w:rPr>
        <w:tab/>
        <w:tab/>
        <w:tab/>
        <w:tab/>
        <w:tab/>
        <w:tab/>
        <w:tab/>
        <w:tab/>
        <w:tab/>
        <w:tab/>
        <w:tab/>
      </w:r>
    </w:p>
    <w:p>
      <w:pPr>
        <w:pStyle w:val="Body"/>
        <w:rPr>
          <w:rFonts w:ascii="Calibri" w:cs="Calibri" w:hAnsi="Calibri" w:eastAsia="Calibri"/>
          <w:b w:val="1"/>
          <w:bCs w:val="1"/>
        </w:rPr>
      </w:pPr>
      <w:r>
        <w:rPr>
          <w:rFonts w:ascii="Calibri" w:cs="Calibri" w:hAnsi="Calibri" w:eastAsia="Calibri"/>
          <w:b w:val="1"/>
          <w:bCs w:val="1"/>
          <w:rtl w:val="0"/>
        </w:rPr>
        <w:t>10.1 Buget</w:t>
      </w:r>
    </w:p>
    <w:p>
      <w:pPr>
        <w:pStyle w:val="Body"/>
        <w:rPr>
          <w:rFonts w:ascii="Calibri" w:cs="Calibri" w:hAnsi="Calibri" w:eastAsia="Calibri"/>
          <w:b w:val="1"/>
          <w:bCs w:val="1"/>
        </w:rPr>
      </w:pPr>
      <w:r>
        <w:rPr>
          <w:rFonts w:ascii="Calibri" w:cs="Calibri" w:hAnsi="Calibri" w:eastAsia="Calibri"/>
          <w:b w:val="1"/>
          <w:bCs w:val="1"/>
          <w:rtl w:val="0"/>
          <w:lang w:val="fr-FR"/>
        </w:rPr>
        <w:t>Exemple:</w:t>
      </w:r>
    </w:p>
    <w:p>
      <w:pPr>
        <w:pStyle w:val="Body"/>
        <w:numPr>
          <w:ilvl w:val="0"/>
          <w:numId w:val="44"/>
        </w:numPr>
        <w:spacing w:after="0" w:line="240" w:lineRule="auto"/>
        <w:rPr>
          <w:lang w:val="it-IT"/>
        </w:rPr>
      </w:pPr>
      <w:r>
        <w:rPr>
          <w:rtl w:val="0"/>
          <w:lang w:val="it-IT"/>
        </w:rPr>
        <w:t>Infiintarea afacerii: autorizatii, Registrul comertului</w:t>
      </w:r>
    </w:p>
    <w:p>
      <w:pPr>
        <w:pStyle w:val="Body"/>
        <w:numPr>
          <w:ilvl w:val="0"/>
          <w:numId w:val="44"/>
        </w:numPr>
        <w:spacing w:after="0" w:line="240" w:lineRule="auto"/>
        <w:rPr>
          <w:lang w:val="it-IT"/>
        </w:rPr>
      </w:pPr>
      <w:r>
        <w:rPr>
          <w:rtl w:val="0"/>
          <w:lang w:val="it-IT"/>
        </w:rPr>
        <w:t xml:space="preserve">Materii prime, materiale consumabile, materiale auxiliare </w:t>
      </w:r>
    </w:p>
    <w:p>
      <w:pPr>
        <w:pStyle w:val="Body"/>
        <w:numPr>
          <w:ilvl w:val="0"/>
          <w:numId w:val="44"/>
        </w:numPr>
        <w:spacing w:after="0" w:line="240" w:lineRule="auto"/>
        <w:rPr>
          <w:lang w:val="it-IT"/>
        </w:rPr>
      </w:pPr>
      <w:r>
        <w:rPr>
          <w:rtl w:val="0"/>
          <w:lang w:val="it-IT"/>
        </w:rPr>
        <w:t>M</w:t>
      </w:r>
      <w:r>
        <w:rPr>
          <w:rtl w:val="0"/>
        </w:rPr>
        <w:t>unca directa: recrutare si selectie, salarii, beneficii</w:t>
      </w:r>
    </w:p>
    <w:p>
      <w:pPr>
        <w:pStyle w:val="Body"/>
        <w:numPr>
          <w:ilvl w:val="0"/>
          <w:numId w:val="44"/>
        </w:numPr>
        <w:spacing w:after="0" w:line="240" w:lineRule="auto"/>
      </w:pPr>
      <w:r>
        <w:rPr>
          <w:rtl w:val="0"/>
        </w:rPr>
        <w:t>Cheltuieli generale: taxele salarii si firma, chiria tuturor spatiilor, telefonul, utilitatile (apa, lumina, gaze, canal, gunoi curatenie), materialele de birou, ambalare, transport, promovare, publicitate, inchiriere de echipamente, asigurari, dobanzi, targuri de promovare,  etc.</w:t>
      </w:r>
    </w:p>
    <w:p>
      <w:pPr>
        <w:pStyle w:val="Body"/>
        <w:numPr>
          <w:ilvl w:val="0"/>
          <w:numId w:val="44"/>
        </w:numPr>
        <w:spacing w:after="0" w:line="240" w:lineRule="auto"/>
      </w:pPr>
      <w:r>
        <w:rPr>
          <w:rtl w:val="0"/>
        </w:rPr>
        <w:t>Salariile personalului executiv si administrativ, alaturi de orice alte functii de suport: contabilitate, IT, PR, juridic ( se pot externaliza)</w:t>
      </w:r>
    </w:p>
    <w:p>
      <w:pPr>
        <w:pStyle w:val="Body"/>
        <w:numPr>
          <w:ilvl w:val="0"/>
          <w:numId w:val="44"/>
        </w:numPr>
        <w:spacing w:after="0" w:line="240" w:lineRule="auto"/>
      </w:pPr>
      <w:r>
        <w:rPr>
          <w:rtl w:val="0"/>
        </w:rPr>
        <w:t>Marketing si vanzari. Salariile personalului de marketing necesare dezvoltarii materialelor pre-promotionale si planificarii campaniei de marketing care trebuie sa inceapa inainte de livrarea produsului.</w:t>
      </w:r>
    </w:p>
    <w:p>
      <w:pPr>
        <w:pStyle w:val="Body"/>
        <w:numPr>
          <w:ilvl w:val="0"/>
          <w:numId w:val="44"/>
        </w:numPr>
        <w:spacing w:after="0" w:line="240" w:lineRule="auto"/>
        <w:rPr>
          <w:lang w:val="it-IT"/>
        </w:rPr>
      </w:pPr>
      <w:r>
        <w:rPr>
          <w:rtl w:val="0"/>
          <w:lang w:val="it-IT"/>
        </w:rPr>
        <w:t>Costuri diverse. Costuri legate de dezvoltarea personalului si a  produsului.</w:t>
      </w:r>
    </w:p>
    <w:p>
      <w:pPr>
        <w:pStyle w:val="Body"/>
        <w:numPr>
          <w:ilvl w:val="0"/>
          <w:numId w:val="44"/>
        </w:numPr>
        <w:spacing w:after="0" w:line="240" w:lineRule="auto"/>
      </w:pPr>
      <w:r>
        <w:rPr>
          <w:rtl w:val="0"/>
        </w:rPr>
        <w:t>Echipamente, mijloace de transport</w:t>
      </w:r>
    </w:p>
    <w:p>
      <w:pPr>
        <w:pStyle w:val="Body"/>
        <w:numPr>
          <w:ilvl w:val="0"/>
          <w:numId w:val="44"/>
        </w:numPr>
        <w:spacing w:after="0" w:line="240" w:lineRule="auto"/>
      </w:pPr>
      <w:r>
        <w:rPr>
          <w:rtl w:val="0"/>
        </w:rPr>
        <w:t>Costuri cu deplasarea</w:t>
      </w:r>
    </w:p>
    <w:p>
      <w:pPr>
        <w:pStyle w:val="Body"/>
        <w:spacing w:after="0" w:line="240" w:lineRule="auto"/>
        <w:ind w:left="720" w:firstLine="0"/>
      </w:pPr>
    </w:p>
    <w:tbl>
      <w:tblPr>
        <w:tblW w:w="10415" w:type="dxa"/>
        <w:jc w:val="left"/>
        <w:tblInd w:w="11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951"/>
        <w:gridCol w:w="4985"/>
        <w:gridCol w:w="3479"/>
      </w:tblGrid>
      <w:tr>
        <w:tblPrEx>
          <w:shd w:val="clear" w:color="auto" w:fill="ced7e7"/>
        </w:tblPrEx>
        <w:trPr>
          <w:trHeight w:val="526" w:hRule="atLeast"/>
        </w:trPr>
        <w:tc>
          <w:tcPr>
            <w:tcW w:type="dxa" w:w="1951"/>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pPr>
            <w:r>
              <w:rPr>
                <w:b w:val="1"/>
                <w:bCs w:val="1"/>
                <w:u w:val="single"/>
                <w:lang w:val="en-US"/>
              </w:rPr>
            </w:r>
          </w:p>
        </w:tc>
        <w:tc>
          <w:tcPr>
            <w:tcW w:type="dxa" w:w="4985"/>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top"/>
          </w:tcPr>
          <w:p/>
        </w:tc>
        <w:tc>
          <w:tcPr>
            <w:tcW w:type="dxa" w:w="3479"/>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auto"/>
            <w:tcMar>
              <w:top w:type="dxa" w:w="80"/>
              <w:left w:type="dxa" w:w="80"/>
              <w:bottom w:type="dxa" w:w="80"/>
              <w:right w:type="dxa" w:w="80"/>
            </w:tcMar>
            <w:vAlign w:val="top"/>
          </w:tcPr>
          <w:p>
            <w:pPr>
              <w:pStyle w:val="Body"/>
            </w:pPr>
            <w:r>
              <w:rPr>
                <w:b w:val="1"/>
                <w:bCs w:val="1"/>
                <w:u w:val="single"/>
                <w:rtl w:val="0"/>
                <w:lang w:val="en-US"/>
              </w:rPr>
              <w:t>Cost Per luna</w:t>
            </w:r>
          </w:p>
        </w:tc>
      </w:tr>
      <w:tr>
        <w:tblPrEx>
          <w:shd w:val="clear" w:color="auto" w:fill="ced7e7"/>
        </w:tblPrEx>
        <w:trPr>
          <w:trHeight w:val="526" w:hRule="atLeast"/>
        </w:trPr>
        <w:tc>
          <w:tcPr>
            <w:tcW w:type="dxa" w:w="1951"/>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ffe5e5"/>
            <w:tcMar>
              <w:top w:type="dxa" w:w="80"/>
              <w:left w:type="dxa" w:w="80"/>
              <w:bottom w:type="dxa" w:w="80"/>
              <w:right w:type="dxa" w:w="80"/>
            </w:tcMar>
            <w:vAlign w:val="center"/>
          </w:tcPr>
          <w:p>
            <w:pPr>
              <w:pStyle w:val="Body"/>
            </w:pPr>
            <w:r>
              <w:rPr>
                <w:b w:val="1"/>
                <w:bCs w:val="1"/>
                <w:rtl w:val="0"/>
                <w:lang w:val="en-US"/>
              </w:rPr>
              <w:t>A.Costuri estimate /luna</w:t>
            </w:r>
          </w:p>
        </w:tc>
        <w:tc>
          <w:tcPr>
            <w:tcW w:type="dxa" w:w="4985"/>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ffe5e5"/>
            <w:tcMar>
              <w:top w:type="dxa" w:w="80"/>
              <w:left w:type="dxa" w:w="80"/>
              <w:bottom w:type="dxa" w:w="80"/>
              <w:right w:type="dxa" w:w="80"/>
            </w:tcMar>
            <w:vAlign w:val="center"/>
          </w:tcPr>
          <w:p>
            <w:pPr>
              <w:pStyle w:val="Body"/>
            </w:pPr>
            <w:r>
              <w:rPr>
                <w:b w:val="1"/>
                <w:bCs w:val="1"/>
                <w:rtl w:val="0"/>
                <w:lang w:val="en-US"/>
              </w:rPr>
              <w:t>Chirii spatii / birouri/hale</w:t>
            </w:r>
          </w:p>
        </w:tc>
        <w:tc>
          <w:tcPr>
            <w:tcW w:type="dxa" w:w="3479"/>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ffe5e5"/>
            <w:tcMar>
              <w:top w:type="dxa" w:w="80"/>
              <w:left w:type="dxa" w:w="80"/>
              <w:bottom w:type="dxa" w:w="80"/>
              <w:right w:type="dxa" w:w="80"/>
            </w:tcMar>
            <w:vAlign w:val="center"/>
          </w:tcPr>
          <w:p>
            <w:pPr>
              <w:pStyle w:val="Body"/>
            </w:pPr>
            <w:r>
              <w:rPr>
                <w:rtl w:val="0"/>
                <w:lang w:val="en-US"/>
              </w:rPr>
              <w:t>4</w:t>
            </w:r>
            <w:r>
              <w:rPr>
                <w:rtl w:val="0"/>
                <w:lang w:val="en-US"/>
              </w:rPr>
              <w:t>7</w:t>
            </w:r>
            <w:r>
              <w:rPr>
                <w:rtl w:val="0"/>
                <w:lang w:val="en-US"/>
              </w:rPr>
              <w:t xml:space="preserve">00 </w:t>
            </w:r>
            <w:r>
              <w:rPr>
                <w:rtl w:val="0"/>
                <w:lang w:val="en-US"/>
              </w:rPr>
              <w:t>LEI</w:t>
            </w:r>
          </w:p>
        </w:tc>
      </w:tr>
      <w:tr>
        <w:tblPrEx>
          <w:shd w:val="clear" w:color="auto" w:fill="ced7e7"/>
        </w:tblPrEx>
        <w:trPr>
          <w:trHeight w:val="294" w:hRule="atLeast"/>
        </w:trPr>
        <w:tc>
          <w:tcPr>
            <w:tcW w:type="dxa" w:w="1951"/>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ffe5e5"/>
            <w:tcMar>
              <w:top w:type="dxa" w:w="80"/>
              <w:left w:type="dxa" w:w="80"/>
              <w:bottom w:type="dxa" w:w="80"/>
              <w:right w:type="dxa" w:w="80"/>
            </w:tcMar>
            <w:vAlign w:val="center"/>
          </w:tcPr>
          <w:p/>
        </w:tc>
        <w:tc>
          <w:tcPr>
            <w:tcW w:type="dxa" w:w="4985"/>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ffe5e5"/>
            <w:tcMar>
              <w:top w:type="dxa" w:w="80"/>
              <w:left w:type="dxa" w:w="80"/>
              <w:bottom w:type="dxa" w:w="80"/>
              <w:right w:type="dxa" w:w="80"/>
            </w:tcMar>
            <w:vAlign w:val="center"/>
          </w:tcPr>
          <w:p>
            <w:pPr>
              <w:pStyle w:val="Body"/>
            </w:pPr>
            <w:r>
              <w:rPr>
                <w:b w:val="1"/>
                <w:bCs w:val="1"/>
                <w:rtl w:val="0"/>
                <w:lang w:val="en-US"/>
              </w:rPr>
              <w:t>Servicii contabilitate</w:t>
            </w:r>
          </w:p>
        </w:tc>
        <w:tc>
          <w:tcPr>
            <w:tcW w:type="dxa" w:w="3479"/>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ffe5e5"/>
            <w:tcMar>
              <w:top w:type="dxa" w:w="80"/>
              <w:left w:type="dxa" w:w="80"/>
              <w:bottom w:type="dxa" w:w="80"/>
              <w:right w:type="dxa" w:w="80"/>
            </w:tcMar>
            <w:vAlign w:val="center"/>
          </w:tcPr>
          <w:p>
            <w:pPr>
              <w:pStyle w:val="Body"/>
            </w:pPr>
            <w:r>
              <w:rPr>
                <w:rtl w:val="0"/>
                <w:lang w:val="en-US"/>
              </w:rPr>
              <w:t>300</w:t>
            </w:r>
            <w:r>
              <w:rPr>
                <w:rtl w:val="0"/>
                <w:lang w:val="en-US"/>
              </w:rPr>
              <w:t xml:space="preserve"> LEI</w:t>
            </w:r>
          </w:p>
        </w:tc>
      </w:tr>
      <w:tr>
        <w:tblPrEx>
          <w:shd w:val="clear" w:color="auto" w:fill="ced7e7"/>
        </w:tblPrEx>
        <w:trPr>
          <w:trHeight w:val="294" w:hRule="atLeast"/>
        </w:trPr>
        <w:tc>
          <w:tcPr>
            <w:tcW w:type="dxa" w:w="1951"/>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ffe5e5"/>
            <w:tcMar>
              <w:top w:type="dxa" w:w="80"/>
              <w:left w:type="dxa" w:w="80"/>
              <w:bottom w:type="dxa" w:w="80"/>
              <w:right w:type="dxa" w:w="80"/>
            </w:tcMar>
            <w:vAlign w:val="center"/>
          </w:tcPr>
          <w:p/>
        </w:tc>
        <w:tc>
          <w:tcPr>
            <w:tcW w:type="dxa" w:w="4985"/>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ffe5e5"/>
            <w:tcMar>
              <w:top w:type="dxa" w:w="80"/>
              <w:left w:type="dxa" w:w="80"/>
              <w:bottom w:type="dxa" w:w="80"/>
              <w:right w:type="dxa" w:w="80"/>
            </w:tcMar>
            <w:vAlign w:val="center"/>
          </w:tcPr>
          <w:p>
            <w:pPr>
              <w:pStyle w:val="Body"/>
            </w:pPr>
            <w:r>
              <w:rPr>
                <w:b w:val="1"/>
                <w:bCs w:val="1"/>
                <w:rtl w:val="0"/>
                <w:lang w:val="en-US"/>
              </w:rPr>
              <w:t xml:space="preserve">Materie prima </w:t>
            </w:r>
          </w:p>
        </w:tc>
        <w:tc>
          <w:tcPr>
            <w:tcW w:type="dxa" w:w="3479"/>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ffe5e5"/>
            <w:tcMar>
              <w:top w:type="dxa" w:w="80"/>
              <w:left w:type="dxa" w:w="80"/>
              <w:bottom w:type="dxa" w:w="80"/>
              <w:right w:type="dxa" w:w="80"/>
            </w:tcMar>
            <w:vAlign w:val="center"/>
          </w:tcPr>
          <w:p>
            <w:pPr>
              <w:pStyle w:val="Body"/>
            </w:pPr>
            <w:r>
              <w:rPr>
                <w:rtl w:val="0"/>
                <w:lang w:val="en-US"/>
              </w:rPr>
              <w:t>7500 LEI</w:t>
            </w:r>
          </w:p>
        </w:tc>
      </w:tr>
      <w:tr>
        <w:tblPrEx>
          <w:shd w:val="clear" w:color="auto" w:fill="ced7e7"/>
        </w:tblPrEx>
        <w:trPr>
          <w:trHeight w:val="526" w:hRule="atLeast"/>
        </w:trPr>
        <w:tc>
          <w:tcPr>
            <w:tcW w:type="dxa" w:w="1951"/>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ffe5e5"/>
            <w:tcMar>
              <w:top w:type="dxa" w:w="80"/>
              <w:left w:type="dxa" w:w="80"/>
              <w:bottom w:type="dxa" w:w="80"/>
              <w:right w:type="dxa" w:w="80"/>
            </w:tcMar>
            <w:vAlign w:val="center"/>
          </w:tcPr>
          <w:p/>
        </w:tc>
        <w:tc>
          <w:tcPr>
            <w:tcW w:type="dxa" w:w="4985"/>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ffe5e5"/>
            <w:tcMar>
              <w:top w:type="dxa" w:w="80"/>
              <w:left w:type="dxa" w:w="80"/>
              <w:bottom w:type="dxa" w:w="80"/>
              <w:right w:type="dxa" w:w="80"/>
            </w:tcMar>
            <w:vAlign w:val="center"/>
          </w:tcPr>
          <w:p>
            <w:pPr>
              <w:pStyle w:val="Body"/>
            </w:pPr>
            <w:r>
              <w:rPr>
                <w:b w:val="1"/>
                <w:bCs w:val="1"/>
                <w:rtl w:val="0"/>
                <w:lang w:val="en-US"/>
              </w:rPr>
              <w:t>Cablu+Internet+servicii telefonie fixa si mobile</w:t>
            </w:r>
          </w:p>
        </w:tc>
        <w:tc>
          <w:tcPr>
            <w:tcW w:type="dxa" w:w="3479"/>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ffe5e5"/>
            <w:tcMar>
              <w:top w:type="dxa" w:w="80"/>
              <w:left w:type="dxa" w:w="80"/>
              <w:bottom w:type="dxa" w:w="80"/>
              <w:right w:type="dxa" w:w="80"/>
            </w:tcMar>
            <w:vAlign w:val="center"/>
          </w:tcPr>
          <w:p>
            <w:pPr>
              <w:pStyle w:val="Body"/>
            </w:pPr>
            <w:r>
              <w:rPr>
                <w:rtl w:val="0"/>
                <w:lang w:val="en-US"/>
              </w:rPr>
              <w:t>150</w:t>
            </w:r>
            <w:r>
              <w:rPr>
                <w:rtl w:val="0"/>
                <w:lang w:val="en-US"/>
              </w:rPr>
              <w:t xml:space="preserve"> LEI</w:t>
            </w:r>
          </w:p>
        </w:tc>
      </w:tr>
      <w:tr>
        <w:tblPrEx>
          <w:shd w:val="clear" w:color="auto" w:fill="ced7e7"/>
        </w:tblPrEx>
        <w:trPr>
          <w:trHeight w:val="294" w:hRule="atLeast"/>
        </w:trPr>
        <w:tc>
          <w:tcPr>
            <w:tcW w:type="dxa" w:w="1951"/>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ffe5e5"/>
            <w:tcMar>
              <w:top w:type="dxa" w:w="80"/>
              <w:left w:type="dxa" w:w="80"/>
              <w:bottom w:type="dxa" w:w="80"/>
              <w:right w:type="dxa" w:w="80"/>
            </w:tcMar>
            <w:vAlign w:val="center"/>
          </w:tcPr>
          <w:p/>
        </w:tc>
        <w:tc>
          <w:tcPr>
            <w:tcW w:type="dxa" w:w="4985"/>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ffe5e5"/>
            <w:tcMar>
              <w:top w:type="dxa" w:w="80"/>
              <w:left w:type="dxa" w:w="80"/>
              <w:bottom w:type="dxa" w:w="80"/>
              <w:right w:type="dxa" w:w="80"/>
            </w:tcMar>
            <w:vAlign w:val="center"/>
          </w:tcPr>
          <w:p>
            <w:pPr>
              <w:pStyle w:val="Body"/>
            </w:pPr>
            <w:r>
              <w:rPr>
                <w:b w:val="1"/>
                <w:bCs w:val="1"/>
                <w:rtl w:val="0"/>
                <w:lang w:val="it-IT"/>
              </w:rPr>
              <w:t xml:space="preserve">Gaze </w:t>
            </w:r>
          </w:p>
        </w:tc>
        <w:tc>
          <w:tcPr>
            <w:tcW w:type="dxa" w:w="3479"/>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ffe5e5"/>
            <w:tcMar>
              <w:top w:type="dxa" w:w="80"/>
              <w:left w:type="dxa" w:w="80"/>
              <w:bottom w:type="dxa" w:w="80"/>
              <w:right w:type="dxa" w:w="80"/>
            </w:tcMar>
            <w:vAlign w:val="center"/>
          </w:tcPr>
          <w:p>
            <w:pPr>
              <w:pStyle w:val="Body"/>
            </w:pPr>
            <w:r>
              <w:rPr>
                <w:rtl w:val="0"/>
                <w:lang w:val="en-US"/>
              </w:rPr>
              <w:t>150 LEI</w:t>
            </w:r>
          </w:p>
        </w:tc>
      </w:tr>
      <w:tr>
        <w:tblPrEx>
          <w:shd w:val="clear" w:color="auto" w:fill="ced7e7"/>
        </w:tblPrEx>
        <w:trPr>
          <w:trHeight w:val="294" w:hRule="atLeast"/>
        </w:trPr>
        <w:tc>
          <w:tcPr>
            <w:tcW w:type="dxa" w:w="1951"/>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ffe5e5"/>
            <w:tcMar>
              <w:top w:type="dxa" w:w="80"/>
              <w:left w:type="dxa" w:w="80"/>
              <w:bottom w:type="dxa" w:w="80"/>
              <w:right w:type="dxa" w:w="80"/>
            </w:tcMar>
            <w:vAlign w:val="center"/>
          </w:tcPr>
          <w:p/>
        </w:tc>
        <w:tc>
          <w:tcPr>
            <w:tcW w:type="dxa" w:w="4985"/>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ffe5e5"/>
            <w:tcMar>
              <w:top w:type="dxa" w:w="80"/>
              <w:left w:type="dxa" w:w="80"/>
              <w:bottom w:type="dxa" w:w="80"/>
              <w:right w:type="dxa" w:w="80"/>
            </w:tcMar>
            <w:vAlign w:val="center"/>
          </w:tcPr>
          <w:p>
            <w:pPr>
              <w:pStyle w:val="Body"/>
            </w:pPr>
            <w:r>
              <w:rPr>
                <w:b w:val="1"/>
                <w:bCs w:val="1"/>
                <w:rtl w:val="0"/>
                <w:lang w:val="en-US"/>
              </w:rPr>
              <w:t xml:space="preserve">Electrica </w:t>
            </w:r>
          </w:p>
        </w:tc>
        <w:tc>
          <w:tcPr>
            <w:tcW w:type="dxa" w:w="3479"/>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ffe5e5"/>
            <w:tcMar>
              <w:top w:type="dxa" w:w="80"/>
              <w:left w:type="dxa" w:w="80"/>
              <w:bottom w:type="dxa" w:w="80"/>
              <w:right w:type="dxa" w:w="80"/>
            </w:tcMar>
            <w:vAlign w:val="center"/>
          </w:tcPr>
          <w:p>
            <w:pPr>
              <w:pStyle w:val="Body"/>
            </w:pPr>
            <w:r>
              <w:rPr>
                <w:rtl w:val="0"/>
                <w:lang w:val="en-US"/>
              </w:rPr>
              <w:t>200 LEI</w:t>
            </w:r>
          </w:p>
        </w:tc>
      </w:tr>
      <w:tr>
        <w:tblPrEx>
          <w:shd w:val="clear" w:color="auto" w:fill="ced7e7"/>
        </w:tblPrEx>
        <w:trPr>
          <w:trHeight w:val="294" w:hRule="atLeast"/>
        </w:trPr>
        <w:tc>
          <w:tcPr>
            <w:tcW w:type="dxa" w:w="1951"/>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ffe5e5"/>
            <w:tcMar>
              <w:top w:type="dxa" w:w="80"/>
              <w:left w:type="dxa" w:w="80"/>
              <w:bottom w:type="dxa" w:w="80"/>
              <w:right w:type="dxa" w:w="80"/>
            </w:tcMar>
            <w:vAlign w:val="center"/>
          </w:tcPr>
          <w:p/>
        </w:tc>
        <w:tc>
          <w:tcPr>
            <w:tcW w:type="dxa" w:w="4985"/>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ffe5e5"/>
            <w:tcMar>
              <w:top w:type="dxa" w:w="80"/>
              <w:left w:type="dxa" w:w="80"/>
              <w:bottom w:type="dxa" w:w="80"/>
              <w:right w:type="dxa" w:w="80"/>
            </w:tcMar>
            <w:vAlign w:val="center"/>
          </w:tcPr>
          <w:p>
            <w:pPr>
              <w:pStyle w:val="Body"/>
            </w:pPr>
            <w:r>
              <w:rPr>
                <w:b w:val="1"/>
                <w:bCs w:val="1"/>
                <w:rtl w:val="0"/>
                <w:lang w:val="en-US"/>
              </w:rPr>
              <w:t>Servicii salubrizare</w:t>
            </w:r>
          </w:p>
        </w:tc>
        <w:tc>
          <w:tcPr>
            <w:tcW w:type="dxa" w:w="3479"/>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ffe5e5"/>
            <w:tcMar>
              <w:top w:type="dxa" w:w="80"/>
              <w:left w:type="dxa" w:w="80"/>
              <w:bottom w:type="dxa" w:w="80"/>
              <w:right w:type="dxa" w:w="80"/>
            </w:tcMar>
            <w:vAlign w:val="center"/>
          </w:tcPr>
          <w:p>
            <w:pPr>
              <w:pStyle w:val="Body"/>
            </w:pPr>
            <w:r>
              <w:rPr>
                <w:rtl w:val="0"/>
                <w:lang w:val="en-US"/>
              </w:rPr>
              <w:t>15 LEI</w:t>
            </w:r>
          </w:p>
        </w:tc>
      </w:tr>
      <w:tr>
        <w:tblPrEx>
          <w:shd w:val="clear" w:color="auto" w:fill="ced7e7"/>
        </w:tblPrEx>
        <w:trPr>
          <w:trHeight w:val="294" w:hRule="atLeast"/>
        </w:trPr>
        <w:tc>
          <w:tcPr>
            <w:tcW w:type="dxa" w:w="1951"/>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ffe5e5"/>
            <w:tcMar>
              <w:top w:type="dxa" w:w="80"/>
              <w:left w:type="dxa" w:w="80"/>
              <w:bottom w:type="dxa" w:w="80"/>
              <w:right w:type="dxa" w:w="80"/>
            </w:tcMar>
            <w:vAlign w:val="center"/>
          </w:tcPr>
          <w:p/>
        </w:tc>
        <w:tc>
          <w:tcPr>
            <w:tcW w:type="dxa" w:w="4985"/>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ffe5e5"/>
            <w:tcMar>
              <w:top w:type="dxa" w:w="80"/>
              <w:left w:type="dxa" w:w="80"/>
              <w:bottom w:type="dxa" w:w="80"/>
              <w:right w:type="dxa" w:w="80"/>
            </w:tcMar>
            <w:vAlign w:val="center"/>
          </w:tcPr>
          <w:p>
            <w:pPr>
              <w:pStyle w:val="Body"/>
            </w:pPr>
            <w:r>
              <w:rPr>
                <w:b w:val="1"/>
                <w:bCs w:val="1"/>
                <w:rtl w:val="0"/>
                <w:lang w:val="en-US"/>
              </w:rPr>
              <w:t>* Servicii protectia muncii</w:t>
            </w:r>
          </w:p>
        </w:tc>
        <w:tc>
          <w:tcPr>
            <w:tcW w:type="dxa" w:w="3479"/>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ffe5e5"/>
            <w:tcMar>
              <w:top w:type="dxa" w:w="80"/>
              <w:left w:type="dxa" w:w="80"/>
              <w:bottom w:type="dxa" w:w="80"/>
              <w:right w:type="dxa" w:w="80"/>
            </w:tcMar>
            <w:vAlign w:val="center"/>
          </w:tcPr>
          <w:p>
            <w:pPr>
              <w:pStyle w:val="Body"/>
            </w:pPr>
            <w:r>
              <w:rPr>
                <w:rtl w:val="0"/>
                <w:lang w:val="en-US"/>
              </w:rPr>
              <w:t>20 LEI</w:t>
            </w:r>
          </w:p>
        </w:tc>
      </w:tr>
      <w:tr>
        <w:tblPrEx>
          <w:shd w:val="clear" w:color="auto" w:fill="ced7e7"/>
        </w:tblPrEx>
        <w:trPr>
          <w:trHeight w:val="294" w:hRule="atLeast"/>
        </w:trPr>
        <w:tc>
          <w:tcPr>
            <w:tcW w:type="dxa" w:w="1951"/>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ffe5e5"/>
            <w:tcMar>
              <w:top w:type="dxa" w:w="80"/>
              <w:left w:type="dxa" w:w="80"/>
              <w:bottom w:type="dxa" w:w="80"/>
              <w:right w:type="dxa" w:w="80"/>
            </w:tcMar>
            <w:vAlign w:val="center"/>
          </w:tcPr>
          <w:p/>
        </w:tc>
        <w:tc>
          <w:tcPr>
            <w:tcW w:type="dxa" w:w="4985"/>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ffe5e5"/>
            <w:tcMar>
              <w:top w:type="dxa" w:w="80"/>
              <w:left w:type="dxa" w:w="80"/>
              <w:bottom w:type="dxa" w:w="80"/>
              <w:right w:type="dxa" w:w="80"/>
            </w:tcMar>
            <w:vAlign w:val="center"/>
          </w:tcPr>
          <w:p>
            <w:pPr>
              <w:pStyle w:val="Body"/>
            </w:pPr>
            <w:r>
              <w:rPr>
                <w:b w:val="1"/>
                <w:bCs w:val="1"/>
                <w:rtl w:val="0"/>
                <w:lang w:val="de-DE"/>
              </w:rPr>
              <w:t>* Salarii 2 angajati</w:t>
            </w:r>
          </w:p>
        </w:tc>
        <w:tc>
          <w:tcPr>
            <w:tcW w:type="dxa" w:w="3479"/>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ffe5e5"/>
            <w:tcMar>
              <w:top w:type="dxa" w:w="80"/>
              <w:left w:type="dxa" w:w="80"/>
              <w:bottom w:type="dxa" w:w="80"/>
              <w:right w:type="dxa" w:w="80"/>
            </w:tcMar>
            <w:vAlign w:val="center"/>
          </w:tcPr>
          <w:p>
            <w:pPr>
              <w:pStyle w:val="Body"/>
            </w:pPr>
            <w:r>
              <w:rPr>
                <w:rtl w:val="0"/>
                <w:lang w:val="en-US"/>
              </w:rPr>
              <w:t>42</w:t>
            </w:r>
            <w:r>
              <w:rPr>
                <w:rtl w:val="0"/>
                <w:lang w:val="de-DE"/>
              </w:rPr>
              <w:t>00 LEI</w:t>
            </w:r>
          </w:p>
        </w:tc>
      </w:tr>
      <w:tr>
        <w:tblPrEx>
          <w:shd w:val="clear" w:color="auto" w:fill="ced7e7"/>
        </w:tblPrEx>
        <w:trPr>
          <w:trHeight w:val="294" w:hRule="atLeast"/>
        </w:trPr>
        <w:tc>
          <w:tcPr>
            <w:tcW w:type="dxa" w:w="1951"/>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ffe5e5"/>
            <w:tcMar>
              <w:top w:type="dxa" w:w="80"/>
              <w:left w:type="dxa" w:w="80"/>
              <w:bottom w:type="dxa" w:w="80"/>
              <w:right w:type="dxa" w:w="80"/>
            </w:tcMar>
            <w:vAlign w:val="center"/>
          </w:tcPr>
          <w:p/>
        </w:tc>
        <w:tc>
          <w:tcPr>
            <w:tcW w:type="dxa" w:w="4985"/>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ffe5e5"/>
            <w:tcMar>
              <w:top w:type="dxa" w:w="80"/>
              <w:left w:type="dxa" w:w="80"/>
              <w:bottom w:type="dxa" w:w="80"/>
              <w:right w:type="dxa" w:w="80"/>
            </w:tcMar>
            <w:vAlign w:val="center"/>
          </w:tcPr>
          <w:p>
            <w:pPr>
              <w:pStyle w:val="Body"/>
            </w:pPr>
            <w:r>
              <w:rPr>
                <w:b w:val="1"/>
                <w:bCs w:val="1"/>
                <w:rtl w:val="0"/>
                <w:lang w:val="it-IT"/>
              </w:rPr>
              <w:t>Alte cheltuieli</w:t>
            </w:r>
          </w:p>
        </w:tc>
        <w:tc>
          <w:tcPr>
            <w:tcW w:type="dxa" w:w="3479"/>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ffe5e5"/>
            <w:tcMar>
              <w:top w:type="dxa" w:w="80"/>
              <w:left w:type="dxa" w:w="80"/>
              <w:bottom w:type="dxa" w:w="80"/>
              <w:right w:type="dxa" w:w="80"/>
            </w:tcMar>
            <w:vAlign w:val="center"/>
          </w:tcPr>
          <w:p>
            <w:pPr>
              <w:pStyle w:val="Body"/>
            </w:pPr>
            <w:r>
              <w:rPr>
                <w:rtl w:val="0"/>
                <w:lang w:val="it-IT"/>
              </w:rPr>
              <w:t xml:space="preserve">500 </w:t>
            </w:r>
            <w:r>
              <w:rPr>
                <w:rtl w:val="0"/>
                <w:lang w:val="en-US"/>
              </w:rPr>
              <w:t>LEI</w:t>
            </w:r>
          </w:p>
        </w:tc>
      </w:tr>
      <w:tr>
        <w:tblPrEx>
          <w:shd w:val="clear" w:color="auto" w:fill="ced7e7"/>
        </w:tblPrEx>
        <w:trPr>
          <w:trHeight w:val="294" w:hRule="atLeast"/>
        </w:trPr>
        <w:tc>
          <w:tcPr>
            <w:tcW w:type="dxa" w:w="1951"/>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ffe5e5"/>
            <w:tcMar>
              <w:top w:type="dxa" w:w="80"/>
              <w:left w:type="dxa" w:w="80"/>
              <w:bottom w:type="dxa" w:w="80"/>
              <w:right w:type="dxa" w:w="80"/>
            </w:tcMar>
            <w:vAlign w:val="center"/>
          </w:tcPr>
          <w:p>
            <w:pPr>
              <w:pStyle w:val="Body"/>
            </w:pPr>
            <w:r>
              <w:rPr>
                <w:b w:val="1"/>
                <w:bCs w:val="1"/>
                <w:rtl w:val="0"/>
                <w:lang w:val="it-IT"/>
              </w:rPr>
              <w:t>B.</w:t>
            </w:r>
          </w:p>
        </w:tc>
        <w:tc>
          <w:tcPr>
            <w:tcW w:type="dxa" w:w="4985"/>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ffe5e5"/>
            <w:tcMar>
              <w:top w:type="dxa" w:w="80"/>
              <w:left w:type="dxa" w:w="80"/>
              <w:bottom w:type="dxa" w:w="80"/>
              <w:right w:type="dxa" w:w="80"/>
            </w:tcMar>
            <w:vAlign w:val="center"/>
          </w:tcPr>
          <w:p>
            <w:pPr>
              <w:pStyle w:val="Body"/>
            </w:pPr>
            <w:r>
              <w:rPr>
                <w:b w:val="1"/>
                <w:bCs w:val="1"/>
                <w:rtl w:val="0"/>
                <w:lang w:val="en-US"/>
              </w:rPr>
              <w:t>Cost total</w:t>
            </w:r>
          </w:p>
        </w:tc>
        <w:tc>
          <w:tcPr>
            <w:tcW w:type="dxa" w:w="3479"/>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ffe5e5"/>
            <w:tcMar>
              <w:top w:type="dxa" w:w="80"/>
              <w:left w:type="dxa" w:w="80"/>
              <w:bottom w:type="dxa" w:w="80"/>
              <w:right w:type="dxa" w:w="80"/>
            </w:tcMar>
            <w:vAlign w:val="center"/>
          </w:tcPr>
          <w:p>
            <w:pPr>
              <w:pStyle w:val="Body"/>
            </w:pPr>
            <w:r>
              <w:rPr>
                <w:b w:val="1"/>
                <w:bCs w:val="1"/>
                <w:rtl w:val="0"/>
                <w:lang w:val="en-US"/>
              </w:rPr>
              <w:t>1</w:t>
            </w:r>
            <w:r>
              <w:rPr>
                <w:b w:val="1"/>
                <w:bCs w:val="1"/>
                <w:rtl w:val="0"/>
                <w:lang w:val="en-US"/>
              </w:rPr>
              <w:t>7735</w:t>
            </w:r>
            <w:r>
              <w:rPr>
                <w:b w:val="1"/>
                <w:bCs w:val="1"/>
                <w:rtl w:val="0"/>
                <w:lang w:val="en-US"/>
              </w:rPr>
              <w:t xml:space="preserve"> LEI</w:t>
            </w:r>
          </w:p>
        </w:tc>
      </w:tr>
      <w:tr>
        <w:tblPrEx>
          <w:shd w:val="clear" w:color="auto" w:fill="ced7e7"/>
        </w:tblPrEx>
        <w:trPr>
          <w:trHeight w:val="294" w:hRule="atLeast"/>
        </w:trPr>
        <w:tc>
          <w:tcPr>
            <w:tcW w:type="dxa" w:w="1951"/>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ffe5e5"/>
            <w:tcMar>
              <w:top w:type="dxa" w:w="80"/>
              <w:left w:type="dxa" w:w="80"/>
              <w:bottom w:type="dxa" w:w="80"/>
              <w:right w:type="dxa" w:w="80"/>
            </w:tcMar>
            <w:vAlign w:val="center"/>
          </w:tcPr>
          <w:p>
            <w:pPr>
              <w:pStyle w:val="Body"/>
            </w:pPr>
            <w:r>
              <w:rPr>
                <w:b w:val="1"/>
                <w:bCs w:val="1"/>
                <w:rtl w:val="0"/>
                <w:lang w:val="en-US"/>
              </w:rPr>
              <w:t>C</w:t>
            </w:r>
          </w:p>
        </w:tc>
        <w:tc>
          <w:tcPr>
            <w:tcW w:type="dxa" w:w="4985"/>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ffe5e5"/>
            <w:tcMar>
              <w:top w:type="dxa" w:w="80"/>
              <w:left w:type="dxa" w:w="80"/>
              <w:bottom w:type="dxa" w:w="80"/>
              <w:right w:type="dxa" w:w="80"/>
            </w:tcMar>
            <w:vAlign w:val="center"/>
          </w:tcPr>
          <w:p>
            <w:pPr>
              <w:pStyle w:val="Body"/>
            </w:pPr>
            <w:r>
              <w:rPr>
                <w:b w:val="1"/>
                <w:bCs w:val="1"/>
                <w:rtl w:val="0"/>
                <w:lang w:val="it-IT"/>
              </w:rPr>
              <w:t>Sume totale necesare desfasurarii activitatii</w:t>
            </w:r>
          </w:p>
        </w:tc>
        <w:tc>
          <w:tcPr>
            <w:tcW w:type="dxa" w:w="3479"/>
            <w:tcBorders>
              <w:top w:val="single" w:color="cc0029" w:sz="4" w:space="0" w:shadow="0" w:frame="0"/>
              <w:left w:val="single" w:color="cc0029" w:sz="4" w:space="0" w:shadow="0" w:frame="0"/>
              <w:bottom w:val="single" w:color="cc0029" w:sz="4" w:space="0" w:shadow="0" w:frame="0"/>
              <w:right w:val="single" w:color="cc0029" w:sz="4" w:space="0" w:shadow="0" w:frame="0"/>
            </w:tcBorders>
            <w:shd w:val="clear" w:color="auto" w:fill="ffe5e5"/>
            <w:tcMar>
              <w:top w:type="dxa" w:w="80"/>
              <w:left w:type="dxa" w:w="80"/>
              <w:bottom w:type="dxa" w:w="80"/>
              <w:right w:type="dxa" w:w="80"/>
            </w:tcMar>
            <w:vAlign w:val="center"/>
          </w:tcPr>
          <w:p>
            <w:pPr>
              <w:pStyle w:val="Body"/>
            </w:pPr>
            <w:r>
              <w:rPr>
                <w:b w:val="1"/>
                <w:bCs w:val="1"/>
                <w:rtl w:val="0"/>
                <w:lang w:val="it-IT"/>
              </w:rPr>
              <w:t>1</w:t>
            </w:r>
            <w:r>
              <w:rPr>
                <w:b w:val="1"/>
                <w:bCs w:val="1"/>
                <w:rtl w:val="0"/>
                <w:lang w:val="en-US"/>
              </w:rPr>
              <w:t>773</w:t>
            </w:r>
            <w:r>
              <w:rPr>
                <w:b w:val="1"/>
                <w:bCs w:val="1"/>
                <w:rtl w:val="0"/>
                <w:lang w:val="it-IT"/>
              </w:rPr>
              <w:t>5 LEI</w:t>
            </w:r>
          </w:p>
        </w:tc>
      </w:tr>
    </w:tbl>
    <w:p>
      <w:pPr>
        <w:pStyle w:val="Body"/>
        <w:widowControl w:val="0"/>
        <w:spacing w:after="0" w:line="240" w:lineRule="auto"/>
        <w:ind w:left="2" w:hanging="2"/>
      </w:pPr>
    </w:p>
    <w:p>
      <w:pPr>
        <w:pStyle w:val="Body"/>
        <w:rPr>
          <w:b w:val="1"/>
          <w:bCs w:val="1"/>
          <w:lang w:val="it-IT"/>
        </w:rPr>
      </w:pPr>
    </w:p>
    <w:p>
      <w:pPr>
        <w:pStyle w:val="Body"/>
        <w:rPr>
          <w:b w:val="1"/>
          <w:bCs w:val="1"/>
          <w:lang w:val="it-IT"/>
        </w:rPr>
      </w:pPr>
    </w:p>
    <w:p>
      <w:pPr>
        <w:pStyle w:val="Body"/>
        <w:rPr>
          <w:b w:val="1"/>
          <w:bCs w:val="1"/>
          <w:lang w:val="it-IT"/>
        </w:rPr>
      </w:pPr>
    </w:p>
    <w:p>
      <w:pPr>
        <w:pStyle w:val="Body"/>
        <w:rPr>
          <w:rFonts w:ascii="Calibri" w:cs="Calibri" w:hAnsi="Calibri" w:eastAsia="Calibri"/>
          <w:b w:val="1"/>
          <w:bCs w:val="1"/>
          <w:lang w:val="it-IT"/>
        </w:rPr>
      </w:pPr>
      <w:r>
        <w:rPr>
          <w:rFonts w:ascii="Calibri" w:cs="Calibri" w:hAnsi="Calibri" w:eastAsia="Calibri"/>
          <w:b w:val="1"/>
          <w:bCs w:val="1"/>
          <w:rtl w:val="0"/>
          <w:lang w:val="it-IT"/>
        </w:rPr>
        <w:t>Aceste elemente vor fi grupate in cheltuieli initiale si cheltuieli lunare</w:t>
      </w:r>
    </w:p>
    <w:p>
      <w:pPr>
        <w:pStyle w:val="Body"/>
        <w:rPr>
          <w:rFonts w:ascii="Calibri" w:cs="Calibri" w:hAnsi="Calibri" w:eastAsia="Calibri"/>
          <w:b w:val="1"/>
          <w:bCs w:val="1"/>
          <w:lang w:val="it-IT"/>
        </w:rPr>
      </w:pPr>
    </w:p>
    <w:p>
      <w:pPr>
        <w:pStyle w:val="Body"/>
        <w:rPr>
          <w:rFonts w:ascii="Calibri" w:cs="Calibri" w:hAnsi="Calibri" w:eastAsia="Calibri"/>
          <w:b w:val="1"/>
          <w:bCs w:val="1"/>
          <w:lang w:val="it-IT"/>
        </w:rPr>
      </w:pPr>
    </w:p>
    <w:p>
      <w:pPr>
        <w:pStyle w:val="Body"/>
        <w:rPr>
          <w:rFonts w:ascii="Calibri" w:cs="Calibri" w:hAnsi="Calibri" w:eastAsia="Calibri"/>
          <w:b w:val="1"/>
          <w:bCs w:val="1"/>
          <w:lang w:val="it-IT"/>
        </w:rPr>
      </w:pPr>
    </w:p>
    <w:p>
      <w:pPr>
        <w:pStyle w:val="Body"/>
        <w:rPr>
          <w:rFonts w:ascii="Calibri" w:cs="Calibri" w:hAnsi="Calibri" w:eastAsia="Calibri"/>
          <w:b w:val="1"/>
          <w:bCs w:val="1"/>
          <w:lang w:val="it-IT"/>
        </w:rPr>
      </w:pPr>
    </w:p>
    <w:p>
      <w:pPr>
        <w:pStyle w:val="Body"/>
        <w:rPr>
          <w:rFonts w:ascii="Calibri" w:cs="Calibri" w:hAnsi="Calibri" w:eastAsia="Calibri"/>
          <w:b w:val="1"/>
          <w:bCs w:val="1"/>
          <w:lang w:val="it-IT"/>
        </w:rPr>
      </w:pPr>
    </w:p>
    <w:p>
      <w:pPr>
        <w:pStyle w:val="Body"/>
        <w:rPr>
          <w:rFonts w:ascii="Calibri" w:cs="Calibri" w:hAnsi="Calibri" w:eastAsia="Calibri"/>
          <w:b w:val="1"/>
          <w:bCs w:val="1"/>
        </w:rPr>
      </w:pPr>
    </w:p>
    <w:p>
      <w:pPr>
        <w:pStyle w:val="Body"/>
        <w:jc w:val="both"/>
        <w:rPr>
          <w:rFonts w:ascii="Calibri" w:cs="Calibri" w:hAnsi="Calibri" w:eastAsia="Calibri"/>
          <w:b w:val="1"/>
          <w:bCs w:val="1"/>
          <w:lang w:val="it-IT"/>
        </w:rPr>
      </w:pPr>
      <w:r>
        <w:rPr>
          <w:rFonts w:ascii="Calibri" w:cs="Calibri" w:hAnsi="Calibri" w:eastAsia="Calibri"/>
          <w:b w:val="1"/>
          <w:bCs w:val="1"/>
          <w:rtl w:val="0"/>
          <w:lang w:val="it-IT"/>
        </w:rPr>
        <w:t>Investitii initiale necesare :</w:t>
      </w:r>
    </w:p>
    <w:p>
      <w:pPr>
        <w:pStyle w:val="Body"/>
        <w:jc w:val="both"/>
        <w:rPr>
          <w:rFonts w:ascii="Calibri" w:cs="Calibri" w:hAnsi="Calibri" w:eastAsia="Calibri"/>
          <w:b w:val="1"/>
          <w:bCs w:val="1"/>
        </w:rPr>
      </w:pPr>
    </w:p>
    <w:tbl>
      <w:tblPr>
        <w:tblW w:w="10199" w:type="dxa"/>
        <w:jc w:val="left"/>
        <w:tblInd w:w="11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116"/>
        <w:gridCol w:w="5083"/>
      </w:tblGrid>
      <w:tr>
        <w:tblPrEx>
          <w:shd w:val="clear" w:color="auto" w:fill="ced7e7"/>
        </w:tblPrEx>
        <w:trPr>
          <w:trHeight w:val="250" w:hRule="atLeast"/>
        </w:trPr>
        <w:tc>
          <w:tcPr>
            <w:tcW w:type="dxa" w:w="51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b w:val="1"/>
                <w:bCs w:val="1"/>
                <w:rtl w:val="0"/>
              </w:rPr>
              <w:t>Obiectul investi</w:t>
            </w:r>
            <w:r>
              <w:rPr>
                <w:b w:val="1"/>
                <w:bCs w:val="1"/>
                <w:rtl w:val="0"/>
                <w:lang w:val="en-US"/>
              </w:rPr>
              <w:t>ţ</w:t>
            </w:r>
            <w:r>
              <w:rPr>
                <w:b w:val="1"/>
                <w:bCs w:val="1"/>
                <w:rtl w:val="0"/>
              </w:rPr>
              <w:t>iei</w:t>
            </w:r>
          </w:p>
        </w:tc>
        <w:tc>
          <w:tcPr>
            <w:tcW w:type="dxa" w:w="50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b w:val="1"/>
                <w:bCs w:val="1"/>
                <w:rtl w:val="0"/>
              </w:rPr>
              <w:t>Valoarea estimat</w:t>
            </w:r>
            <w:r>
              <w:rPr>
                <w:b w:val="1"/>
                <w:bCs w:val="1"/>
                <w:rtl w:val="0"/>
                <w:lang w:val="en-US"/>
              </w:rPr>
              <w:t>ă</w:t>
            </w:r>
            <w:r>
              <w:rPr>
                <w:b w:val="1"/>
                <w:bCs w:val="1"/>
                <w:rtl w:val="0"/>
              </w:rPr>
              <w:t xml:space="preserve"> (lei)</w:t>
            </w:r>
          </w:p>
        </w:tc>
      </w:tr>
      <w:tr>
        <w:tblPrEx>
          <w:shd w:val="clear" w:color="auto" w:fill="ced7e7"/>
        </w:tblPrEx>
        <w:trPr>
          <w:trHeight w:val="3106" w:hRule="atLeast"/>
        </w:trPr>
        <w:tc>
          <w:tcPr>
            <w:tcW w:type="dxa" w:w="51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pPr>
            <w:r>
              <w:rPr>
                <w:rtl w:val="0"/>
                <w:lang w:val="it-IT"/>
              </w:rPr>
              <w:t>Materie prima:</w:t>
            </w:r>
          </w:p>
          <w:p>
            <w:pPr>
              <w:pStyle w:val="Body"/>
              <w:bidi w:val="0"/>
              <w:ind w:left="0" w:right="0" w:firstLine="0"/>
              <w:jc w:val="left"/>
              <w:rPr>
                <w:rtl w:val="0"/>
              </w:rPr>
            </w:pPr>
            <w:r>
              <w:rPr>
                <w:rtl w:val="0"/>
                <w:lang w:val="it-IT"/>
              </w:rPr>
              <w:t>Cafea verde vrac =3000 lei/100 kg</w:t>
            </w:r>
          </w:p>
          <w:p>
            <w:pPr>
              <w:pStyle w:val="Body"/>
              <w:bidi w:val="0"/>
              <w:ind w:left="0" w:right="0" w:firstLine="0"/>
              <w:jc w:val="left"/>
              <w:rPr>
                <w:rtl w:val="0"/>
              </w:rPr>
            </w:pPr>
            <w:r>
              <w:rPr>
                <w:rtl w:val="0"/>
                <w:lang w:val="it-IT"/>
              </w:rPr>
              <w:t>Ceai vrac, diverse arome = 2500 lei/100 kg</w:t>
            </w:r>
          </w:p>
          <w:p>
            <w:pPr>
              <w:pStyle w:val="Body"/>
              <w:bidi w:val="0"/>
              <w:ind w:left="0" w:right="0" w:firstLine="0"/>
              <w:jc w:val="left"/>
              <w:rPr>
                <w:rtl w:val="0"/>
              </w:rPr>
            </w:pPr>
            <w:r>
              <w:rPr>
                <w:rtl w:val="0"/>
                <w:lang w:val="it-IT"/>
              </w:rPr>
              <w:t>Fructe si citrice = 50 lei/10kg</w:t>
            </w:r>
          </w:p>
          <w:p>
            <w:pPr>
              <w:pStyle w:val="Body"/>
              <w:bidi w:val="0"/>
              <w:ind w:left="0" w:right="0" w:firstLine="0"/>
              <w:jc w:val="left"/>
              <w:rPr>
                <w:rtl w:val="0"/>
              </w:rPr>
            </w:pPr>
            <w:r>
              <w:rPr>
                <w:rtl w:val="0"/>
                <w:lang w:val="it-IT"/>
              </w:rPr>
              <w:t>Miere albine = 30 lei/kg</w:t>
            </w:r>
          </w:p>
          <w:p>
            <w:pPr>
              <w:pStyle w:val="Body"/>
              <w:bidi w:val="0"/>
              <w:ind w:left="0" w:right="0" w:firstLine="0"/>
              <w:jc w:val="left"/>
              <w:rPr>
                <w:rtl w:val="0"/>
              </w:rPr>
            </w:pPr>
            <w:r>
              <w:rPr>
                <w:rtl w:val="0"/>
                <w:lang w:val="it-IT"/>
              </w:rPr>
              <w:t>Lapte = 10 lei/4 kg</w:t>
            </w:r>
          </w:p>
          <w:p>
            <w:pPr>
              <w:pStyle w:val="Body"/>
              <w:bidi w:val="0"/>
              <w:ind w:left="0" w:right="0" w:firstLine="0"/>
              <w:jc w:val="left"/>
              <w:rPr>
                <w:rtl w:val="0"/>
              </w:rPr>
            </w:pPr>
            <w:r>
              <w:rPr>
                <w:rtl w:val="0"/>
                <w:lang w:val="it-IT"/>
              </w:rPr>
              <w:t>Siropuri, diverse arome: 100 lei/4 buc</w:t>
            </w:r>
          </w:p>
        </w:tc>
        <w:tc>
          <w:tcPr>
            <w:tcW w:type="dxa" w:w="50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lang w:val="en-US"/>
              </w:rPr>
            </w:pPr>
          </w:p>
          <w:p>
            <w:pPr>
              <w:pStyle w:val="Body"/>
              <w:bidi w:val="0"/>
              <w:ind w:left="0" w:right="0" w:firstLine="0"/>
              <w:jc w:val="left"/>
              <w:rPr>
                <w:rtl w:val="0"/>
              </w:rPr>
            </w:pPr>
            <w:r>
              <w:rPr>
                <w:rtl w:val="0"/>
                <w:lang w:val="en-US"/>
              </w:rPr>
              <w:t>7500 LEI</w:t>
            </w:r>
          </w:p>
        </w:tc>
      </w:tr>
      <w:tr>
        <w:tblPrEx>
          <w:shd w:val="clear" w:color="auto" w:fill="ced7e7"/>
        </w:tblPrEx>
        <w:trPr>
          <w:trHeight w:val="726" w:hRule="atLeast"/>
        </w:trPr>
        <w:tc>
          <w:tcPr>
            <w:tcW w:type="dxa" w:w="51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pPr>
            <w:r>
              <w:rPr>
                <w:rtl w:val="0"/>
                <w:lang w:val="it-IT"/>
              </w:rPr>
              <w:t>Set cesti+farfuri</w:t>
            </w:r>
          </w:p>
          <w:p>
            <w:pPr>
              <w:pStyle w:val="Body"/>
              <w:bidi w:val="0"/>
              <w:ind w:left="0" w:right="0" w:firstLine="0"/>
              <w:jc w:val="left"/>
              <w:rPr>
                <w:rtl w:val="0"/>
              </w:rPr>
            </w:pPr>
            <w:r>
              <w:rPr>
                <w:rtl w:val="0"/>
                <w:lang w:val="it-IT"/>
              </w:rPr>
              <w:t>20 lei/set*30seturi=600lei</w:t>
            </w:r>
          </w:p>
        </w:tc>
        <w:tc>
          <w:tcPr>
            <w:tcW w:type="dxa" w:w="50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600 LEI</w:t>
            </w:r>
          </w:p>
        </w:tc>
      </w:tr>
      <w:tr>
        <w:tblPrEx>
          <w:shd w:val="clear" w:color="auto" w:fill="ced7e7"/>
        </w:tblPrEx>
        <w:trPr>
          <w:trHeight w:val="726" w:hRule="atLeast"/>
        </w:trPr>
        <w:tc>
          <w:tcPr>
            <w:tcW w:type="dxa" w:w="51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pPr>
            <w:r>
              <w:rPr>
                <w:rtl w:val="0"/>
                <w:lang w:val="it-IT"/>
              </w:rPr>
              <w:t xml:space="preserve">Pahare </w:t>
            </w:r>
          </w:p>
          <w:p>
            <w:pPr>
              <w:pStyle w:val="Body"/>
              <w:bidi w:val="0"/>
              <w:ind w:left="0" w:right="0" w:firstLine="0"/>
              <w:jc w:val="left"/>
              <w:rPr>
                <w:rtl w:val="0"/>
              </w:rPr>
            </w:pPr>
            <w:r>
              <w:rPr>
                <w:rtl w:val="0"/>
                <w:lang w:val="it-IT"/>
              </w:rPr>
              <w:t>5 lei/buc*20 buc=100lei</w:t>
            </w:r>
          </w:p>
        </w:tc>
        <w:tc>
          <w:tcPr>
            <w:tcW w:type="dxa" w:w="50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100 LEI</w:t>
            </w:r>
          </w:p>
        </w:tc>
      </w:tr>
      <w:tr>
        <w:tblPrEx>
          <w:shd w:val="clear" w:color="auto" w:fill="ced7e7"/>
        </w:tblPrEx>
        <w:trPr>
          <w:trHeight w:val="250" w:hRule="atLeast"/>
        </w:trPr>
        <w:tc>
          <w:tcPr>
            <w:tcW w:type="dxa" w:w="51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Mobilier</w:t>
            </w:r>
          </w:p>
        </w:tc>
        <w:tc>
          <w:tcPr>
            <w:tcW w:type="dxa" w:w="50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8</w:t>
            </w:r>
            <w:r>
              <w:rPr>
                <w:rtl w:val="0"/>
                <w:lang w:val="en-US"/>
              </w:rPr>
              <w:t>00 LEI</w:t>
            </w:r>
          </w:p>
        </w:tc>
      </w:tr>
      <w:tr>
        <w:tblPrEx>
          <w:shd w:val="clear" w:color="auto" w:fill="ced7e7"/>
        </w:tblPrEx>
        <w:trPr>
          <w:trHeight w:val="250" w:hRule="atLeast"/>
        </w:trPr>
        <w:tc>
          <w:tcPr>
            <w:tcW w:type="dxa" w:w="51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pt-PT"/>
              </w:rPr>
              <w:t>Echipament (sort+ecuson)</w:t>
            </w:r>
          </w:p>
        </w:tc>
        <w:tc>
          <w:tcPr>
            <w:tcW w:type="dxa" w:w="50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100 LEI</w:t>
            </w:r>
          </w:p>
        </w:tc>
      </w:tr>
      <w:tr>
        <w:tblPrEx>
          <w:shd w:val="clear" w:color="auto" w:fill="ced7e7"/>
        </w:tblPrEx>
        <w:trPr>
          <w:trHeight w:val="250" w:hRule="atLeast"/>
        </w:trPr>
        <w:tc>
          <w:tcPr>
            <w:tcW w:type="dxa" w:w="51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rPr>
              <w:t>Trusa prim ajutor/an</w:t>
            </w:r>
          </w:p>
        </w:tc>
        <w:tc>
          <w:tcPr>
            <w:tcW w:type="dxa" w:w="50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6</w:t>
            </w:r>
            <w:r>
              <w:rPr>
                <w:rtl w:val="0"/>
              </w:rPr>
              <w:t>0</w:t>
            </w:r>
            <w:r>
              <w:rPr>
                <w:rtl w:val="0"/>
                <w:lang w:val="en-US"/>
              </w:rPr>
              <w:t xml:space="preserve"> LEI</w:t>
            </w:r>
          </w:p>
        </w:tc>
      </w:tr>
      <w:tr>
        <w:tblPrEx>
          <w:shd w:val="clear" w:color="auto" w:fill="ced7e7"/>
        </w:tblPrEx>
        <w:trPr>
          <w:trHeight w:val="250" w:hRule="atLeast"/>
        </w:trPr>
        <w:tc>
          <w:tcPr>
            <w:tcW w:type="dxa" w:w="51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Infiintare firma, obtinere autorizatii</w:t>
            </w:r>
          </w:p>
        </w:tc>
        <w:tc>
          <w:tcPr>
            <w:tcW w:type="dxa" w:w="50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1000 LEI</w:t>
            </w:r>
          </w:p>
        </w:tc>
      </w:tr>
      <w:tr>
        <w:tblPrEx>
          <w:shd w:val="clear" w:color="auto" w:fill="ced7e7"/>
        </w:tblPrEx>
        <w:trPr>
          <w:trHeight w:val="726" w:hRule="atLeast"/>
        </w:trPr>
        <w:tc>
          <w:tcPr>
            <w:tcW w:type="dxa" w:w="51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pPr>
            <w:r>
              <w:rPr>
                <w:rtl w:val="0"/>
                <w:lang w:val="en-US"/>
              </w:rPr>
              <w:t xml:space="preserve">Stingator </w:t>
            </w:r>
          </w:p>
          <w:p>
            <w:pPr>
              <w:pStyle w:val="Body"/>
              <w:bidi w:val="0"/>
              <w:ind w:left="0" w:right="0" w:firstLine="0"/>
              <w:jc w:val="left"/>
              <w:rPr>
                <w:rtl w:val="0"/>
              </w:rPr>
            </w:pPr>
            <w:r>
              <w:rPr>
                <w:rtl w:val="0"/>
                <w:lang w:val="en-US"/>
              </w:rPr>
              <w:t>3buc/an*50lei/buc=150lei</w:t>
            </w:r>
          </w:p>
        </w:tc>
        <w:tc>
          <w:tcPr>
            <w:tcW w:type="dxa" w:w="50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150 LEI</w:t>
            </w:r>
          </w:p>
        </w:tc>
      </w:tr>
      <w:tr>
        <w:tblPrEx>
          <w:shd w:val="clear" w:color="auto" w:fill="ced7e7"/>
        </w:tblPrEx>
        <w:trPr>
          <w:trHeight w:val="4810" w:hRule="atLeast"/>
        </w:trPr>
        <w:tc>
          <w:tcPr>
            <w:tcW w:type="dxa" w:w="51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pPr>
            <w:r>
              <w:rPr>
                <w:rtl w:val="0"/>
                <w:lang w:val="it-IT"/>
              </w:rPr>
              <w:t xml:space="preserve">Echipamente: </w:t>
            </w:r>
          </w:p>
          <w:p>
            <w:pPr>
              <w:pStyle w:val="Body"/>
              <w:bidi w:val="0"/>
              <w:ind w:left="0" w:right="0" w:firstLine="0"/>
              <w:jc w:val="left"/>
              <w:rPr>
                <w:rtl w:val="0"/>
              </w:rPr>
            </w:pPr>
            <w:r>
              <w:rPr>
                <w:rtl w:val="0"/>
                <w:lang w:val="it-IT"/>
              </w:rPr>
              <w:t>Prajitor cafea = 15000 lei</w:t>
            </w:r>
          </w:p>
          <w:p>
            <w:pPr>
              <w:pStyle w:val="Body"/>
              <w:bidi w:val="0"/>
              <w:ind w:left="0" w:right="0" w:firstLine="0"/>
              <w:jc w:val="left"/>
              <w:rPr>
                <w:rtl w:val="0"/>
              </w:rPr>
            </w:pPr>
            <w:r>
              <w:rPr>
                <w:rtl w:val="0"/>
                <w:lang w:val="it-IT"/>
              </w:rPr>
              <w:t>Rasnita cafea =1500 lei (o detin)</w:t>
            </w:r>
          </w:p>
          <w:p>
            <w:pPr>
              <w:pStyle w:val="Body"/>
              <w:bidi w:val="0"/>
              <w:ind w:left="0" w:right="0" w:firstLine="0"/>
              <w:jc w:val="left"/>
              <w:rPr>
                <w:rtl w:val="0"/>
              </w:rPr>
            </w:pPr>
            <w:r>
              <w:rPr>
                <w:rtl w:val="0"/>
                <w:lang w:val="it-IT"/>
              </w:rPr>
              <w:t>Espresor cafea = 8000 lei</w:t>
            </w:r>
          </w:p>
          <w:p>
            <w:pPr>
              <w:pStyle w:val="Body"/>
              <w:bidi w:val="0"/>
              <w:ind w:left="0" w:right="0" w:firstLine="0"/>
              <w:jc w:val="left"/>
              <w:rPr>
                <w:rtl w:val="0"/>
              </w:rPr>
            </w:pPr>
            <w:r>
              <w:rPr>
                <w:rtl w:val="0"/>
                <w:lang w:val="it-IT"/>
              </w:rPr>
              <w:t>Aparat de preparat cafea turceasca = 3000lei</w:t>
            </w:r>
          </w:p>
          <w:p>
            <w:pPr>
              <w:pStyle w:val="Body"/>
              <w:bidi w:val="0"/>
              <w:ind w:left="0" w:right="0" w:firstLine="0"/>
              <w:jc w:val="left"/>
              <w:rPr>
                <w:rtl w:val="0"/>
              </w:rPr>
            </w:pPr>
            <w:r>
              <w:rPr>
                <w:rtl w:val="0"/>
                <w:lang w:val="it-IT"/>
              </w:rPr>
              <w:t>Kit barista = 1000 lei</w:t>
            </w:r>
          </w:p>
          <w:p>
            <w:pPr>
              <w:pStyle w:val="Body"/>
              <w:bidi w:val="0"/>
              <w:ind w:left="0" w:right="0" w:firstLine="0"/>
              <w:jc w:val="left"/>
              <w:rPr>
                <w:rtl w:val="0"/>
              </w:rPr>
            </w:pPr>
            <w:r>
              <w:rPr>
                <w:rtl w:val="0"/>
                <w:lang w:val="it-IT"/>
              </w:rPr>
              <w:t>Blender fructe = 1000 lei</w:t>
            </w:r>
          </w:p>
          <w:p>
            <w:pPr>
              <w:pStyle w:val="Body"/>
              <w:bidi w:val="0"/>
              <w:ind w:left="0" w:right="0" w:firstLine="0"/>
              <w:jc w:val="left"/>
              <w:rPr>
                <w:rtl w:val="0"/>
              </w:rPr>
            </w:pPr>
            <w:r>
              <w:rPr>
                <w:rtl w:val="0"/>
                <w:lang w:val="it-IT"/>
              </w:rPr>
              <w:t>Ibrice = 200 lei</w:t>
            </w:r>
          </w:p>
          <w:p>
            <w:pPr>
              <w:pStyle w:val="Body"/>
              <w:bidi w:val="0"/>
              <w:ind w:left="0" w:right="0" w:firstLine="0"/>
              <w:jc w:val="left"/>
              <w:rPr>
                <w:rtl w:val="0"/>
              </w:rPr>
            </w:pPr>
            <w:r>
              <w:rPr>
                <w:rtl w:val="0"/>
                <w:lang w:val="en-US"/>
              </w:rPr>
              <w:t>Distribuitor presiune multifunctional = 2000lei</w:t>
            </w:r>
          </w:p>
          <w:p>
            <w:pPr>
              <w:pStyle w:val="Body"/>
              <w:bidi w:val="0"/>
              <w:ind w:left="0" w:right="0" w:firstLine="0"/>
              <w:jc w:val="left"/>
              <w:rPr>
                <w:rtl w:val="0"/>
              </w:rPr>
            </w:pPr>
            <w:r>
              <w:rPr>
                <w:rtl w:val="0"/>
                <w:lang w:val="en-US"/>
              </w:rPr>
              <w:t xml:space="preserve">Laptop = </w:t>
            </w:r>
            <w:r>
              <w:rPr>
                <w:rtl w:val="0"/>
                <w:lang w:val="en-US"/>
              </w:rPr>
              <w:t>4</w:t>
            </w:r>
            <w:r>
              <w:rPr>
                <w:rtl w:val="0"/>
                <w:lang w:val="en-US"/>
              </w:rPr>
              <w:t>000 lei (il detin)</w:t>
            </w:r>
          </w:p>
        </w:tc>
        <w:tc>
          <w:tcPr>
            <w:tcW w:type="dxa" w:w="50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3</w:t>
            </w:r>
            <w:r>
              <w:rPr>
                <w:rtl w:val="0"/>
                <w:lang w:val="en-US"/>
              </w:rPr>
              <w:t>5</w:t>
            </w:r>
            <w:r>
              <w:rPr>
                <w:rtl w:val="0"/>
                <w:lang w:val="en-US"/>
              </w:rPr>
              <w:t>500 LEI</w:t>
            </w:r>
          </w:p>
        </w:tc>
      </w:tr>
      <w:tr>
        <w:tblPrEx>
          <w:shd w:val="clear" w:color="auto" w:fill="ced7e7"/>
        </w:tblPrEx>
        <w:trPr>
          <w:trHeight w:val="275" w:hRule="atLeast"/>
        </w:trPr>
        <w:tc>
          <w:tcPr>
            <w:tcW w:type="dxa" w:w="51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Activitate de marketing</w:t>
            </w:r>
          </w:p>
        </w:tc>
        <w:tc>
          <w:tcPr>
            <w:tcW w:type="dxa" w:w="50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4000</w:t>
            </w:r>
            <w:r>
              <w:rPr>
                <w:rtl w:val="0"/>
                <w:lang w:val="en-US"/>
              </w:rPr>
              <w:t xml:space="preserve"> LEI</w:t>
            </w:r>
          </w:p>
        </w:tc>
      </w:tr>
      <w:tr>
        <w:tblPrEx>
          <w:shd w:val="clear" w:color="auto" w:fill="ced7e7"/>
        </w:tblPrEx>
        <w:trPr>
          <w:trHeight w:val="410" w:hRule="atLeast"/>
        </w:trPr>
        <w:tc>
          <w:tcPr>
            <w:tcW w:type="dxa" w:w="51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 xml:space="preserve">Asigurari </w:t>
            </w:r>
          </w:p>
        </w:tc>
        <w:tc>
          <w:tcPr>
            <w:tcW w:type="dxa" w:w="50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200 LEI</w:t>
            </w:r>
          </w:p>
        </w:tc>
      </w:tr>
      <w:tr>
        <w:tblPrEx>
          <w:shd w:val="clear" w:color="auto" w:fill="ced7e7"/>
        </w:tblPrEx>
        <w:trPr>
          <w:trHeight w:val="250" w:hRule="atLeast"/>
        </w:trPr>
        <w:tc>
          <w:tcPr>
            <w:tcW w:type="dxa" w:w="51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both"/>
            </w:pPr>
            <w:r>
              <w:rPr>
                <w:rtl w:val="0"/>
                <w:lang w:val="it-IT"/>
              </w:rPr>
              <w:t>Amenajare spatiu/alte cheltuieli</w:t>
            </w:r>
          </w:p>
        </w:tc>
        <w:tc>
          <w:tcPr>
            <w:tcW w:type="dxa" w:w="50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8000 LEI</w:t>
            </w:r>
          </w:p>
        </w:tc>
      </w:tr>
      <w:tr>
        <w:tblPrEx>
          <w:shd w:val="clear" w:color="auto" w:fill="ced7e7"/>
        </w:tblPrEx>
        <w:trPr>
          <w:trHeight w:val="250" w:hRule="atLeast"/>
        </w:trPr>
        <w:tc>
          <w:tcPr>
            <w:tcW w:type="dxa" w:w="51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1"/>
                <w:bCs w:val="1"/>
                <w:rtl w:val="0"/>
                <w:lang w:val="en-US"/>
              </w:rPr>
              <w:t>TOTAL</w:t>
            </w:r>
          </w:p>
        </w:tc>
        <w:tc>
          <w:tcPr>
            <w:tcW w:type="dxa" w:w="50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1"/>
                <w:bCs w:val="1"/>
                <w:rtl w:val="0"/>
                <w:lang w:val="en-US"/>
              </w:rPr>
              <w:t>58010</w:t>
            </w:r>
            <w:r>
              <w:rPr>
                <w:b w:val="1"/>
                <w:bCs w:val="1"/>
                <w:rtl w:val="0"/>
                <w:lang w:val="en-US"/>
              </w:rPr>
              <w:t xml:space="preserve"> LEI</w:t>
            </w:r>
          </w:p>
        </w:tc>
      </w:tr>
    </w:tbl>
    <w:p>
      <w:pPr>
        <w:pStyle w:val="Body"/>
        <w:widowControl w:val="0"/>
        <w:spacing w:line="240" w:lineRule="auto"/>
        <w:ind w:left="2" w:hanging="2"/>
        <w:jc w:val="both"/>
        <w:rPr>
          <w:rFonts w:ascii="Calibri" w:cs="Calibri" w:hAnsi="Calibri" w:eastAsia="Calibri"/>
          <w:b w:val="1"/>
          <w:bCs w:val="1"/>
        </w:rPr>
      </w:pPr>
    </w:p>
    <w:p>
      <w:pPr>
        <w:pStyle w:val="Body"/>
        <w:jc w:val="both"/>
        <w:rPr>
          <w:lang w:val="it-IT"/>
        </w:rPr>
      </w:pPr>
    </w:p>
    <w:p>
      <w:pPr>
        <w:pStyle w:val="Body"/>
        <w:jc w:val="both"/>
      </w:pPr>
      <w:r>
        <w:rPr>
          <w:rtl w:val="0"/>
          <w:lang w:val="it-IT"/>
        </w:rPr>
        <w:t xml:space="preserve">Buget lunar: </w:t>
      </w:r>
    </w:p>
    <w:tbl>
      <w:tblPr>
        <w:tblW w:w="8856" w:type="dxa"/>
        <w:jc w:val="left"/>
        <w:tblInd w:w="11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428"/>
        <w:gridCol w:w="4428"/>
      </w:tblGrid>
      <w:tr>
        <w:tblPrEx>
          <w:shd w:val="clear" w:color="auto" w:fill="ced7e7"/>
        </w:tblPrEx>
        <w:trPr>
          <w:trHeight w:val="250" w:hRule="atLeast"/>
        </w:trPr>
        <w:tc>
          <w:tcPr>
            <w:tcW w:type="dxa" w:w="44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both"/>
            </w:pPr>
            <w:r>
              <w:rPr>
                <w:b w:val="1"/>
                <w:bCs w:val="1"/>
                <w:rtl w:val="0"/>
                <w:lang w:val="it-IT"/>
              </w:rPr>
              <w:t xml:space="preserve">Cheltuieli </w:t>
            </w:r>
          </w:p>
        </w:tc>
        <w:tc>
          <w:tcPr>
            <w:tcW w:type="dxa" w:w="44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both"/>
            </w:pPr>
            <w:r>
              <w:rPr>
                <w:rFonts w:ascii="Calibri" w:cs="Calibri" w:hAnsi="Calibri" w:eastAsia="Calibri"/>
                <w:b w:val="1"/>
                <w:bCs w:val="1"/>
                <w:rtl w:val="0"/>
              </w:rPr>
              <w:t>Valoarea estimat</w:t>
            </w:r>
            <w:r>
              <w:rPr>
                <w:rFonts w:ascii="Calibri" w:cs="Calibri" w:hAnsi="Calibri" w:eastAsia="Calibri"/>
                <w:b w:val="1"/>
                <w:bCs w:val="1"/>
                <w:rtl w:val="0"/>
                <w:lang w:val="en-US"/>
              </w:rPr>
              <w:t>ă</w:t>
            </w:r>
            <w:r>
              <w:rPr>
                <w:rFonts w:ascii="Calibri" w:cs="Calibri" w:hAnsi="Calibri" w:eastAsia="Calibri"/>
                <w:b w:val="1"/>
                <w:bCs w:val="1"/>
                <w:rtl w:val="0"/>
              </w:rPr>
              <w:t xml:space="preserve"> (lei)</w:t>
            </w:r>
          </w:p>
        </w:tc>
      </w:tr>
      <w:tr>
        <w:tblPrEx>
          <w:shd w:val="clear" w:color="auto" w:fill="ced7e7"/>
        </w:tblPrEx>
        <w:trPr>
          <w:trHeight w:val="250" w:hRule="atLeast"/>
        </w:trPr>
        <w:tc>
          <w:tcPr>
            <w:tcW w:type="dxa" w:w="44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both"/>
            </w:pPr>
            <w:r>
              <w:rPr>
                <w:rtl w:val="0"/>
                <w:lang w:val="it-IT"/>
              </w:rPr>
              <w:t xml:space="preserve">Servicii contabilitate </w:t>
            </w:r>
          </w:p>
        </w:tc>
        <w:tc>
          <w:tcPr>
            <w:tcW w:type="dxa" w:w="44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both"/>
            </w:pPr>
            <w:r>
              <w:rPr>
                <w:rtl w:val="0"/>
                <w:lang w:val="en-US"/>
              </w:rPr>
              <w:t>300</w:t>
            </w:r>
            <w:r>
              <w:rPr>
                <w:rtl w:val="0"/>
                <w:lang w:val="it-IT"/>
              </w:rPr>
              <w:t xml:space="preserve"> LEI</w:t>
            </w:r>
          </w:p>
        </w:tc>
      </w:tr>
      <w:tr>
        <w:tblPrEx>
          <w:shd w:val="clear" w:color="auto" w:fill="ced7e7"/>
        </w:tblPrEx>
        <w:trPr>
          <w:trHeight w:val="250" w:hRule="atLeast"/>
        </w:trPr>
        <w:tc>
          <w:tcPr>
            <w:tcW w:type="dxa" w:w="44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it-IT"/>
              </w:rPr>
              <w:t xml:space="preserve">Materie prima </w:t>
            </w:r>
          </w:p>
        </w:tc>
        <w:tc>
          <w:tcPr>
            <w:tcW w:type="dxa" w:w="44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both"/>
            </w:pPr>
            <w:r>
              <w:rPr>
                <w:rtl w:val="0"/>
                <w:lang w:val="it-IT"/>
              </w:rPr>
              <w:t>7500 LEI</w:t>
            </w:r>
          </w:p>
        </w:tc>
      </w:tr>
      <w:tr>
        <w:tblPrEx>
          <w:shd w:val="clear" w:color="auto" w:fill="ced7e7"/>
        </w:tblPrEx>
        <w:trPr>
          <w:trHeight w:val="526" w:hRule="atLeast"/>
        </w:trPr>
        <w:tc>
          <w:tcPr>
            <w:tcW w:type="dxa" w:w="44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Cablu+Internet+servicii telefonie fixa si mobile</w:t>
            </w:r>
          </w:p>
        </w:tc>
        <w:tc>
          <w:tcPr>
            <w:tcW w:type="dxa" w:w="44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both"/>
            </w:pPr>
            <w:r>
              <w:rPr>
                <w:rtl w:val="0"/>
                <w:lang w:val="en-US"/>
              </w:rPr>
              <w:t>150</w:t>
            </w:r>
            <w:r>
              <w:rPr>
                <w:rtl w:val="0"/>
                <w:lang w:val="it-IT"/>
              </w:rPr>
              <w:t xml:space="preserve"> LEI</w:t>
            </w:r>
          </w:p>
        </w:tc>
      </w:tr>
      <w:tr>
        <w:tblPrEx>
          <w:shd w:val="clear" w:color="auto" w:fill="ced7e7"/>
        </w:tblPrEx>
        <w:trPr>
          <w:trHeight w:val="260" w:hRule="atLeast"/>
        </w:trPr>
        <w:tc>
          <w:tcPr>
            <w:tcW w:type="dxa" w:w="44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 xml:space="preserve">Gaze </w:t>
            </w:r>
          </w:p>
        </w:tc>
        <w:tc>
          <w:tcPr>
            <w:tcW w:type="dxa" w:w="44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both"/>
            </w:pPr>
            <w:r>
              <w:rPr>
                <w:rtl w:val="0"/>
                <w:lang w:val="it-IT"/>
              </w:rPr>
              <w:t>150 LEI</w:t>
            </w:r>
          </w:p>
        </w:tc>
      </w:tr>
      <w:tr>
        <w:tblPrEx>
          <w:shd w:val="clear" w:color="auto" w:fill="ced7e7"/>
        </w:tblPrEx>
        <w:trPr>
          <w:trHeight w:val="250" w:hRule="atLeast"/>
        </w:trPr>
        <w:tc>
          <w:tcPr>
            <w:tcW w:type="dxa" w:w="44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 xml:space="preserve">Electrica </w:t>
            </w:r>
          </w:p>
        </w:tc>
        <w:tc>
          <w:tcPr>
            <w:tcW w:type="dxa" w:w="44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both"/>
            </w:pPr>
            <w:r>
              <w:rPr>
                <w:rtl w:val="0"/>
                <w:lang w:val="it-IT"/>
              </w:rPr>
              <w:t>200 LEI</w:t>
            </w:r>
          </w:p>
        </w:tc>
      </w:tr>
      <w:tr>
        <w:tblPrEx>
          <w:shd w:val="clear" w:color="auto" w:fill="ced7e7"/>
        </w:tblPrEx>
        <w:trPr>
          <w:trHeight w:val="250" w:hRule="atLeast"/>
        </w:trPr>
        <w:tc>
          <w:tcPr>
            <w:tcW w:type="dxa" w:w="44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Servicii salubrizare</w:t>
            </w:r>
          </w:p>
        </w:tc>
        <w:tc>
          <w:tcPr>
            <w:tcW w:type="dxa" w:w="44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both"/>
            </w:pPr>
            <w:r>
              <w:rPr>
                <w:rtl w:val="0"/>
                <w:lang w:val="it-IT"/>
              </w:rPr>
              <w:t>15 LEI</w:t>
            </w:r>
          </w:p>
        </w:tc>
      </w:tr>
      <w:tr>
        <w:tblPrEx>
          <w:shd w:val="clear" w:color="auto" w:fill="ced7e7"/>
        </w:tblPrEx>
        <w:trPr>
          <w:trHeight w:val="258" w:hRule="atLeast"/>
        </w:trPr>
        <w:tc>
          <w:tcPr>
            <w:tcW w:type="dxa" w:w="44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 Servicii protectia muncii</w:t>
            </w:r>
          </w:p>
        </w:tc>
        <w:tc>
          <w:tcPr>
            <w:tcW w:type="dxa" w:w="44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both"/>
            </w:pPr>
            <w:r>
              <w:rPr>
                <w:rtl w:val="0"/>
                <w:lang w:val="it-IT"/>
              </w:rPr>
              <w:t>20 LEI</w:t>
            </w:r>
          </w:p>
        </w:tc>
      </w:tr>
      <w:tr>
        <w:tblPrEx>
          <w:shd w:val="clear" w:color="auto" w:fill="ced7e7"/>
        </w:tblPrEx>
        <w:trPr>
          <w:trHeight w:val="425" w:hRule="atLeast"/>
        </w:trPr>
        <w:tc>
          <w:tcPr>
            <w:tcW w:type="dxa" w:w="44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 Salarii 2 angajati</w:t>
            </w:r>
          </w:p>
        </w:tc>
        <w:tc>
          <w:tcPr>
            <w:tcW w:type="dxa" w:w="44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both"/>
            </w:pPr>
            <w:r>
              <w:rPr>
                <w:rtl w:val="0"/>
                <w:lang w:val="en-US"/>
              </w:rPr>
              <w:t>42</w:t>
            </w:r>
            <w:r>
              <w:rPr>
                <w:rtl w:val="0"/>
                <w:lang w:val="it-IT"/>
              </w:rPr>
              <w:t>00 LEI</w:t>
            </w:r>
          </w:p>
        </w:tc>
      </w:tr>
      <w:tr>
        <w:tblPrEx>
          <w:shd w:val="clear" w:color="auto" w:fill="ced7e7"/>
        </w:tblPrEx>
        <w:trPr>
          <w:trHeight w:val="250" w:hRule="atLeast"/>
        </w:trPr>
        <w:tc>
          <w:tcPr>
            <w:tcW w:type="dxa" w:w="44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both"/>
            </w:pPr>
            <w:r>
              <w:rPr>
                <w:rtl w:val="0"/>
                <w:lang w:val="it-IT"/>
              </w:rPr>
              <w:t>Chirie spatiu</w:t>
            </w:r>
          </w:p>
        </w:tc>
        <w:tc>
          <w:tcPr>
            <w:tcW w:type="dxa" w:w="44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both"/>
            </w:pPr>
            <w:r>
              <w:rPr>
                <w:rtl w:val="0"/>
                <w:lang w:val="it-IT"/>
              </w:rPr>
              <w:t>4</w:t>
            </w:r>
            <w:r>
              <w:rPr>
                <w:rtl w:val="0"/>
                <w:lang w:val="en-US"/>
              </w:rPr>
              <w:t>7</w:t>
            </w:r>
            <w:r>
              <w:rPr>
                <w:rtl w:val="0"/>
                <w:lang w:val="it-IT"/>
              </w:rPr>
              <w:t>00 LEI</w:t>
            </w:r>
          </w:p>
        </w:tc>
      </w:tr>
      <w:tr>
        <w:tblPrEx>
          <w:shd w:val="clear" w:color="auto" w:fill="ced7e7"/>
        </w:tblPrEx>
        <w:trPr>
          <w:trHeight w:val="250" w:hRule="atLeast"/>
        </w:trPr>
        <w:tc>
          <w:tcPr>
            <w:tcW w:type="dxa" w:w="44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both"/>
            </w:pPr>
            <w:r>
              <w:rPr>
                <w:rtl w:val="0"/>
                <w:lang w:val="it-IT"/>
              </w:rPr>
              <w:t>Alte cheltuieli</w:t>
            </w:r>
          </w:p>
        </w:tc>
        <w:tc>
          <w:tcPr>
            <w:tcW w:type="dxa" w:w="44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both"/>
            </w:pPr>
            <w:r>
              <w:rPr>
                <w:rtl w:val="0"/>
                <w:lang w:val="it-IT"/>
              </w:rPr>
              <w:t>500 LEI</w:t>
            </w:r>
          </w:p>
        </w:tc>
      </w:tr>
      <w:tr>
        <w:tblPrEx>
          <w:shd w:val="clear" w:color="auto" w:fill="ced7e7"/>
        </w:tblPrEx>
        <w:trPr>
          <w:trHeight w:val="250" w:hRule="atLeast"/>
        </w:trPr>
        <w:tc>
          <w:tcPr>
            <w:tcW w:type="dxa" w:w="885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both"/>
            </w:pPr>
            <w:r>
              <w:rPr>
                <w:b w:val="1"/>
                <w:bCs w:val="1"/>
                <w:rtl w:val="0"/>
                <w:lang w:val="it-IT"/>
              </w:rPr>
              <w:t>TOTAL                                                                             1</w:t>
            </w:r>
            <w:r>
              <w:rPr>
                <w:b w:val="1"/>
                <w:bCs w:val="1"/>
                <w:rtl w:val="0"/>
                <w:lang w:val="en-US"/>
              </w:rPr>
              <w:t>773</w:t>
            </w:r>
            <w:r>
              <w:rPr>
                <w:b w:val="1"/>
                <w:bCs w:val="1"/>
                <w:rtl w:val="0"/>
                <w:lang w:val="it-IT"/>
              </w:rPr>
              <w:t xml:space="preserve">5 </w:t>
            </w:r>
            <w:r>
              <w:rPr>
                <w:b w:val="1"/>
                <w:bCs w:val="1"/>
                <w:rtl w:val="0"/>
                <w:lang w:val="en-US"/>
              </w:rPr>
              <w:t>LEI</w:t>
            </w:r>
          </w:p>
        </w:tc>
      </w:tr>
    </w:tbl>
    <w:p>
      <w:pPr>
        <w:pStyle w:val="Body"/>
        <w:widowControl w:val="0"/>
        <w:spacing w:line="240" w:lineRule="auto"/>
        <w:ind w:left="2" w:hanging="2"/>
        <w:jc w:val="both"/>
      </w:pPr>
    </w:p>
    <w:p>
      <w:pPr>
        <w:pStyle w:val="Body"/>
        <w:spacing w:after="0" w:line="240" w:lineRule="auto"/>
        <w:rPr>
          <w:b w:val="1"/>
          <w:bCs w:val="1"/>
          <w:lang w:val="it-IT"/>
        </w:rPr>
      </w:pPr>
    </w:p>
    <w:p>
      <w:pPr>
        <w:pStyle w:val="Body"/>
        <w:spacing w:after="0" w:line="240" w:lineRule="auto"/>
        <w:rPr>
          <w:rFonts w:ascii="Calibri" w:cs="Calibri" w:hAnsi="Calibri" w:eastAsia="Calibri"/>
          <w:b w:val="1"/>
          <w:bCs w:val="1"/>
        </w:rPr>
      </w:pPr>
      <w:r>
        <w:rPr>
          <w:rFonts w:ascii="Calibri" w:cs="Calibri" w:hAnsi="Calibri" w:eastAsia="Calibri"/>
          <w:b w:val="1"/>
          <w:bCs w:val="1"/>
          <w:rtl w:val="0"/>
          <w:lang w:val="it-IT"/>
        </w:rPr>
        <w:t>Sectiunea 11</w:t>
      </w:r>
    </w:p>
    <w:p>
      <w:pPr>
        <w:pStyle w:val="Body"/>
        <w:rPr>
          <w:rFonts w:ascii="Calibri" w:cs="Calibri" w:hAnsi="Calibri" w:eastAsia="Calibri"/>
          <w:b w:val="1"/>
          <w:bCs w:val="1"/>
        </w:rPr>
      </w:pPr>
      <w:r>
        <w:rPr>
          <w:rFonts w:ascii="Calibri" w:cs="Calibri" w:hAnsi="Calibri" w:eastAsia="Calibri"/>
          <w:b w:val="1"/>
          <w:bCs w:val="1"/>
          <w:rtl w:val="0"/>
          <w:lang w:val="it-IT"/>
        </w:rPr>
        <w:t>Plan secundar</w:t>
      </w:r>
    </w:p>
    <w:p>
      <w:pPr>
        <w:pStyle w:val="Body"/>
        <w:rPr>
          <w:rFonts w:ascii="Calibri" w:cs="Calibri" w:hAnsi="Calibri" w:eastAsia="Calibri"/>
          <w:b w:val="1"/>
          <w:bCs w:val="1"/>
          <w:color w:val="cc0029"/>
          <w:u w:val="single" w:color="cc0029"/>
        </w:rPr>
      </w:pPr>
      <w:r>
        <w:rPr>
          <w:rFonts w:ascii="Calibri" w:cs="Calibri" w:hAnsi="Calibri" w:eastAsia="Calibri"/>
          <w:b w:val="1"/>
          <w:bCs w:val="1"/>
          <w:color w:val="cc0029"/>
          <w:u w:val="single" w:color="cc0029"/>
          <w:lang w:val="it-IT"/>
        </w:rPr>
        <w:tab/>
        <w:tab/>
        <w:tab/>
        <w:tab/>
        <w:tab/>
        <w:tab/>
        <w:tab/>
        <w:tab/>
        <w:tab/>
        <w:tab/>
        <w:tab/>
        <w:tab/>
      </w:r>
    </w:p>
    <w:p>
      <w:pPr>
        <w:pStyle w:val="Body"/>
        <w:rPr>
          <w:rFonts w:ascii="Calibri" w:cs="Calibri" w:hAnsi="Calibri" w:eastAsia="Calibri"/>
          <w:b w:val="1"/>
          <w:bCs w:val="1"/>
        </w:rPr>
      </w:pPr>
      <w:r>
        <w:rPr>
          <w:rFonts w:ascii="Calibri" w:cs="Calibri" w:hAnsi="Calibri" w:eastAsia="Calibri"/>
          <w:b w:val="1"/>
          <w:bCs w:val="1"/>
          <w:rtl w:val="0"/>
          <w:lang w:val="it-IT"/>
        </w:rPr>
        <w:t>In cazul in care activitatea descrisa nu da rezultatele scontate, care este planul de rezerva? Ce alt CAEN veti dezvolta?</w:t>
      </w:r>
    </w:p>
    <w:p>
      <w:pPr>
        <w:pStyle w:val="Body"/>
        <w:rPr>
          <w:rFonts w:ascii="Calibri" w:cs="Calibri" w:hAnsi="Calibri" w:eastAsia="Calibri"/>
          <w:b w:val="1"/>
          <w:bCs w:val="1"/>
        </w:rPr>
      </w:pPr>
      <w:r>
        <w:rPr>
          <w:rFonts w:ascii="Calibri" w:cs="Calibri" w:hAnsi="Calibri" w:eastAsia="Calibri"/>
          <w:b w:val="1"/>
          <w:bCs w:val="1"/>
          <w:rtl w:val="0"/>
          <w:lang w:val="es-ES_tradnl"/>
        </w:rPr>
        <w:t>11.1 Plan pe termen scurt :</w:t>
      </w:r>
    </w:p>
    <w:p>
      <w:pPr>
        <w:pStyle w:val="List Paragraph"/>
        <w:numPr>
          <w:ilvl w:val="0"/>
          <w:numId w:val="46"/>
        </w:numPr>
        <w:bidi w:val="0"/>
        <w:ind w:right="0"/>
        <w:jc w:val="left"/>
        <w:rPr>
          <w:b w:val="1"/>
          <w:bCs w:val="1"/>
          <w:rtl w:val="0"/>
          <w:lang w:val="es-ES_tradnl"/>
        </w:rPr>
      </w:pPr>
      <w:r>
        <w:rPr>
          <w:b w:val="1"/>
          <w:bCs w:val="1"/>
          <w:rtl w:val="0"/>
          <w:lang w:val="es-ES_tradnl"/>
        </w:rPr>
        <w:t>Atragerea de noi clienti</w:t>
      </w:r>
    </w:p>
    <w:p>
      <w:pPr>
        <w:pStyle w:val="List Paragraph"/>
        <w:numPr>
          <w:ilvl w:val="0"/>
          <w:numId w:val="46"/>
        </w:numPr>
        <w:bidi w:val="0"/>
        <w:ind w:right="0"/>
        <w:jc w:val="left"/>
        <w:rPr>
          <w:b w:val="1"/>
          <w:bCs w:val="1"/>
          <w:rtl w:val="0"/>
          <w:lang w:val="es-ES_tradnl"/>
        </w:rPr>
      </w:pPr>
      <w:r>
        <w:rPr>
          <w:b w:val="1"/>
          <w:bCs w:val="1"/>
          <w:rtl w:val="0"/>
          <w:lang w:val="es-ES_tradnl"/>
        </w:rPr>
        <w:t>Imbunatatirea imaginii pe piata</w:t>
      </w:r>
    </w:p>
    <w:p>
      <w:pPr>
        <w:pStyle w:val="Body"/>
        <w:rPr>
          <w:rFonts w:ascii="Calibri" w:cs="Calibri" w:hAnsi="Calibri" w:eastAsia="Calibri"/>
          <w:b w:val="1"/>
          <w:bCs w:val="1"/>
        </w:rPr>
      </w:pPr>
      <w:r>
        <w:rPr>
          <w:rFonts w:ascii="Calibri" w:cs="Calibri" w:hAnsi="Calibri" w:eastAsia="Calibri"/>
          <w:b w:val="1"/>
          <w:bCs w:val="1"/>
          <w:rtl w:val="0"/>
        </w:rPr>
        <w:t>11.2 Plan pe termen lung</w:t>
      </w:r>
    </w:p>
    <w:p>
      <w:pPr>
        <w:pStyle w:val="List Paragraph"/>
        <w:numPr>
          <w:ilvl w:val="0"/>
          <w:numId w:val="48"/>
        </w:numPr>
        <w:bidi w:val="0"/>
        <w:ind w:right="0"/>
        <w:jc w:val="left"/>
        <w:rPr>
          <w:b w:val="1"/>
          <w:bCs w:val="1"/>
          <w:rtl w:val="0"/>
          <w:lang w:val="en-US"/>
        </w:rPr>
      </w:pPr>
      <w:r>
        <w:rPr>
          <w:b w:val="1"/>
          <w:bCs w:val="1"/>
          <w:rtl w:val="0"/>
          <w:lang w:val="en-US"/>
        </w:rPr>
        <w:t>Fidelizarea clientilor existenti(CRM)</w:t>
      </w:r>
    </w:p>
    <w:p>
      <w:pPr>
        <w:pStyle w:val="List Paragraph"/>
        <w:numPr>
          <w:ilvl w:val="0"/>
          <w:numId w:val="48"/>
        </w:numPr>
        <w:bidi w:val="0"/>
        <w:ind w:right="0"/>
        <w:jc w:val="left"/>
        <w:rPr>
          <w:b w:val="1"/>
          <w:bCs w:val="1"/>
          <w:rtl w:val="0"/>
          <w:lang w:val="en-US"/>
        </w:rPr>
      </w:pPr>
      <w:r>
        <w:rPr>
          <w:b w:val="1"/>
          <w:bCs w:val="1"/>
          <w:rtl w:val="0"/>
          <w:lang w:val="en-US"/>
        </w:rPr>
        <w:t>Crearea unui serviciu de livrare la domiciliu</w:t>
      </w:r>
    </w:p>
    <w:p>
      <w:pPr>
        <w:pStyle w:val="List Paragraph"/>
        <w:numPr>
          <w:ilvl w:val="0"/>
          <w:numId w:val="48"/>
        </w:numPr>
        <w:bidi w:val="0"/>
        <w:ind w:right="0"/>
        <w:jc w:val="left"/>
        <w:rPr>
          <w:b w:val="1"/>
          <w:bCs w:val="1"/>
          <w:rtl w:val="0"/>
          <w:lang w:val="en-US"/>
        </w:rPr>
      </w:pPr>
      <w:r>
        <w:rPr>
          <w:b w:val="1"/>
          <w:bCs w:val="1"/>
          <w:rtl w:val="0"/>
          <w:lang w:val="en-US"/>
        </w:rPr>
        <w:t>Optimizarea serviciului de comanda online</w:t>
      </w:r>
    </w:p>
    <w:p>
      <w:pPr>
        <w:pStyle w:val="List Paragraph"/>
        <w:numPr>
          <w:ilvl w:val="0"/>
          <w:numId w:val="50"/>
        </w:numPr>
        <w:bidi w:val="0"/>
        <w:ind w:right="0"/>
        <w:jc w:val="left"/>
        <w:rPr>
          <w:b w:val="1"/>
          <w:bCs w:val="1"/>
          <w:rtl w:val="0"/>
          <w:lang w:val="en-US"/>
        </w:rPr>
      </w:pPr>
      <w:r>
        <w:rPr>
          <w:b w:val="1"/>
          <w:bCs w:val="1"/>
          <w:rtl w:val="0"/>
          <w:lang w:val="en-US"/>
        </w:rPr>
        <w:t>Servicii conexe:</w:t>
      </w:r>
    </w:p>
    <w:p>
      <w:pPr>
        <w:pStyle w:val="List Paragraph"/>
        <w:numPr>
          <w:ilvl w:val="0"/>
          <w:numId w:val="52"/>
        </w:numPr>
        <w:bidi w:val="0"/>
        <w:ind w:right="0"/>
        <w:jc w:val="left"/>
        <w:rPr>
          <w:b w:val="1"/>
          <w:bCs w:val="1"/>
          <w:rtl w:val="0"/>
          <w:lang w:val="en-US"/>
        </w:rPr>
      </w:pPr>
      <w:r>
        <w:rPr>
          <w:b w:val="1"/>
          <w:bCs w:val="1"/>
          <w:rtl w:val="0"/>
          <w:lang w:val="en-US"/>
        </w:rPr>
        <w:t>Amplasament Bookstore(reviste,carti)-servicii contra cost/gratis</w:t>
      </w:r>
    </w:p>
    <w:p>
      <w:pPr>
        <w:pStyle w:val="Body"/>
        <w:rPr>
          <w:rFonts w:ascii="Calibri" w:cs="Calibri" w:hAnsi="Calibri" w:eastAsia="Calibri"/>
          <w:b w:val="1"/>
          <w:bCs w:val="1"/>
          <w:sz w:val="40"/>
          <w:szCs w:val="40"/>
        </w:rPr>
      </w:pPr>
    </w:p>
    <w:p>
      <w:pPr>
        <w:pStyle w:val="Body"/>
        <w:rPr>
          <w:b w:val="1"/>
          <w:bCs w:val="1"/>
          <w:sz w:val="32"/>
          <w:szCs w:val="32"/>
        </w:rPr>
      </w:pPr>
    </w:p>
    <w:p>
      <w:pPr>
        <w:pStyle w:val="Body"/>
      </w:pPr>
      <w:r/>
    </w:p>
    <w:sectPr>
      <w:headerReference w:type="default" r:id="rId7"/>
      <w:pgSz w:w="11900" w:h="16840" w:orient="portrait"/>
      <w:pgMar w:top="567" w:right="567" w:bottom="567" w:left="1134" w:header="284" w:footer="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Cambria">
    <w:charset w:val="00"/>
    <w:family w:val="roman"/>
    <w:pitch w:val="default"/>
  </w:font>
  <w:font w:name="Courier New">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right"/>
    </w:pPr>
    <w:r>
      <w:rPr/>
      <w:fldChar w:fldCharType="begin" w:fldLock="0"/>
    </w:r>
    <w:r>
      <w:instrText xml:space="preserve"> PAGE </w:instrText>
    </w:r>
    <w:r>
      <w:rPr/>
      <w:fldChar w:fldCharType="separate" w:fldLock="0"/>
    </w:r>
    <w:r>
      <w:t>22</w:t>
    </w:r>
    <w:r>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decimal"/>
      <w:suff w:val="tab"/>
      <w:lvlText w:val="%1."/>
      <w:lvlJc w:val="left"/>
      <w:pPr>
        <w:tabs>
          <w:tab w:val="left" w:pos="6825"/>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left" w:pos="6825"/>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2.%3."/>
      <w:lvlJc w:val="left"/>
      <w:pPr>
        <w:tabs>
          <w:tab w:val="left" w:pos="6825"/>
        </w:tabs>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2.%3.%4."/>
      <w:lvlJc w:val="left"/>
      <w:pPr>
        <w:tabs>
          <w:tab w:val="left" w:pos="6825"/>
        </w:tabs>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2.%3.%4.%5."/>
      <w:lvlJc w:val="left"/>
      <w:pPr>
        <w:tabs>
          <w:tab w:val="left" w:pos="6825"/>
        </w:tabs>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2.%3.%4.%5.%6."/>
      <w:lvlJc w:val="left"/>
      <w:pPr>
        <w:tabs>
          <w:tab w:val="left" w:pos="6825"/>
        </w:tabs>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2.%3.%4.%5.%6.%7."/>
      <w:lvlJc w:val="left"/>
      <w:pPr>
        <w:tabs>
          <w:tab w:val="left" w:pos="6825"/>
        </w:tabs>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2.%3.%4.%5.%6.%7.%8."/>
      <w:lvlJc w:val="left"/>
      <w:pPr>
        <w:tabs>
          <w:tab w:val="left" w:pos="6825"/>
        </w:tabs>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2.%3.%4.%5.%6.%7.%8.%9."/>
      <w:lvlJc w:val="left"/>
      <w:pPr>
        <w:tabs>
          <w:tab w:val="left" w:pos="6825"/>
        </w:tabs>
        <w:ind w:left="1800" w:hanging="18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2.%3."/>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2.%3.%4."/>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2.%3.%4.%5."/>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2.%3.%4.%5.%6."/>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2.%3.%4.%5.%6.%7."/>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2.%3.%4.%5.%6.%7.%8."/>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3"/>
  </w:abstractNum>
  <w:abstractNum w:abstractNumId="5">
    <w:multiLevelType w:val="hybridMultilevel"/>
    <w:styleLink w:val="Imported Style 3"/>
    <w:lvl w:ilvl="0">
      <w:start w:val="1"/>
      <w:numFmt w:val="bullet"/>
      <w:suff w:val="tab"/>
      <w:lvlText w:val="·"/>
      <w:lvlJc w:val="left"/>
      <w:pPr>
        <w:ind w:left="10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32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4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8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Imported Style 4"/>
  </w:abstractNum>
  <w:abstractNum w:abstractNumId="7">
    <w:multiLevelType w:val="hybridMultilevel"/>
    <w:styleLink w:val="Imported Style 4"/>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numStyleLink w:val="Imported Style 5"/>
  </w:abstractNum>
  <w:abstractNum w:abstractNumId="9">
    <w:multiLevelType w:val="hybridMultilevel"/>
    <w:styleLink w:val="Imported Style 5"/>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numStyleLink w:val="Imported Style 6"/>
  </w:abstractNum>
  <w:abstractNum w:abstractNumId="11">
    <w:multiLevelType w:val="hybridMultilevel"/>
    <w:styleLink w:val="Imported Style 6"/>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numStyleLink w:val="Imported Style 7"/>
  </w:abstractNum>
  <w:abstractNum w:abstractNumId="13">
    <w:multiLevelType w:val="hybridMultilevel"/>
    <w:styleLink w:val="Imported Style 7"/>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multiLevelType w:val="hybridMultilevel"/>
    <w:numStyleLink w:val="Imported Style 8"/>
  </w:abstractNum>
  <w:abstractNum w:abstractNumId="15">
    <w:multiLevelType w:val="hybridMultilevel"/>
    <w:styleLink w:val="Imported Style 8"/>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multiLevelType w:val="hybridMultilevel"/>
    <w:numStyleLink w:val="Imported Style 9"/>
  </w:abstractNum>
  <w:abstractNum w:abstractNumId="17">
    <w:multiLevelType w:val="hybridMultilevel"/>
    <w:styleLink w:val="Imported Style 9"/>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4">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5">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7">
    <w:multiLevelType w:val="hybridMultilevel"/>
    <w:numStyleLink w:val="Imported Style 15"/>
  </w:abstractNum>
  <w:abstractNum w:abstractNumId="28">
    <w:multiLevelType w:val="hybridMultilevel"/>
    <w:styleLink w:val="Imported Style 15"/>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s>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s>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9">
    <w:multiLevelType w:val="hybridMultilevel"/>
    <w:numStyleLink w:val="Imported Style 16"/>
  </w:abstractNum>
  <w:abstractNum w:abstractNumId="30">
    <w:multiLevelType w:val="hybridMultilevel"/>
    <w:styleLink w:val="Imported Style 16"/>
    <w:lvl w:ilvl="0">
      <w:start w:val="1"/>
      <w:numFmt w:val="bullet"/>
      <w:suff w:val="tab"/>
      <w:lvlText w:val="•"/>
      <w:lvlJc w:val="left"/>
      <w:pPr>
        <w:ind w:left="72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s>
        <w:ind w:left="144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s>
        <w:ind w:left="216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s>
        <w:ind w:left="288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s>
        <w:ind w:left="360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s>
        <w:ind w:left="432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s>
        <w:ind w:left="504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s>
        <w:ind w:left="576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s>
        <w:ind w:left="648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1">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s>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s>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2">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s>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s>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3">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4">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5">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6">
    <w:multiLevelType w:val="hybridMultilevel"/>
    <w:numStyleLink w:val="Imported Style 19"/>
  </w:abstractNum>
  <w:abstractNum w:abstractNumId="37">
    <w:multiLevelType w:val="hybridMultilevel"/>
    <w:styleLink w:val="Imported Style 19"/>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8">
    <w:multiLevelType w:val="hybridMultilevel"/>
    <w:numStyleLink w:val="Imported Style 20"/>
  </w:abstractNum>
  <w:abstractNum w:abstractNumId="39">
    <w:multiLevelType w:val="hybridMultilevel"/>
    <w:styleLink w:val="Imported Style 20"/>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0">
    <w:multiLevelType w:val="hybridMultilevel"/>
    <w:numStyleLink w:val="Imported Style 21"/>
  </w:abstractNum>
  <w:abstractNum w:abstractNumId="41">
    <w:multiLevelType w:val="hybridMultilevel"/>
    <w:styleLink w:val="Imported Style 2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2">
    <w:multiLevelType w:val="hybridMultilevel"/>
    <w:numStyleLink w:val="Imported Style 22"/>
  </w:abstractNum>
  <w:abstractNum w:abstractNumId="43">
    <w:multiLevelType w:val="hybridMultilevel"/>
    <w:styleLink w:val="Imported Style 22"/>
    <w:lvl w:ilvl="0">
      <w:start w:val="1"/>
      <w:numFmt w:val="bullet"/>
      <w:suff w:val="tab"/>
      <w:lvlText w:val="•"/>
      <w:lvlJc w:val="left"/>
      <w:pPr>
        <w:ind w:left="72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s>
        <w:ind w:left="144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s>
        <w:ind w:left="216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s>
        <w:ind w:left="288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s>
        <w:ind w:left="360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s>
        <w:ind w:left="432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s>
        <w:ind w:left="504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s>
        <w:ind w:left="576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s>
        <w:ind w:left="648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4">
    <w:multiLevelType w:val="hybridMultilevel"/>
    <w:numStyleLink w:val="Imported Style 23"/>
  </w:abstractNum>
  <w:abstractNum w:abstractNumId="45">
    <w:multiLevelType w:val="hybridMultilevel"/>
    <w:styleLink w:val="Imported Style 23"/>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6">
    <w:multiLevelType w:val="hybridMultilevel"/>
    <w:numStyleLink w:val="Imported Style 24"/>
  </w:abstractNum>
  <w:abstractNum w:abstractNumId="47">
    <w:multiLevelType w:val="hybridMultilevel"/>
    <w:styleLink w:val="Imported Style 24"/>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8">
    <w:multiLevelType w:val="hybridMultilevel"/>
    <w:numStyleLink w:val="Imported Style 25"/>
  </w:abstractNum>
  <w:abstractNum w:abstractNumId="49">
    <w:multiLevelType w:val="hybridMultilevel"/>
    <w:styleLink w:val="Imported Style 25"/>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0">
    <w:multiLevelType w:val="hybridMultilevel"/>
    <w:numStyleLink w:val="Imported Style 26"/>
  </w:abstractNum>
  <w:abstractNum w:abstractNumId="51">
    <w:multiLevelType w:val="hybridMultilevel"/>
    <w:styleLink w:val="Imported Style 26"/>
    <w:lvl w:ilvl="0">
      <w:start w:val="1"/>
      <w:numFmt w:val="bullet"/>
      <w:suff w:val="tab"/>
      <w:lvlText w:val="o"/>
      <w:lvlJc w:val="left"/>
      <w:pPr>
        <w:ind w:left="1485"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2205"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925"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3645"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4365"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5085"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805"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6525"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7245"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7"/>
  </w:num>
  <w:num w:numId="8">
    <w:abstractNumId w:val="6"/>
  </w:num>
  <w:num w:numId="9">
    <w:abstractNumId w:val="9"/>
  </w:num>
  <w:num w:numId="10">
    <w:abstractNumId w:val="8"/>
  </w:num>
  <w:num w:numId="11">
    <w:abstractNumId w:val="11"/>
  </w:num>
  <w:num w:numId="12">
    <w:abstractNumId w:val="10"/>
  </w:num>
  <w:num w:numId="13">
    <w:abstractNumId w:val="13"/>
  </w:num>
  <w:num w:numId="14">
    <w:abstractNumId w:val="12"/>
  </w:num>
  <w:num w:numId="15">
    <w:abstractNumId w:val="15"/>
  </w:num>
  <w:num w:numId="16">
    <w:abstractNumId w:val="14"/>
  </w:num>
  <w:num w:numId="17">
    <w:abstractNumId w:val="17"/>
  </w:num>
  <w:num w:numId="18">
    <w:abstractNumId w:val="16"/>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8"/>
  </w:num>
  <w:num w:numId="29">
    <w:abstractNumId w:val="27"/>
  </w:num>
  <w:num w:numId="30">
    <w:abstractNumId w:val="30"/>
  </w:num>
  <w:num w:numId="31">
    <w:abstractNumId w:val="29"/>
  </w:num>
  <w:num w:numId="32">
    <w:abstractNumId w:val="31"/>
  </w:num>
  <w:num w:numId="33">
    <w:abstractNumId w:val="32"/>
  </w:num>
  <w:num w:numId="34">
    <w:abstractNumId w:val="33"/>
  </w:num>
  <w:num w:numId="35">
    <w:abstractNumId w:val="34"/>
  </w:num>
  <w:num w:numId="36">
    <w:abstractNumId w:val="35"/>
  </w:num>
  <w:num w:numId="37">
    <w:abstractNumId w:val="37"/>
  </w:num>
  <w:num w:numId="38">
    <w:abstractNumId w:val="36"/>
  </w:num>
  <w:num w:numId="39">
    <w:abstractNumId w:val="39"/>
  </w:num>
  <w:num w:numId="40">
    <w:abstractNumId w:val="38"/>
  </w:num>
  <w:num w:numId="41">
    <w:abstractNumId w:val="41"/>
  </w:num>
  <w:num w:numId="42">
    <w:abstractNumId w:val="40"/>
  </w:num>
  <w:num w:numId="43">
    <w:abstractNumId w:val="43"/>
  </w:num>
  <w:num w:numId="44">
    <w:abstractNumId w:val="42"/>
  </w:num>
  <w:num w:numId="45">
    <w:abstractNumId w:val="45"/>
  </w:num>
  <w:num w:numId="46">
    <w:abstractNumId w:val="44"/>
  </w:num>
  <w:num w:numId="47">
    <w:abstractNumId w:val="47"/>
  </w:num>
  <w:num w:numId="48">
    <w:abstractNumId w:val="46"/>
  </w:num>
  <w:num w:numId="49">
    <w:abstractNumId w:val="49"/>
  </w:num>
  <w:num w:numId="50">
    <w:abstractNumId w:val="48"/>
  </w:num>
  <w:num w:numId="51">
    <w:abstractNumId w:val="51"/>
  </w:num>
  <w:num w:numId="52">
    <w:abstractNumId w:val="5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footer">
    <w:name w:val="footer"/>
    <w:next w:val="foot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Pr>
  </w:style>
  <w:style w:type="paragraph" w:styleId="Heading Red">
    <w:name w:val="Heading Red"/>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1"/>
    </w:pPr>
    <w:rPr>
      <w:rFonts w:ascii="Helvetica Neue" w:cs="Arial Unicode MS" w:hAnsi="Helvetica Neue" w:eastAsia="Arial Unicode MS"/>
      <w:b w:val="1"/>
      <w:bCs w:val="1"/>
      <w:i w:val="0"/>
      <w:iCs w:val="0"/>
      <w:caps w:val="0"/>
      <w:smallCaps w:val="0"/>
      <w:strike w:val="0"/>
      <w:dstrike w:val="0"/>
      <w:outline w:val="0"/>
      <w:color w:val="ed220b"/>
      <w:spacing w:val="0"/>
      <w:kern w:val="0"/>
      <w:position w:val="0"/>
      <w:sz w:val="32"/>
      <w:szCs w:val="32"/>
      <w:u w:val="none"/>
      <w:vertAlign w:val="baseline"/>
      <w:lang w:val="pt-PT"/>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200" w:line="276" w:lineRule="auto"/>
      <w:ind w:left="7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numbering" w:styleId="Imported Style 1">
    <w:name w:val="Imported Style 1"/>
    <w:pPr>
      <w:numPr>
        <w:numId w:val="1"/>
      </w:numPr>
    </w:pPr>
  </w:style>
  <w:style w:type="character" w:styleId="Link">
    <w:name w:val="Link"/>
    <w:rPr>
      <w:color w:val="0000ff"/>
      <w:u w:val="single" w:color="0000ff"/>
    </w:rPr>
  </w:style>
  <w:style w:type="character" w:styleId="Hyperlink.0">
    <w:name w:val="Hyperlink.0"/>
    <w:basedOn w:val="Link"/>
    <w:next w:val="Hyperlink.0"/>
    <w:rPr>
      <w:lang w:val="fr-FR"/>
    </w:rPr>
  </w:style>
  <w:style w:type="numbering" w:styleId="Imported Style 2">
    <w:name w:val="Imported Style 2"/>
    <w:pPr>
      <w:numPr>
        <w:numId w:val="3"/>
      </w:numPr>
    </w:pPr>
  </w:style>
  <w:style w:type="numbering" w:styleId="Imported Style 3">
    <w:name w:val="Imported Style 3"/>
    <w:pPr>
      <w:numPr>
        <w:numId w:val="5"/>
      </w:numPr>
    </w:pPr>
  </w:style>
  <w:style w:type="numbering" w:styleId="Imported Style 4">
    <w:name w:val="Imported Style 4"/>
    <w:pPr>
      <w:numPr>
        <w:numId w:val="7"/>
      </w:numPr>
    </w:pPr>
  </w:style>
  <w:style w:type="numbering" w:styleId="Imported Style 5">
    <w:name w:val="Imported Style 5"/>
    <w:pPr>
      <w:numPr>
        <w:numId w:val="9"/>
      </w:numPr>
    </w:pPr>
  </w:style>
  <w:style w:type="numbering" w:styleId="Imported Style 6">
    <w:name w:val="Imported Style 6"/>
    <w:pPr>
      <w:numPr>
        <w:numId w:val="11"/>
      </w:numPr>
    </w:pPr>
  </w:style>
  <w:style w:type="numbering" w:styleId="Imported Style 7">
    <w:name w:val="Imported Style 7"/>
    <w:pPr>
      <w:numPr>
        <w:numId w:val="13"/>
      </w:numPr>
    </w:pPr>
  </w:style>
  <w:style w:type="numbering" w:styleId="Imported Style 8">
    <w:name w:val="Imported Style 8"/>
    <w:pPr>
      <w:numPr>
        <w:numId w:val="15"/>
      </w:numPr>
    </w:pPr>
  </w:style>
  <w:style w:type="numbering" w:styleId="Imported Style 9">
    <w:name w:val="Imported Style 9"/>
    <w:pPr>
      <w:numPr>
        <w:numId w:val="17"/>
      </w:numPr>
    </w:pPr>
  </w:style>
  <w:style w:type="paragraph" w:styleId="Heading 2">
    <w:name w:val="Heading 2"/>
    <w:next w:val="Body"/>
    <w:pPr>
      <w:keepNext w:val="1"/>
      <w:keepLines w:val="1"/>
      <w:pageBreakBefore w:val="0"/>
      <w:widowControl w:val="1"/>
      <w:shd w:val="clear" w:color="auto" w:fill="auto"/>
      <w:suppressAutoHyphens w:val="0"/>
      <w:bidi w:val="0"/>
      <w:spacing w:before="200" w:after="0" w:line="276" w:lineRule="auto"/>
      <w:ind w:left="0" w:right="0" w:firstLine="0"/>
      <w:jc w:val="left"/>
      <w:outlineLvl w:val="1"/>
    </w:pPr>
    <w:rPr>
      <w:rFonts w:ascii="Cambria" w:cs="Cambria" w:hAnsi="Cambria" w:eastAsia="Cambria"/>
      <w:b w:val="1"/>
      <w:bCs w:val="1"/>
      <w:i w:val="0"/>
      <w:iCs w:val="0"/>
      <w:caps w:val="0"/>
      <w:smallCaps w:val="0"/>
      <w:strike w:val="0"/>
      <w:dstrike w:val="0"/>
      <w:outline w:val="0"/>
      <w:color w:val="4f81bd"/>
      <w:spacing w:val="0"/>
      <w:kern w:val="0"/>
      <w:position w:val="0"/>
      <w:sz w:val="26"/>
      <w:szCs w:val="26"/>
      <w:u w:val="none" w:color="4f81bd"/>
      <w:vertAlign w:val="baseline"/>
    </w:rPr>
  </w:style>
  <w:style w:type="numbering" w:styleId="Imported Style 15">
    <w:name w:val="Imported Style 15"/>
    <w:pPr>
      <w:numPr>
        <w:numId w:val="28"/>
      </w:numPr>
    </w:pPr>
  </w:style>
  <w:style w:type="numbering" w:styleId="Imported Style 16">
    <w:name w:val="Imported Style 16"/>
    <w:pPr>
      <w:numPr>
        <w:numId w:val="30"/>
      </w:numPr>
    </w:p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rPr>
  </w:style>
  <w:style w:type="numbering" w:styleId="Imported Style 19">
    <w:name w:val="Imported Style 19"/>
    <w:pPr>
      <w:numPr>
        <w:numId w:val="37"/>
      </w:numPr>
    </w:pPr>
  </w:style>
  <w:style w:type="numbering" w:styleId="Imported Style 20">
    <w:name w:val="Imported Style 20"/>
    <w:pPr>
      <w:numPr>
        <w:numId w:val="39"/>
      </w:numPr>
    </w:pPr>
  </w:style>
  <w:style w:type="numbering" w:styleId="Imported Style 21">
    <w:name w:val="Imported Style 21"/>
    <w:pPr>
      <w:numPr>
        <w:numId w:val="41"/>
      </w:numPr>
    </w:pPr>
  </w:style>
  <w:style w:type="numbering" w:styleId="Imported Style 22">
    <w:name w:val="Imported Style 22"/>
    <w:pPr>
      <w:numPr>
        <w:numId w:val="43"/>
      </w:numPr>
    </w:pPr>
  </w:style>
  <w:style w:type="numbering" w:styleId="Imported Style 23">
    <w:name w:val="Imported Style 23"/>
    <w:pPr>
      <w:numPr>
        <w:numId w:val="45"/>
      </w:numPr>
    </w:pPr>
  </w:style>
  <w:style w:type="numbering" w:styleId="Imported Style 24">
    <w:name w:val="Imported Style 24"/>
    <w:pPr>
      <w:numPr>
        <w:numId w:val="47"/>
      </w:numPr>
    </w:pPr>
  </w:style>
  <w:style w:type="numbering" w:styleId="Imported Style 25">
    <w:name w:val="Imported Style 25"/>
    <w:pPr>
      <w:numPr>
        <w:numId w:val="49"/>
      </w:numPr>
    </w:pPr>
  </w:style>
  <w:style w:type="numbering" w:styleId="Imported Style 26">
    <w:name w:val="Imported Style 26"/>
    <w:pPr>
      <w:numPr>
        <w:numId w:val="5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