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379B3" w14:textId="77777777" w:rsidR="00CA0695" w:rsidRPr="00130D33" w:rsidRDefault="00CA0695" w:rsidP="00CA0695">
      <w:pPr>
        <w:pStyle w:val="NoSpacing"/>
        <w:rPr>
          <w:lang w:bidi="ro-RO"/>
        </w:rPr>
      </w:pPr>
      <w:bookmarkStart w:id="0" w:name="_Hlk97187254"/>
      <w:r w:rsidRPr="00130D33">
        <w:rPr>
          <w:lang w:bidi="ro-RO"/>
        </w:rPr>
        <w:t>Proiect cofinantat din Fondul Social European prin Programul Operational Capital Uman 2014-2020</w:t>
      </w:r>
    </w:p>
    <w:p w14:paraId="47F08265" w14:textId="77777777" w:rsidR="00CA0695" w:rsidRPr="00130D33" w:rsidRDefault="00CA0695" w:rsidP="00CA0695">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14:paraId="70C749A2" w14:textId="77777777" w:rsidR="00CA0695" w:rsidRPr="00130D33" w:rsidRDefault="00CA0695" w:rsidP="00CA0695">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14:paraId="2860D01A" w14:textId="77777777" w:rsidR="00CA0695" w:rsidRPr="00130D33" w:rsidRDefault="00CA0695" w:rsidP="00CA0695">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14:paraId="251C3FDA" w14:textId="77777777" w:rsidR="00CA0695" w:rsidRPr="00130D33" w:rsidRDefault="00CA0695" w:rsidP="00CA0695">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14:paraId="47CA4FD5" w14:textId="77777777" w:rsidR="00CA0695" w:rsidRPr="00130D33" w:rsidRDefault="00CA0695" w:rsidP="00CA0695">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26AEB180" w14:textId="6CC1C751" w:rsidR="0083509A" w:rsidRPr="00CA0695" w:rsidRDefault="00CA0695" w:rsidP="00CA0695">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bookmarkEnd w:id="0"/>
    </w:p>
    <w:p w14:paraId="16DC4096" w14:textId="77777777" w:rsidR="0083509A" w:rsidRPr="0083509A" w:rsidRDefault="0083509A" w:rsidP="0083509A">
      <w:pPr>
        <w:autoSpaceDE w:val="0"/>
        <w:autoSpaceDN w:val="0"/>
        <w:adjustRightInd w:val="0"/>
        <w:spacing w:line="360" w:lineRule="auto"/>
        <w:jc w:val="center"/>
        <w:rPr>
          <w:rFonts w:ascii="Calibri" w:eastAsia="Calibri" w:hAnsi="Calibri" w:cs="Times New Roman"/>
          <w:b/>
          <w:sz w:val="28"/>
          <w:szCs w:val="28"/>
        </w:rPr>
      </w:pPr>
      <w:r w:rsidRPr="0083509A">
        <w:rPr>
          <w:rFonts w:ascii="Calibri" w:eastAsia="Calibri" w:hAnsi="Calibri" w:cs="Times New Roman"/>
          <w:b/>
          <w:sz w:val="28"/>
          <w:szCs w:val="28"/>
        </w:rPr>
        <w:t>PLAN DE AFACERI</w:t>
      </w:r>
    </w:p>
    <w:p w14:paraId="1AA6801A" w14:textId="77777777" w:rsidR="0083509A" w:rsidRPr="0083509A" w:rsidRDefault="0083509A" w:rsidP="0083509A">
      <w:pPr>
        <w:spacing w:line="360" w:lineRule="auto"/>
        <w:jc w:val="center"/>
        <w:rPr>
          <w:rFonts w:ascii="Calibri" w:eastAsia="Calibri" w:hAnsi="Calibri" w:cs="Times New Roman"/>
          <w:b/>
          <w:sz w:val="28"/>
          <w:szCs w:val="28"/>
          <w:lang w:val="it-IT"/>
        </w:rPr>
      </w:pPr>
      <w:r w:rsidRPr="0083509A">
        <w:rPr>
          <w:rFonts w:ascii="Calibri" w:eastAsia="Calibri" w:hAnsi="Calibri" w:cs="Times New Roman"/>
          <w:b/>
          <w:color w:val="000000"/>
          <w:sz w:val="28"/>
          <w:szCs w:val="28"/>
        </w:rPr>
        <w:t xml:space="preserve">Infiintare firma patiserie </w:t>
      </w:r>
    </w:p>
    <w:p w14:paraId="008D3579" w14:textId="77777777" w:rsidR="0083509A" w:rsidRPr="0083509A" w:rsidRDefault="0083509A" w:rsidP="0083509A">
      <w:pPr>
        <w:spacing w:line="360" w:lineRule="auto"/>
        <w:jc w:val="center"/>
        <w:rPr>
          <w:rFonts w:ascii="Calibri" w:eastAsia="Calibri" w:hAnsi="Calibri" w:cs="Times New Roman"/>
          <w:b/>
          <w:sz w:val="28"/>
          <w:szCs w:val="28"/>
          <w:lang w:val="it-IT"/>
        </w:rPr>
      </w:pPr>
    </w:p>
    <w:p w14:paraId="44491622" w14:textId="77777777" w:rsidR="0083509A" w:rsidRPr="0083509A" w:rsidRDefault="0083509A" w:rsidP="0083509A">
      <w:pPr>
        <w:spacing w:line="360" w:lineRule="auto"/>
        <w:jc w:val="center"/>
        <w:rPr>
          <w:rFonts w:ascii="Calibri" w:eastAsia="Calibri" w:hAnsi="Calibri" w:cs="Times New Roman"/>
          <w:b/>
          <w:sz w:val="28"/>
          <w:szCs w:val="28"/>
          <w:lang w:val="it-IT"/>
        </w:rPr>
      </w:pPr>
    </w:p>
    <w:p w14:paraId="42E2F284" w14:textId="77777777" w:rsidR="0083509A" w:rsidRPr="0083509A" w:rsidRDefault="0083509A" w:rsidP="0083509A">
      <w:pPr>
        <w:spacing w:line="360" w:lineRule="auto"/>
        <w:jc w:val="center"/>
        <w:rPr>
          <w:rFonts w:ascii="Calibri" w:eastAsia="Calibri" w:hAnsi="Calibri" w:cs="Times New Roman"/>
          <w:b/>
          <w:sz w:val="28"/>
          <w:szCs w:val="28"/>
          <w:lang w:val="it-IT"/>
        </w:rPr>
      </w:pPr>
      <w:r w:rsidRPr="0083509A">
        <w:rPr>
          <w:rFonts w:ascii="Calibri" w:eastAsia="Calibri" w:hAnsi="Calibri" w:cs="Times New Roman"/>
          <w:b/>
          <w:sz w:val="28"/>
          <w:szCs w:val="28"/>
          <w:lang w:val="it-IT"/>
        </w:rPr>
        <w:t>Program de formare profesionala</w:t>
      </w:r>
    </w:p>
    <w:p w14:paraId="177E80EE" w14:textId="77777777" w:rsidR="0083509A" w:rsidRPr="0083509A" w:rsidRDefault="0083509A" w:rsidP="0083509A">
      <w:pPr>
        <w:spacing w:line="360" w:lineRule="auto"/>
        <w:jc w:val="center"/>
        <w:rPr>
          <w:rFonts w:ascii="Calibri" w:eastAsia="Calibri" w:hAnsi="Calibri" w:cs="Times New Roman"/>
          <w:b/>
          <w:sz w:val="28"/>
          <w:szCs w:val="28"/>
          <w:lang w:val="it-IT"/>
        </w:rPr>
      </w:pPr>
      <w:r w:rsidRPr="0083509A">
        <w:rPr>
          <w:rFonts w:ascii="Calibri" w:eastAsia="Calibri" w:hAnsi="Calibri" w:cs="Times New Roman"/>
          <w:b/>
          <w:sz w:val="28"/>
          <w:szCs w:val="28"/>
          <w:lang w:val="it-IT"/>
        </w:rPr>
        <w:t>COMPETENTE ANTREPRENORIALE</w:t>
      </w:r>
    </w:p>
    <w:p w14:paraId="6B24EF2B" w14:textId="77777777" w:rsidR="0083509A" w:rsidRPr="0083509A" w:rsidRDefault="0083509A" w:rsidP="0083509A">
      <w:pPr>
        <w:spacing w:line="360" w:lineRule="auto"/>
        <w:jc w:val="center"/>
        <w:rPr>
          <w:rFonts w:ascii="Calibri" w:eastAsia="Calibri" w:hAnsi="Calibri" w:cs="Times New Roman"/>
          <w:b/>
          <w:sz w:val="28"/>
          <w:szCs w:val="28"/>
          <w:lang w:val="it-IT"/>
        </w:rPr>
      </w:pPr>
      <w:r w:rsidRPr="0083509A">
        <w:rPr>
          <w:rFonts w:ascii="Calibri" w:eastAsia="Calibri" w:hAnsi="Calibri" w:cs="Times New Roman"/>
          <w:b/>
          <w:sz w:val="28"/>
          <w:szCs w:val="28"/>
          <w:lang w:val="it-IT"/>
        </w:rPr>
        <w:t>Proba practica</w:t>
      </w:r>
    </w:p>
    <w:p w14:paraId="02F8341E" w14:textId="7AC841EE" w:rsidR="0083509A" w:rsidRPr="0083509A" w:rsidRDefault="0083509A" w:rsidP="0083509A">
      <w:pPr>
        <w:spacing w:line="360" w:lineRule="auto"/>
        <w:jc w:val="center"/>
        <w:rPr>
          <w:rFonts w:ascii="Calibri" w:eastAsia="Calibri" w:hAnsi="Calibri" w:cs="Times New Roman"/>
          <w:b/>
          <w:sz w:val="28"/>
          <w:szCs w:val="28"/>
          <w:lang w:val="it-IT"/>
        </w:rPr>
      </w:pPr>
      <w:r w:rsidRPr="0083509A">
        <w:rPr>
          <w:rFonts w:ascii="Calibri" w:eastAsia="Calibri" w:hAnsi="Calibri" w:cs="Times New Roman"/>
          <w:b/>
          <w:sz w:val="28"/>
          <w:szCs w:val="28"/>
          <w:lang w:val="it-IT"/>
        </w:rPr>
        <w:t>Perioada:</w:t>
      </w:r>
      <w:r w:rsidR="00CA0695">
        <w:rPr>
          <w:rFonts w:ascii="Calibri" w:eastAsia="Calibri" w:hAnsi="Calibri" w:cs="Times New Roman"/>
          <w:b/>
          <w:sz w:val="28"/>
          <w:szCs w:val="28"/>
          <w:lang w:val="it-IT"/>
        </w:rPr>
        <w:t>22.02.2022 – 04.03.2022</w:t>
      </w:r>
    </w:p>
    <w:p w14:paraId="06F4212B" w14:textId="77777777" w:rsidR="0083509A" w:rsidRPr="0083509A" w:rsidRDefault="0083509A" w:rsidP="0083509A">
      <w:pPr>
        <w:spacing w:line="360" w:lineRule="auto"/>
        <w:jc w:val="center"/>
        <w:rPr>
          <w:rFonts w:ascii="Calibri" w:eastAsia="Calibri" w:hAnsi="Calibri" w:cs="Times New Roman"/>
          <w:sz w:val="28"/>
          <w:szCs w:val="28"/>
          <w:lang w:val="it-IT"/>
        </w:rPr>
      </w:pPr>
    </w:p>
    <w:p w14:paraId="5EA91FED" w14:textId="2CE9C4D4" w:rsidR="0083509A" w:rsidRDefault="0083509A" w:rsidP="0083509A">
      <w:pPr>
        <w:spacing w:line="360" w:lineRule="auto"/>
        <w:ind w:left="2880" w:firstLine="720"/>
        <w:rPr>
          <w:rFonts w:ascii="Calibri" w:eastAsia="Calibri" w:hAnsi="Calibri" w:cs="Times New Roman"/>
          <w:sz w:val="28"/>
          <w:szCs w:val="28"/>
          <w:lang w:val="it-IT"/>
        </w:rPr>
      </w:pPr>
      <w:r w:rsidRPr="0083509A">
        <w:rPr>
          <w:rFonts w:ascii="Calibri" w:eastAsia="Calibri" w:hAnsi="Calibri" w:cs="Times New Roman"/>
          <w:sz w:val="28"/>
          <w:szCs w:val="28"/>
          <w:lang w:val="it-IT"/>
        </w:rPr>
        <w:t xml:space="preserve">Cursanti: </w:t>
      </w:r>
      <w:r w:rsidR="00CA0695">
        <w:rPr>
          <w:rFonts w:ascii="Calibri" w:eastAsia="Calibri" w:hAnsi="Calibri" w:cs="Times New Roman"/>
          <w:sz w:val="28"/>
          <w:szCs w:val="28"/>
          <w:lang w:val="it-IT"/>
        </w:rPr>
        <w:t>VADUVA CRINA-IOANA</w:t>
      </w:r>
    </w:p>
    <w:p w14:paraId="1F30C8F7" w14:textId="7F151B19" w:rsidR="00CA0695" w:rsidRPr="0083509A" w:rsidRDefault="00CA0695" w:rsidP="0083509A">
      <w:pPr>
        <w:spacing w:line="360" w:lineRule="auto"/>
        <w:ind w:left="2880" w:firstLine="720"/>
        <w:rPr>
          <w:rFonts w:ascii="Calibri" w:eastAsia="Calibri" w:hAnsi="Calibri" w:cs="Times New Roman"/>
          <w:sz w:val="28"/>
          <w:szCs w:val="28"/>
          <w:lang w:val="it-IT"/>
        </w:rPr>
      </w:pPr>
      <w:r>
        <w:rPr>
          <w:rFonts w:ascii="Calibri" w:eastAsia="Calibri" w:hAnsi="Calibri" w:cs="Times New Roman"/>
          <w:sz w:val="28"/>
          <w:szCs w:val="28"/>
          <w:lang w:val="it-IT"/>
        </w:rPr>
        <w:t xml:space="preserve">                  MARIN ALEXANDRA-MARIA</w:t>
      </w:r>
    </w:p>
    <w:p w14:paraId="193AA580" w14:textId="77777777" w:rsidR="000A34A2" w:rsidRPr="006B3BDE" w:rsidRDefault="000A34A2" w:rsidP="00FB206F">
      <w:pPr>
        <w:spacing w:line="360" w:lineRule="auto"/>
        <w:rPr>
          <w:rFonts w:ascii="Calibri" w:hAnsi="Calibri" w:cs="Calibri"/>
          <w:b/>
          <w:sz w:val="24"/>
          <w:szCs w:val="24"/>
          <w:lang w:val="ro-RO"/>
        </w:rPr>
      </w:pPr>
    </w:p>
    <w:p w14:paraId="73EDD17E" w14:textId="6BAF935E" w:rsidR="00C914DE" w:rsidRPr="00CA0695" w:rsidRDefault="00C914DE" w:rsidP="00CA0695">
      <w:pPr>
        <w:spacing w:line="360" w:lineRule="auto"/>
        <w:ind w:firstLine="360"/>
        <w:rPr>
          <w:rFonts w:ascii="Calibri" w:hAnsi="Calibri" w:cs="Calibri"/>
          <w:b/>
          <w:sz w:val="24"/>
          <w:szCs w:val="24"/>
          <w:lang w:val="ro-RO"/>
        </w:rPr>
      </w:pPr>
    </w:p>
    <w:p w14:paraId="058AB26F" w14:textId="77777777" w:rsidR="00944FBA" w:rsidRPr="006B3BDE" w:rsidRDefault="00944FBA" w:rsidP="006B3BDE">
      <w:pPr>
        <w:autoSpaceDE w:val="0"/>
        <w:autoSpaceDN w:val="0"/>
        <w:adjustRightInd w:val="0"/>
        <w:spacing w:after="0" w:line="360" w:lineRule="auto"/>
        <w:jc w:val="both"/>
        <w:rPr>
          <w:rFonts w:ascii="Calibri" w:hAnsi="Calibri" w:cs="Calibri"/>
          <w:color w:val="000000"/>
          <w:sz w:val="24"/>
          <w:szCs w:val="24"/>
        </w:rPr>
      </w:pPr>
      <w:r w:rsidRPr="006B3BDE">
        <w:rPr>
          <w:rFonts w:ascii="Calibri" w:hAnsi="Calibri" w:cs="Calibri"/>
          <w:b/>
          <w:bCs/>
          <w:color w:val="000000"/>
          <w:sz w:val="24"/>
          <w:szCs w:val="24"/>
        </w:rPr>
        <w:lastRenderedPageBreak/>
        <w:t xml:space="preserve">2. DESCRIEREA AFACERII SI A STRATEGIEI DE IMPLEMENTARE A PLANULUI DE AFACERI </w:t>
      </w:r>
    </w:p>
    <w:p w14:paraId="34EBEFEB" w14:textId="77777777" w:rsidR="00944FBA" w:rsidRPr="006B3BDE" w:rsidRDefault="00944FBA" w:rsidP="006B3BDE">
      <w:pPr>
        <w:autoSpaceDE w:val="0"/>
        <w:autoSpaceDN w:val="0"/>
        <w:adjustRightInd w:val="0"/>
        <w:spacing w:after="0" w:line="360" w:lineRule="auto"/>
        <w:jc w:val="both"/>
        <w:rPr>
          <w:rFonts w:ascii="Calibri" w:hAnsi="Calibri" w:cs="Calibri"/>
          <w:b/>
          <w:color w:val="000000"/>
          <w:sz w:val="24"/>
          <w:szCs w:val="24"/>
        </w:rPr>
      </w:pPr>
      <w:r w:rsidRPr="006B3BDE">
        <w:rPr>
          <w:rFonts w:ascii="Calibri" w:hAnsi="Calibri" w:cs="Calibri"/>
          <w:b/>
          <w:color w:val="000000"/>
          <w:sz w:val="24"/>
          <w:szCs w:val="24"/>
        </w:rPr>
        <w:t xml:space="preserve">2.1. Va rugam sa prezentati succint care este viziunea dumneavoastra asupra afacerii. </w:t>
      </w:r>
    </w:p>
    <w:p w14:paraId="5A5FC88F" w14:textId="77777777" w:rsidR="005B0430" w:rsidRPr="006B3BDE" w:rsidRDefault="005B0430" w:rsidP="006B3BDE">
      <w:pPr>
        <w:autoSpaceDE w:val="0"/>
        <w:autoSpaceDN w:val="0"/>
        <w:adjustRightInd w:val="0"/>
        <w:spacing w:after="0" w:line="360" w:lineRule="auto"/>
        <w:jc w:val="both"/>
        <w:rPr>
          <w:rFonts w:ascii="Calibri" w:hAnsi="Calibri" w:cs="Calibri"/>
          <w:i/>
          <w:iCs/>
          <w:color w:val="000000"/>
          <w:sz w:val="24"/>
          <w:szCs w:val="24"/>
        </w:rPr>
      </w:pPr>
    </w:p>
    <w:p w14:paraId="279E0D03" w14:textId="77777777" w:rsidR="005B0430" w:rsidRPr="00371118" w:rsidRDefault="005B0430" w:rsidP="00371118">
      <w:pPr>
        <w:autoSpaceDE w:val="0"/>
        <w:autoSpaceDN w:val="0"/>
        <w:adjustRightInd w:val="0"/>
        <w:spacing w:after="0" w:line="360" w:lineRule="auto"/>
        <w:ind w:firstLine="720"/>
        <w:jc w:val="both"/>
        <w:rPr>
          <w:rFonts w:ascii="Calibri" w:hAnsi="Calibri" w:cs="Calibri"/>
          <w:color w:val="000000" w:themeColor="text1"/>
          <w:sz w:val="24"/>
          <w:szCs w:val="24"/>
          <w:shd w:val="clear" w:color="auto" w:fill="FFFFFF"/>
        </w:rPr>
      </w:pPr>
      <w:r w:rsidRPr="00371118">
        <w:rPr>
          <w:rFonts w:ascii="Calibri" w:hAnsi="Calibri" w:cs="Calibri"/>
          <w:color w:val="000000" w:themeColor="text1"/>
          <w:sz w:val="24"/>
          <w:szCs w:val="24"/>
          <w:shd w:val="clear" w:color="auto" w:fill="FFFFFF"/>
        </w:rPr>
        <w:t>O astfel de afacere de tip patiserie-cofetarie este o afacere de suflet si este o idee de afacere cu potential foarte mare, in care cu o investitie rezonabila in echipamente se poate obtine un profit semnificativ, in timp.</w:t>
      </w:r>
    </w:p>
    <w:p w14:paraId="7565F79D" w14:textId="77777777" w:rsidR="0021198C" w:rsidRPr="00371118" w:rsidRDefault="0021198C" w:rsidP="00371118">
      <w:pPr>
        <w:autoSpaceDE w:val="0"/>
        <w:autoSpaceDN w:val="0"/>
        <w:adjustRightInd w:val="0"/>
        <w:spacing w:after="0" w:line="360" w:lineRule="auto"/>
        <w:ind w:firstLine="720"/>
        <w:jc w:val="both"/>
        <w:rPr>
          <w:rFonts w:ascii="Calibri" w:hAnsi="Calibri" w:cs="Calibri"/>
          <w:color w:val="000000" w:themeColor="text1"/>
          <w:sz w:val="24"/>
          <w:szCs w:val="24"/>
          <w:shd w:val="clear" w:color="auto" w:fill="FFFFFF"/>
        </w:rPr>
      </w:pPr>
      <w:r w:rsidRPr="00371118">
        <w:rPr>
          <w:rFonts w:ascii="Calibri" w:hAnsi="Calibri" w:cs="Calibri"/>
          <w:color w:val="000000" w:themeColor="text1"/>
          <w:sz w:val="24"/>
          <w:szCs w:val="24"/>
          <w:shd w:val="clear" w:color="auto" w:fill="FFFFFF"/>
        </w:rPr>
        <w:t xml:space="preserve">Totul a inceput din pasiune pentru prepararea dulciurilor. Este o traditie de familie, dezvoltata si perfectionata pe parcursul a trei generatii. Gustul “ de acasa “ este inconfundabil. </w:t>
      </w:r>
    </w:p>
    <w:p w14:paraId="63D945D5" w14:textId="77777777" w:rsidR="00034CF2" w:rsidRPr="00371118" w:rsidRDefault="00371118" w:rsidP="006B3BDE">
      <w:pPr>
        <w:autoSpaceDE w:val="0"/>
        <w:autoSpaceDN w:val="0"/>
        <w:adjustRightInd w:val="0"/>
        <w:spacing w:after="0" w:line="360" w:lineRule="auto"/>
        <w:jc w:val="both"/>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ab/>
      </w:r>
      <w:r w:rsidR="00034CF2" w:rsidRPr="00371118">
        <w:rPr>
          <w:rFonts w:ascii="Calibri" w:hAnsi="Calibri" w:cs="Calibri"/>
          <w:color w:val="000000" w:themeColor="text1"/>
          <w:sz w:val="24"/>
          <w:szCs w:val="24"/>
          <w:shd w:val="clear" w:color="auto" w:fill="FFFFFF"/>
        </w:rPr>
        <w:t>Reteta pentru success este unica – produse de foarte buna calitate, proaspete, originale, obtinute din ingredient</w:t>
      </w:r>
      <w:r w:rsidR="00DE518B" w:rsidRPr="00371118">
        <w:rPr>
          <w:rFonts w:ascii="Calibri" w:hAnsi="Calibri" w:cs="Calibri"/>
          <w:color w:val="000000" w:themeColor="text1"/>
          <w:sz w:val="24"/>
          <w:szCs w:val="24"/>
          <w:shd w:val="clear" w:color="auto" w:fill="FFFFFF"/>
        </w:rPr>
        <w:t>e</w:t>
      </w:r>
      <w:r w:rsidR="00034CF2" w:rsidRPr="00371118">
        <w:rPr>
          <w:rFonts w:ascii="Calibri" w:hAnsi="Calibri" w:cs="Calibri"/>
          <w:color w:val="000000" w:themeColor="text1"/>
          <w:sz w:val="24"/>
          <w:szCs w:val="24"/>
          <w:shd w:val="clear" w:color="auto" w:fill="FFFFFF"/>
        </w:rPr>
        <w:t xml:space="preserve"> natural</w:t>
      </w:r>
      <w:r w:rsidR="00DE518B" w:rsidRPr="00371118">
        <w:rPr>
          <w:rFonts w:ascii="Calibri" w:hAnsi="Calibri" w:cs="Calibri"/>
          <w:color w:val="000000" w:themeColor="text1"/>
          <w:sz w:val="24"/>
          <w:szCs w:val="24"/>
          <w:shd w:val="clear" w:color="auto" w:fill="FFFFFF"/>
        </w:rPr>
        <w:t>e</w:t>
      </w:r>
      <w:r w:rsidR="00034CF2" w:rsidRPr="00371118">
        <w:rPr>
          <w:rFonts w:ascii="Calibri" w:hAnsi="Calibri" w:cs="Calibri"/>
          <w:color w:val="000000" w:themeColor="text1"/>
          <w:sz w:val="24"/>
          <w:szCs w:val="24"/>
          <w:shd w:val="clear" w:color="auto" w:fill="FFFFFF"/>
        </w:rPr>
        <w:t>, provenite de la producatorii locali.</w:t>
      </w:r>
    </w:p>
    <w:p w14:paraId="2158E9B4" w14:textId="77777777" w:rsidR="008E3137" w:rsidRPr="006B3BDE" w:rsidRDefault="00DE518B" w:rsidP="00371118">
      <w:pPr>
        <w:spacing w:after="0" w:line="360" w:lineRule="auto"/>
        <w:ind w:firstLine="720"/>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 xml:space="preserve">Din pasiune pentru dulciuri si de a </w:t>
      </w:r>
      <w:r w:rsidR="008E3137" w:rsidRPr="006B3BDE">
        <w:rPr>
          <w:rFonts w:ascii="Calibri" w:eastAsia="Times New Roman" w:hAnsi="Calibri" w:cs="Calibri"/>
          <w:color w:val="000000"/>
          <w:sz w:val="24"/>
          <w:szCs w:val="24"/>
        </w:rPr>
        <w:t>combin</w:t>
      </w:r>
      <w:r w:rsidRPr="006B3BDE">
        <w:rPr>
          <w:rFonts w:ascii="Calibri" w:eastAsia="Times New Roman" w:hAnsi="Calibri" w:cs="Calibri"/>
          <w:color w:val="000000"/>
          <w:sz w:val="24"/>
          <w:szCs w:val="24"/>
        </w:rPr>
        <w:t>a</w:t>
      </w:r>
      <w:r w:rsidR="008E3137" w:rsidRPr="006B3BDE">
        <w:rPr>
          <w:rFonts w:ascii="Calibri" w:eastAsia="Times New Roman" w:hAnsi="Calibri" w:cs="Calibri"/>
          <w:color w:val="000000"/>
          <w:sz w:val="24"/>
          <w:szCs w:val="24"/>
        </w:rPr>
        <w:t xml:space="preserve"> savori şi texturi, crocant cu delicat, fraged cu pufos, dulce cu acrişor, aromat cu savuros, cu atenţia pentru inovaţie</w:t>
      </w:r>
      <w:r w:rsidRPr="006B3BDE">
        <w:rPr>
          <w:rFonts w:ascii="Calibri" w:eastAsia="Times New Roman" w:hAnsi="Calibri" w:cs="Calibri"/>
          <w:color w:val="000000"/>
          <w:sz w:val="24"/>
          <w:szCs w:val="24"/>
        </w:rPr>
        <w:t xml:space="preserve"> dorim sa atragem o clientela fidela de toate varstele si din toate categoriile sociale.</w:t>
      </w:r>
    </w:p>
    <w:p w14:paraId="6B0A5263" w14:textId="77777777" w:rsidR="008E3137" w:rsidRPr="006B3BDE" w:rsidRDefault="00371118" w:rsidP="00371118">
      <w:pPr>
        <w:spacing w:after="0" w:line="360" w:lineRule="auto"/>
        <w:ind w:firstLine="720"/>
        <w:jc w:val="both"/>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T</w:t>
      </w:r>
      <w:r w:rsidR="008E3137" w:rsidRPr="006B3BDE">
        <w:rPr>
          <w:rFonts w:ascii="Calibri" w:eastAsia="Times New Roman" w:hAnsi="Calibri" w:cs="Calibri"/>
          <w:color w:val="000000"/>
          <w:sz w:val="24"/>
          <w:szCs w:val="24"/>
        </w:rPr>
        <w:t xml:space="preserve">orturi clasice, cu fructe proaspete de sezon, ciocolată neagră, marţipan sau mascarpone, şi nu în ultimul rând, brânză dulce cu stafide sau iaurt şi fructe de pădure, ciocolată albă şi neagră în valuri, gusturi subtile de cafea, alune, nucă sau coniac și tradiționalele </w:t>
      </w:r>
      <w:r>
        <w:rPr>
          <w:rFonts w:ascii="Calibri" w:eastAsia="Times New Roman" w:hAnsi="Calibri" w:cs="Calibri"/>
          <w:color w:val="000000"/>
          <w:sz w:val="24"/>
          <w:szCs w:val="24"/>
        </w:rPr>
        <w:t xml:space="preserve">amandine, </w:t>
      </w:r>
      <w:r w:rsidR="00DE518B" w:rsidRPr="006B3BDE">
        <w:rPr>
          <w:rFonts w:ascii="Calibri" w:eastAsia="Times New Roman" w:hAnsi="Calibri" w:cs="Calibri"/>
          <w:color w:val="000000"/>
          <w:sz w:val="24"/>
          <w:szCs w:val="24"/>
        </w:rPr>
        <w:t>pateuri, strudele, melcisori cu branza si covrigi cu miere, sunt</w:t>
      </w:r>
      <w:r w:rsidR="008E3137" w:rsidRPr="006B3BDE">
        <w:rPr>
          <w:rFonts w:ascii="Calibri" w:eastAsia="Times New Roman" w:hAnsi="Calibri" w:cs="Calibri"/>
          <w:color w:val="000000"/>
          <w:sz w:val="24"/>
          <w:szCs w:val="24"/>
        </w:rPr>
        <w:t>, bucuria fiecarui copil, avem desertul ideal pentru fiecare!</w:t>
      </w:r>
    </w:p>
    <w:p w14:paraId="0607A26B" w14:textId="77777777" w:rsidR="00A070F3" w:rsidRDefault="00A070F3" w:rsidP="00371118">
      <w:pPr>
        <w:spacing w:after="0" w:line="360" w:lineRule="auto"/>
        <w:ind w:firstLine="720"/>
        <w:jc w:val="both"/>
        <w:textAlignment w:val="baseline"/>
        <w:rPr>
          <w:rFonts w:ascii="Calibri" w:eastAsia="Times New Roman" w:hAnsi="Calibri" w:cs="Calibri"/>
          <w:color w:val="000000"/>
          <w:sz w:val="24"/>
          <w:szCs w:val="24"/>
        </w:rPr>
      </w:pPr>
      <w:r w:rsidRPr="00A070F3">
        <w:rPr>
          <w:rFonts w:ascii="Calibri" w:eastAsia="Times New Roman" w:hAnsi="Calibri" w:cs="Calibri"/>
          <w:b/>
          <w:color w:val="000000"/>
          <w:sz w:val="24"/>
          <w:szCs w:val="24"/>
        </w:rPr>
        <w:t>Viziunea societatii</w:t>
      </w:r>
      <w:r>
        <w:rPr>
          <w:rFonts w:ascii="Calibri" w:eastAsia="Times New Roman" w:hAnsi="Calibri" w:cs="Calibri"/>
          <w:color w:val="000000"/>
          <w:sz w:val="24"/>
          <w:szCs w:val="24"/>
        </w:rPr>
        <w:t xml:space="preserve"> este reprezentata prin dezvoltarea in zona Babeni a segmentului Horeca in domeniul patiseriei.</w:t>
      </w:r>
    </w:p>
    <w:p w14:paraId="6DEE9F7C" w14:textId="77777777" w:rsidR="00A070F3" w:rsidRDefault="00A070F3" w:rsidP="00371118">
      <w:pPr>
        <w:spacing w:after="0" w:line="360" w:lineRule="auto"/>
        <w:ind w:firstLine="720"/>
        <w:jc w:val="both"/>
        <w:textAlignment w:val="baseline"/>
        <w:rPr>
          <w:rFonts w:ascii="Calibri" w:eastAsia="Times New Roman" w:hAnsi="Calibri" w:cs="Calibri"/>
          <w:color w:val="000000"/>
          <w:sz w:val="24"/>
          <w:szCs w:val="24"/>
        </w:rPr>
      </w:pPr>
      <w:r w:rsidRPr="00531BE8">
        <w:rPr>
          <w:rFonts w:ascii="Calibri" w:eastAsia="Times New Roman" w:hAnsi="Calibri" w:cs="Calibri"/>
          <w:b/>
          <w:color w:val="000000"/>
          <w:sz w:val="24"/>
          <w:szCs w:val="24"/>
        </w:rPr>
        <w:t>Misiunea societatii</w:t>
      </w:r>
      <w:r>
        <w:rPr>
          <w:rFonts w:ascii="Calibri" w:eastAsia="Times New Roman" w:hAnsi="Calibri" w:cs="Calibri"/>
          <w:color w:val="000000"/>
          <w:sz w:val="24"/>
          <w:szCs w:val="24"/>
        </w:rPr>
        <w:t xml:space="preserve"> este de a adauga un plus valoare produselor noastre astfel incat sa se produca cresterea economica la nivelul intreprinderii cat si la nivelul zonei unde vom activa.</w:t>
      </w:r>
    </w:p>
    <w:p w14:paraId="76695639" w14:textId="77777777" w:rsidR="00034CF2" w:rsidRPr="006B3BDE" w:rsidRDefault="00034CF2" w:rsidP="00371118">
      <w:pPr>
        <w:spacing w:after="0" w:line="360" w:lineRule="auto"/>
        <w:ind w:firstLine="720"/>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In afara vanzarilor directe realizate zilnic in spati</w:t>
      </w:r>
      <w:r w:rsidR="0021198C" w:rsidRPr="006B3BDE">
        <w:rPr>
          <w:rFonts w:ascii="Calibri" w:eastAsia="Times New Roman" w:hAnsi="Calibri" w:cs="Calibri"/>
          <w:color w:val="000000"/>
          <w:sz w:val="24"/>
          <w:szCs w:val="24"/>
        </w:rPr>
        <w:t>u</w:t>
      </w:r>
      <w:r w:rsidRPr="006B3BDE">
        <w:rPr>
          <w:rFonts w:ascii="Calibri" w:eastAsia="Times New Roman" w:hAnsi="Calibri" w:cs="Calibri"/>
          <w:color w:val="000000"/>
          <w:sz w:val="24"/>
          <w:szCs w:val="24"/>
        </w:rPr>
        <w:t>l special amenajat, ne vom axa</w:t>
      </w:r>
      <w:r w:rsidR="00371118">
        <w:rPr>
          <w:rFonts w:ascii="Calibri" w:eastAsia="Times New Roman" w:hAnsi="Calibri" w:cs="Calibri"/>
          <w:color w:val="000000"/>
          <w:sz w:val="24"/>
          <w:szCs w:val="24"/>
        </w:rPr>
        <w:t xml:space="preserve"> </w:t>
      </w:r>
      <w:r w:rsidRPr="006B3BDE">
        <w:rPr>
          <w:rFonts w:ascii="Calibri" w:eastAsia="Times New Roman" w:hAnsi="Calibri" w:cs="Calibri"/>
          <w:color w:val="000000"/>
          <w:sz w:val="24"/>
          <w:szCs w:val="24"/>
        </w:rPr>
        <w:t>pe o piata cu totul aparte</w:t>
      </w:r>
      <w:r w:rsidR="00D4396B" w:rsidRPr="006B3BDE">
        <w:rPr>
          <w:rFonts w:ascii="Calibri" w:eastAsia="Times New Roman" w:hAnsi="Calibri" w:cs="Calibri"/>
          <w:color w:val="000000"/>
          <w:sz w:val="24"/>
          <w:szCs w:val="24"/>
        </w:rPr>
        <w:t>, respectiv cea a evenimentelor-nunti, botezuri, aniversari, zile de nastere, reuniuni, etc.</w:t>
      </w:r>
    </w:p>
    <w:p w14:paraId="421DC46A" w14:textId="77777777" w:rsidR="00D4396B" w:rsidRPr="006B3BDE" w:rsidRDefault="00D4396B" w:rsidP="00371118">
      <w:pPr>
        <w:spacing w:after="0" w:line="360" w:lineRule="auto"/>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ab/>
        <w:t>Activitatea de productie va consta in obtinerea urmatorelor produse ։</w:t>
      </w:r>
    </w:p>
    <w:p w14:paraId="0B04EC28" w14:textId="77777777" w:rsidR="00D4396B" w:rsidRPr="006B3BDE" w:rsidRDefault="00D4396B" w:rsidP="00371118">
      <w:pPr>
        <w:spacing w:after="0" w:line="360" w:lineRule="auto"/>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-produse de patiserie si cofetarie din aluat dospit</w:t>
      </w:r>
      <w:r w:rsidR="00371118">
        <w:rPr>
          <w:rFonts w:ascii="Calibri" w:eastAsia="Times New Roman" w:hAnsi="Calibri" w:cs="Calibri"/>
          <w:color w:val="000000"/>
          <w:sz w:val="24"/>
          <w:szCs w:val="24"/>
        </w:rPr>
        <w:t xml:space="preserve"> –melcisori cu branza, covrigi cu miere</w:t>
      </w:r>
    </w:p>
    <w:p w14:paraId="56E45F3F" w14:textId="77777777" w:rsidR="00D4396B" w:rsidRPr="006B3BDE" w:rsidRDefault="00D4396B" w:rsidP="00371118">
      <w:pPr>
        <w:spacing w:after="0" w:line="360" w:lineRule="auto"/>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 xml:space="preserve">-produse de patiserie si cofetarie din aluat </w:t>
      </w:r>
      <w:r w:rsidR="00371118">
        <w:rPr>
          <w:rFonts w:ascii="Calibri" w:eastAsia="Times New Roman" w:hAnsi="Calibri" w:cs="Calibri"/>
          <w:color w:val="000000"/>
          <w:sz w:val="24"/>
          <w:szCs w:val="24"/>
        </w:rPr>
        <w:t>nedospit – foietaj pentru pateuri si strudele</w:t>
      </w:r>
    </w:p>
    <w:p w14:paraId="1226CDE1" w14:textId="77777777" w:rsidR="00D4396B" w:rsidRPr="006B3BDE" w:rsidRDefault="00D4396B" w:rsidP="00371118">
      <w:pPr>
        <w:spacing w:after="0" w:line="360" w:lineRule="auto"/>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w:t>
      </w:r>
      <w:r w:rsidR="00371118">
        <w:rPr>
          <w:rFonts w:ascii="Calibri" w:eastAsia="Times New Roman" w:hAnsi="Calibri" w:cs="Calibri"/>
          <w:color w:val="000000"/>
          <w:sz w:val="24"/>
          <w:szCs w:val="24"/>
        </w:rPr>
        <w:t>coji pentru ecler</w:t>
      </w:r>
    </w:p>
    <w:p w14:paraId="75B4E9FB" w14:textId="77777777" w:rsidR="00D4396B" w:rsidRDefault="002F7FE9" w:rsidP="00371118">
      <w:pPr>
        <w:spacing w:after="0" w:line="360" w:lineRule="auto"/>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lastRenderedPageBreak/>
        <w:t>-</w:t>
      </w:r>
      <w:r w:rsidR="00371118">
        <w:rPr>
          <w:rFonts w:ascii="Calibri" w:eastAsia="Times New Roman" w:hAnsi="Calibri" w:cs="Calibri"/>
          <w:color w:val="000000"/>
          <w:sz w:val="24"/>
          <w:szCs w:val="24"/>
        </w:rPr>
        <w:t xml:space="preserve">amandine si </w:t>
      </w:r>
      <w:r w:rsidRPr="006B3BDE">
        <w:rPr>
          <w:rFonts w:ascii="Calibri" w:eastAsia="Times New Roman" w:hAnsi="Calibri" w:cs="Calibri"/>
          <w:color w:val="000000"/>
          <w:sz w:val="24"/>
          <w:szCs w:val="24"/>
        </w:rPr>
        <w:t>torturi</w:t>
      </w:r>
      <w:r w:rsidR="00371118">
        <w:rPr>
          <w:rFonts w:ascii="Calibri" w:eastAsia="Times New Roman" w:hAnsi="Calibri" w:cs="Calibri"/>
          <w:color w:val="000000"/>
          <w:sz w:val="24"/>
          <w:szCs w:val="24"/>
        </w:rPr>
        <w:t xml:space="preserve"> diverse sortimente</w:t>
      </w:r>
      <w:r w:rsidR="00D4396B" w:rsidRPr="006B3BDE">
        <w:rPr>
          <w:rFonts w:ascii="Calibri" w:eastAsia="Times New Roman" w:hAnsi="Calibri" w:cs="Calibri"/>
          <w:color w:val="000000"/>
          <w:sz w:val="24"/>
          <w:szCs w:val="24"/>
        </w:rPr>
        <w:t>.</w:t>
      </w:r>
    </w:p>
    <w:p w14:paraId="388139B2" w14:textId="77777777" w:rsidR="00A070F3" w:rsidRPr="006B3BDE" w:rsidRDefault="00A070F3" w:rsidP="00371118">
      <w:pPr>
        <w:spacing w:after="0" w:line="360" w:lineRule="auto"/>
        <w:jc w:val="both"/>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Societatea va avea ca obiectiv general dezvoltarea continua prin diversificarea gamei astfel incat clientii sa fie intampinati cu o varietate de produse la un pret mic si o calitate superioara.</w:t>
      </w:r>
    </w:p>
    <w:p w14:paraId="508F30B6" w14:textId="77777777" w:rsidR="00825D35" w:rsidRPr="006B3BDE" w:rsidRDefault="00825D35" w:rsidP="00FB206F">
      <w:pPr>
        <w:spacing w:after="0" w:line="360" w:lineRule="auto"/>
        <w:jc w:val="both"/>
        <w:textAlignment w:val="baseline"/>
        <w:rPr>
          <w:rFonts w:ascii="Calibri" w:eastAsia="Times New Roman" w:hAnsi="Calibri" w:cs="Calibri"/>
          <w:color w:val="000000"/>
          <w:sz w:val="24"/>
          <w:szCs w:val="24"/>
        </w:rPr>
      </w:pPr>
    </w:p>
    <w:p w14:paraId="204CA829" w14:textId="77777777" w:rsidR="00944FBA" w:rsidRPr="006B3BDE" w:rsidRDefault="00944FBA"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color w:val="000000"/>
          <w:sz w:val="24"/>
          <w:szCs w:val="24"/>
        </w:rPr>
        <w:t>2.2 Care este esenta afacerii?</w:t>
      </w:r>
      <w:r w:rsidRPr="006B3BDE">
        <w:rPr>
          <w:rFonts w:ascii="Calibri" w:hAnsi="Calibri" w:cs="Calibri"/>
          <w:color w:val="000000"/>
          <w:sz w:val="24"/>
          <w:szCs w:val="24"/>
        </w:rPr>
        <w:t xml:space="preserve"> </w:t>
      </w:r>
    </w:p>
    <w:p w14:paraId="37DBF1E8" w14:textId="77777777" w:rsidR="007517A3" w:rsidRPr="006B3BDE" w:rsidRDefault="007517A3" w:rsidP="006B3BDE">
      <w:pPr>
        <w:spacing w:after="0" w:line="360" w:lineRule="auto"/>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Pentru aceasta afacere importanta este MOTIVATIA :</w:t>
      </w:r>
    </w:p>
    <w:p w14:paraId="0BDC0FED" w14:textId="77777777" w:rsidR="007517A3" w:rsidRPr="006B3BDE" w:rsidRDefault="007517A3" w:rsidP="006B3BDE">
      <w:pPr>
        <w:numPr>
          <w:ilvl w:val="0"/>
          <w:numId w:val="5"/>
        </w:numPr>
        <w:spacing w:line="360" w:lineRule="auto"/>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Sunt o persoana tanara si dorinta de a fi propriul sef, de a avea control asupra activitatii desfasurate, convingerea ca pot realiza lucruri creative, ma determina sa incep aceasta afacere.</w:t>
      </w:r>
    </w:p>
    <w:p w14:paraId="145BA4E2" w14:textId="77777777" w:rsidR="007517A3" w:rsidRPr="006B3BDE" w:rsidRDefault="007517A3" w:rsidP="006B3BDE">
      <w:pPr>
        <w:numPr>
          <w:ilvl w:val="0"/>
          <w:numId w:val="5"/>
        </w:numPr>
        <w:spacing w:line="360" w:lineRule="auto"/>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Dorinta de a castiga si a deveni independenta financiar este un alt motiv.</w:t>
      </w:r>
    </w:p>
    <w:p w14:paraId="1AD124E8" w14:textId="77777777" w:rsidR="007517A3" w:rsidRPr="006B3BDE" w:rsidRDefault="007517A3" w:rsidP="006B3BDE">
      <w:pPr>
        <w:numPr>
          <w:ilvl w:val="0"/>
          <w:numId w:val="5"/>
        </w:numPr>
        <w:spacing w:line="360" w:lineRule="auto"/>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 xml:space="preserve">Nu am </w:t>
      </w:r>
      <w:r w:rsidR="00FB206F">
        <w:rPr>
          <w:rFonts w:ascii="Calibri" w:eastAsia="Times New Roman" w:hAnsi="Calibri" w:cs="Calibri"/>
          <w:color w:val="000000"/>
          <w:sz w:val="24"/>
          <w:szCs w:val="24"/>
        </w:rPr>
        <w:t>un loc de munca si fac produse de patiserie</w:t>
      </w:r>
      <w:r w:rsidRPr="006B3BDE">
        <w:rPr>
          <w:rFonts w:ascii="Calibri" w:eastAsia="Times New Roman" w:hAnsi="Calibri" w:cs="Calibri"/>
          <w:color w:val="000000"/>
          <w:sz w:val="24"/>
          <w:szCs w:val="24"/>
        </w:rPr>
        <w:t xml:space="preserve"> si dulciuri foarte bune in casa.Sunt renumita pentru dulciurile delicioase pe care le fac familiei, rudelor, prietenilor, cunos</w:t>
      </w:r>
      <w:r w:rsidR="00FB206F">
        <w:rPr>
          <w:rFonts w:ascii="Calibri" w:eastAsia="Times New Roman" w:hAnsi="Calibri" w:cs="Calibri"/>
          <w:color w:val="000000"/>
          <w:sz w:val="24"/>
          <w:szCs w:val="24"/>
        </w:rPr>
        <w:t>t</w:t>
      </w:r>
      <w:r w:rsidRPr="006B3BDE">
        <w:rPr>
          <w:rFonts w:ascii="Calibri" w:eastAsia="Times New Roman" w:hAnsi="Calibri" w:cs="Calibri"/>
          <w:color w:val="000000"/>
          <w:sz w:val="24"/>
          <w:szCs w:val="24"/>
        </w:rPr>
        <w:t>intelor.</w:t>
      </w:r>
    </w:p>
    <w:p w14:paraId="64819199" w14:textId="77777777" w:rsidR="007517A3" w:rsidRPr="006B3BDE" w:rsidRDefault="007517A3" w:rsidP="006B3BDE">
      <w:pPr>
        <w:numPr>
          <w:ilvl w:val="0"/>
          <w:numId w:val="5"/>
        </w:numPr>
        <w:spacing w:line="360" w:lineRule="auto"/>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rPr>
        <w:t xml:space="preserve">Bunica si mama mea au conostinte temeinice in domeniu si ma vor putea ajuta cu sfaturi utile in domeniu. </w:t>
      </w:r>
    </w:p>
    <w:p w14:paraId="59BB990F" w14:textId="77777777" w:rsidR="004908A7" w:rsidRPr="006B3BDE" w:rsidRDefault="004908A7" w:rsidP="004908A7">
      <w:pPr>
        <w:pStyle w:val="Heading1"/>
        <w:spacing w:before="0" w:beforeAutospacing="0" w:after="0" w:afterAutospacing="0" w:line="360" w:lineRule="auto"/>
        <w:jc w:val="both"/>
        <w:rPr>
          <w:rFonts w:ascii="Calibri" w:hAnsi="Calibri" w:cs="Calibri"/>
          <w:b w:val="0"/>
          <w:bCs w:val="0"/>
          <w:color w:val="000000"/>
          <w:sz w:val="24"/>
          <w:szCs w:val="24"/>
        </w:rPr>
      </w:pPr>
      <w:r w:rsidRPr="006B3BDE">
        <w:rPr>
          <w:rFonts w:ascii="Calibri" w:hAnsi="Calibri" w:cs="Calibri"/>
          <w:b w:val="0"/>
          <w:color w:val="000000" w:themeColor="text1"/>
          <w:sz w:val="24"/>
          <w:szCs w:val="24"/>
          <w:shd w:val="clear" w:color="auto" w:fill="FFFFFF"/>
        </w:rPr>
        <w:t>Strategia proiectului</w:t>
      </w:r>
      <w:r>
        <w:rPr>
          <w:rFonts w:ascii="Calibri" w:hAnsi="Calibri" w:cs="Calibri"/>
          <w:b w:val="0"/>
          <w:color w:val="000000" w:themeColor="text1"/>
          <w:sz w:val="24"/>
          <w:szCs w:val="24"/>
          <w:shd w:val="clear" w:color="auto" w:fill="FFFFFF"/>
        </w:rPr>
        <w:t xml:space="preserve"> </w:t>
      </w:r>
      <w:r w:rsidRPr="006B3BDE">
        <w:rPr>
          <w:rFonts w:ascii="Calibri" w:hAnsi="Calibri" w:cs="Calibri"/>
          <w:color w:val="000000" w:themeColor="text1"/>
          <w:sz w:val="24"/>
          <w:szCs w:val="24"/>
        </w:rPr>
        <w:t xml:space="preserve">este reprezentata de diversificarea activitatii firmei prin achizitia de echipamente necesare desfasurarii activitatii din judetul </w:t>
      </w:r>
      <w:r>
        <w:rPr>
          <w:rFonts w:ascii="Calibri" w:hAnsi="Calibri" w:cs="Calibri"/>
          <w:color w:val="000000" w:themeColor="text1"/>
          <w:sz w:val="24"/>
          <w:szCs w:val="24"/>
        </w:rPr>
        <w:t>Valcea</w:t>
      </w:r>
      <w:r w:rsidRPr="006B3BDE">
        <w:rPr>
          <w:rFonts w:ascii="Calibri" w:hAnsi="Calibri" w:cs="Calibri"/>
          <w:color w:val="000000" w:themeColor="text1"/>
          <w:sz w:val="24"/>
          <w:szCs w:val="24"/>
        </w:rPr>
        <w:t>,</w:t>
      </w:r>
      <w:r>
        <w:rPr>
          <w:rFonts w:ascii="Calibri" w:hAnsi="Calibri" w:cs="Calibri"/>
          <w:color w:val="000000" w:themeColor="text1"/>
          <w:sz w:val="24"/>
          <w:szCs w:val="24"/>
        </w:rPr>
        <w:t>oras Babeni,</w:t>
      </w:r>
      <w:r w:rsidRPr="006B3BDE">
        <w:rPr>
          <w:rFonts w:ascii="Calibri" w:hAnsi="Calibri" w:cs="Calibri"/>
          <w:color w:val="000000" w:themeColor="text1"/>
          <w:sz w:val="24"/>
          <w:szCs w:val="24"/>
        </w:rPr>
        <w:t xml:space="preserve"> activitate ce se va  desfasurata conform Cod CAEN </w:t>
      </w:r>
      <w:r w:rsidRPr="006B3BDE">
        <w:rPr>
          <w:rFonts w:ascii="Calibri" w:hAnsi="Calibri" w:cs="Calibri"/>
          <w:iCs/>
          <w:color w:val="000000"/>
          <w:sz w:val="24"/>
          <w:szCs w:val="24"/>
        </w:rPr>
        <w:t>CAEN 1071-</w:t>
      </w:r>
      <w:r w:rsidRPr="006B3BDE">
        <w:rPr>
          <w:rFonts w:ascii="Calibri" w:hAnsi="Calibri" w:cs="Calibri"/>
          <w:b w:val="0"/>
          <w:bCs w:val="0"/>
          <w:color w:val="000000"/>
          <w:sz w:val="24"/>
          <w:szCs w:val="24"/>
        </w:rPr>
        <w:t>Fabricarea pâinii; fabricarea prajiturilor si a produselor proaspete de patisserie.</w:t>
      </w:r>
    </w:p>
    <w:p w14:paraId="0CEBC5AB" w14:textId="77777777" w:rsidR="002F7FE9"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iCs/>
          <w:color w:val="000000"/>
          <w:sz w:val="24"/>
          <w:szCs w:val="24"/>
        </w:rPr>
        <w:t xml:space="preserve">In cadrul proiectului </w:t>
      </w:r>
      <w:r w:rsidR="007517A3" w:rsidRPr="006B3BDE">
        <w:rPr>
          <w:rFonts w:ascii="Calibri" w:hAnsi="Calibri" w:cs="Calibri"/>
          <w:iCs/>
          <w:color w:val="000000"/>
          <w:sz w:val="24"/>
          <w:szCs w:val="24"/>
        </w:rPr>
        <w:t>ne propunem</w:t>
      </w:r>
      <w:r w:rsidRPr="006B3BDE">
        <w:rPr>
          <w:rFonts w:ascii="Calibri" w:hAnsi="Calibri" w:cs="Calibri"/>
          <w:iCs/>
          <w:color w:val="000000"/>
          <w:sz w:val="24"/>
          <w:szCs w:val="24"/>
        </w:rPr>
        <w:t xml:space="preserve"> sa </w:t>
      </w:r>
      <w:r w:rsidR="007517A3" w:rsidRPr="006B3BDE">
        <w:rPr>
          <w:rFonts w:ascii="Calibri" w:hAnsi="Calibri" w:cs="Calibri"/>
          <w:iCs/>
          <w:color w:val="000000"/>
          <w:sz w:val="24"/>
          <w:szCs w:val="24"/>
        </w:rPr>
        <w:t xml:space="preserve">desfasuram </w:t>
      </w:r>
      <w:r w:rsidRPr="006B3BDE">
        <w:rPr>
          <w:rFonts w:ascii="Calibri" w:hAnsi="Calibri" w:cs="Calibri"/>
          <w:iCs/>
          <w:color w:val="000000"/>
          <w:sz w:val="24"/>
          <w:szCs w:val="24"/>
        </w:rPr>
        <w:t xml:space="preserve"> activitate conform cod CAEN 1071-</w:t>
      </w:r>
      <w:r w:rsidRPr="006B3BDE">
        <w:rPr>
          <w:rFonts w:ascii="Calibri" w:hAnsi="Calibri" w:cs="Calibri"/>
          <w:b w:val="0"/>
          <w:bCs w:val="0"/>
          <w:color w:val="000000"/>
          <w:sz w:val="24"/>
          <w:szCs w:val="24"/>
        </w:rPr>
        <w:t>Fabricarea pâinii; fabricarea prajiturilor si a produselor proaspete de patisserie.</w:t>
      </w:r>
    </w:p>
    <w:p w14:paraId="4C0AF634" w14:textId="77777777" w:rsidR="00EB26ED"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Aceasta clasa include :</w:t>
      </w:r>
    </w:p>
    <w:p w14:paraId="5B9414DC" w14:textId="77777777" w:rsidR="002F7FE9"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color w:val="000000"/>
          <w:sz w:val="24"/>
          <w:szCs w:val="24"/>
          <w:shd w:val="clear" w:color="auto" w:fill="FFFFFF"/>
        </w:rPr>
        <w:t>-fabricarea produselor proaspete de brutarie:</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-pâine si alte specialitati de pâine (chifle)</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-produse de patiserie, prajituri, placinte, clatite, tarte, vafe, pâine prajita etc.</w:t>
      </w:r>
    </w:p>
    <w:p w14:paraId="5AF1324F" w14:textId="77777777" w:rsidR="002F7FE9"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lastRenderedPageBreak/>
        <w:t xml:space="preserve">Din aceasta gama de produse ne propunem sa </w:t>
      </w:r>
      <w:r w:rsidR="00EB26ED" w:rsidRPr="006B3BDE">
        <w:rPr>
          <w:rFonts w:ascii="Calibri" w:hAnsi="Calibri" w:cs="Calibri"/>
          <w:b w:val="0"/>
          <w:bCs w:val="0"/>
          <w:color w:val="000000"/>
          <w:sz w:val="24"/>
          <w:szCs w:val="24"/>
        </w:rPr>
        <w:t>producem urmatoarele sortimente :</w:t>
      </w:r>
    </w:p>
    <w:p w14:paraId="7223DA3C"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Pateuri cu diverse umpluturi</w:t>
      </w:r>
      <w:r w:rsidR="0021198C" w:rsidRPr="006B3BDE">
        <w:rPr>
          <w:rFonts w:ascii="Calibri" w:hAnsi="Calibri" w:cs="Calibri"/>
          <w:b w:val="0"/>
          <w:bCs w:val="0"/>
          <w:color w:val="000000"/>
          <w:sz w:val="24"/>
          <w:szCs w:val="24"/>
        </w:rPr>
        <w:t xml:space="preserve"> din branza si fructe</w:t>
      </w:r>
    </w:p>
    <w:p w14:paraId="64783252"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Strudel cu diverse umpluturi</w:t>
      </w:r>
      <w:r w:rsidR="0021198C" w:rsidRPr="006B3BDE">
        <w:rPr>
          <w:rFonts w:ascii="Calibri" w:hAnsi="Calibri" w:cs="Calibri"/>
          <w:b w:val="0"/>
          <w:bCs w:val="0"/>
          <w:color w:val="000000"/>
          <w:sz w:val="24"/>
          <w:szCs w:val="24"/>
        </w:rPr>
        <w:t xml:space="preserve"> din branza si fructe</w:t>
      </w:r>
    </w:p>
    <w:p w14:paraId="722F5DCF"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Ecler</w:t>
      </w:r>
    </w:p>
    <w:p w14:paraId="1E2ECF3A"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04D0B5D2"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Torturi</w:t>
      </w:r>
    </w:p>
    <w:p w14:paraId="55DBF348"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Melcisori cu branza</w:t>
      </w:r>
    </w:p>
    <w:p w14:paraId="7211019F"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Covrigi cu miere</w:t>
      </w:r>
    </w:p>
    <w:p w14:paraId="11782341" w14:textId="77777777" w:rsidR="00A070F3" w:rsidRDefault="00EB26ED" w:rsidP="00371118">
      <w:pPr>
        <w:autoSpaceDE w:val="0"/>
        <w:autoSpaceDN w:val="0"/>
        <w:adjustRightInd w:val="0"/>
        <w:spacing w:after="0" w:line="360" w:lineRule="auto"/>
        <w:ind w:left="360" w:firstLine="360"/>
        <w:jc w:val="both"/>
        <w:rPr>
          <w:rFonts w:ascii="Calibri" w:hAnsi="Calibri" w:cs="Calibri"/>
          <w:color w:val="202122"/>
          <w:sz w:val="24"/>
          <w:szCs w:val="24"/>
          <w:shd w:val="clear" w:color="auto" w:fill="FFFFFF"/>
        </w:rPr>
      </w:pPr>
      <w:r w:rsidRPr="006B3BDE">
        <w:rPr>
          <w:rFonts w:ascii="Calibri" w:hAnsi="Calibri" w:cs="Calibri"/>
          <w:color w:val="202122"/>
          <w:sz w:val="24"/>
          <w:szCs w:val="24"/>
          <w:shd w:val="clear" w:color="auto" w:fill="FFFFFF"/>
        </w:rPr>
        <w:t xml:space="preserve">Pentru </w:t>
      </w:r>
      <w:r w:rsidR="00DE518B" w:rsidRPr="006B3BDE">
        <w:rPr>
          <w:rFonts w:ascii="Calibri" w:hAnsi="Calibri" w:cs="Calibri"/>
          <w:color w:val="202122"/>
          <w:sz w:val="24"/>
          <w:szCs w:val="24"/>
          <w:shd w:val="clear" w:color="auto" w:fill="FFFFFF"/>
        </w:rPr>
        <w:t>desfasurarea activitatii</w:t>
      </w:r>
      <w:r w:rsidRPr="006B3BDE">
        <w:rPr>
          <w:rFonts w:ascii="Calibri" w:hAnsi="Calibri" w:cs="Calibri"/>
          <w:color w:val="202122"/>
          <w:sz w:val="24"/>
          <w:szCs w:val="24"/>
          <w:shd w:val="clear" w:color="auto" w:fill="FFFFFF"/>
        </w:rPr>
        <w:t xml:space="preserve"> se va </w:t>
      </w:r>
      <w:r w:rsidR="00DE518B" w:rsidRPr="006B3BDE">
        <w:rPr>
          <w:rFonts w:ascii="Calibri" w:hAnsi="Calibri" w:cs="Calibri"/>
          <w:color w:val="202122"/>
          <w:sz w:val="24"/>
          <w:szCs w:val="24"/>
          <w:shd w:val="clear" w:color="auto" w:fill="FFFFFF"/>
        </w:rPr>
        <w:t>prelua prin comodat</w:t>
      </w:r>
      <w:r w:rsidRPr="006B3BDE">
        <w:rPr>
          <w:rFonts w:ascii="Calibri" w:hAnsi="Calibri" w:cs="Calibri"/>
          <w:color w:val="202122"/>
          <w:sz w:val="24"/>
          <w:szCs w:val="24"/>
          <w:shd w:val="clear" w:color="auto" w:fill="FFFFFF"/>
        </w:rPr>
        <w:t xml:space="preserve"> un spatiu din orasul Babeni.</w:t>
      </w:r>
      <w:r w:rsidR="00FB206F">
        <w:rPr>
          <w:rFonts w:ascii="Calibri" w:hAnsi="Calibri" w:cs="Calibri"/>
          <w:color w:val="202122"/>
          <w:sz w:val="24"/>
          <w:szCs w:val="24"/>
          <w:shd w:val="clear" w:color="auto" w:fill="FFFFFF"/>
        </w:rPr>
        <w:t xml:space="preserve"> </w:t>
      </w:r>
    </w:p>
    <w:p w14:paraId="48ED3D12" w14:textId="77777777" w:rsidR="00EB26ED" w:rsidRPr="006B3BDE" w:rsidRDefault="00FB206F" w:rsidP="00371118">
      <w:pPr>
        <w:autoSpaceDE w:val="0"/>
        <w:autoSpaceDN w:val="0"/>
        <w:adjustRightInd w:val="0"/>
        <w:spacing w:after="0" w:line="360" w:lineRule="auto"/>
        <w:ind w:left="360" w:firstLine="360"/>
        <w:jc w:val="both"/>
        <w:rPr>
          <w:rFonts w:ascii="Calibri" w:hAnsi="Calibri" w:cs="Calibri"/>
          <w:color w:val="202122"/>
          <w:sz w:val="24"/>
          <w:szCs w:val="24"/>
          <w:shd w:val="clear" w:color="auto" w:fill="FFFFFF"/>
        </w:rPr>
      </w:pPr>
      <w:r>
        <w:rPr>
          <w:rFonts w:ascii="Calibri" w:hAnsi="Calibri" w:cs="Calibri"/>
          <w:color w:val="202122"/>
          <w:sz w:val="24"/>
          <w:szCs w:val="24"/>
          <w:shd w:val="clear" w:color="auto" w:fill="FFFFFF"/>
        </w:rPr>
        <w:t>Spatiul va avea suprafat</w:t>
      </w:r>
      <w:r w:rsidR="00EB26ED" w:rsidRPr="006B3BDE">
        <w:rPr>
          <w:rFonts w:ascii="Calibri" w:hAnsi="Calibri" w:cs="Calibri"/>
          <w:color w:val="202122"/>
          <w:sz w:val="24"/>
          <w:szCs w:val="24"/>
          <w:shd w:val="clear" w:color="auto" w:fill="FFFFFF"/>
        </w:rPr>
        <w:t xml:space="preserve">a necesara desfasurarii activitatii </w:t>
      </w:r>
      <w:r>
        <w:rPr>
          <w:rFonts w:ascii="Calibri" w:hAnsi="Calibri" w:cs="Calibri"/>
          <w:color w:val="202122"/>
          <w:sz w:val="24"/>
          <w:szCs w:val="24"/>
          <w:shd w:val="clear" w:color="auto" w:fill="FFFFFF"/>
        </w:rPr>
        <w:t>de patiserie</w:t>
      </w:r>
      <w:r w:rsidR="00EB26ED" w:rsidRPr="006B3BDE">
        <w:rPr>
          <w:rFonts w:ascii="Calibri" w:hAnsi="Calibri" w:cs="Calibri"/>
          <w:color w:val="202122"/>
          <w:sz w:val="24"/>
          <w:szCs w:val="24"/>
          <w:shd w:val="clear" w:color="auto" w:fill="FFFFFF"/>
        </w:rPr>
        <w:t xml:space="preserve"> si se va compartimenta corespunzator pentru obtinerea avizelor si autorizatiilor necesare</w:t>
      </w:r>
      <w:r w:rsidR="00191EBF" w:rsidRPr="006B3BDE">
        <w:rPr>
          <w:rFonts w:ascii="Calibri" w:hAnsi="Calibri" w:cs="Calibri"/>
          <w:color w:val="202122"/>
          <w:sz w:val="24"/>
          <w:szCs w:val="24"/>
          <w:shd w:val="clear" w:color="auto" w:fill="FFFFFF"/>
        </w:rPr>
        <w:t>, respectiv :</w:t>
      </w:r>
    </w:p>
    <w:p w14:paraId="504CA7D1" w14:textId="77777777" w:rsidR="00191EBF" w:rsidRPr="006B3BDE" w:rsidRDefault="00191EBF" w:rsidP="006B3BDE">
      <w:pPr>
        <w:numPr>
          <w:ilvl w:val="0"/>
          <w:numId w:val="4"/>
        </w:numPr>
        <w:autoSpaceDE w:val="0"/>
        <w:autoSpaceDN w:val="0"/>
        <w:adjustRightInd w:val="0"/>
        <w:spacing w:line="360" w:lineRule="auto"/>
        <w:jc w:val="both"/>
        <w:rPr>
          <w:rFonts w:ascii="Calibri" w:hAnsi="Calibri" w:cs="Calibri"/>
          <w:color w:val="202122"/>
          <w:sz w:val="24"/>
          <w:szCs w:val="24"/>
          <w:shd w:val="clear" w:color="auto" w:fill="FFFFFF"/>
        </w:rPr>
      </w:pPr>
      <w:r w:rsidRPr="006B3BDE">
        <w:rPr>
          <w:rFonts w:ascii="Calibri" w:hAnsi="Calibri" w:cs="Calibri"/>
          <w:color w:val="202122"/>
          <w:sz w:val="24"/>
          <w:szCs w:val="24"/>
          <w:shd w:val="clear" w:color="auto" w:fill="FFFFFF"/>
        </w:rPr>
        <w:t>spatiu de productie</w:t>
      </w:r>
    </w:p>
    <w:p w14:paraId="27CED352" w14:textId="77777777" w:rsidR="00191EBF" w:rsidRPr="006B3BDE" w:rsidRDefault="00191EBF" w:rsidP="006B3BDE">
      <w:pPr>
        <w:numPr>
          <w:ilvl w:val="0"/>
          <w:numId w:val="4"/>
        </w:numPr>
        <w:autoSpaceDE w:val="0"/>
        <w:autoSpaceDN w:val="0"/>
        <w:adjustRightInd w:val="0"/>
        <w:spacing w:line="360" w:lineRule="auto"/>
        <w:jc w:val="both"/>
        <w:rPr>
          <w:rFonts w:ascii="Calibri" w:hAnsi="Calibri" w:cs="Calibri"/>
          <w:color w:val="202122"/>
          <w:sz w:val="24"/>
          <w:szCs w:val="24"/>
          <w:shd w:val="clear" w:color="auto" w:fill="FFFFFF"/>
        </w:rPr>
      </w:pPr>
      <w:r w:rsidRPr="006B3BDE">
        <w:rPr>
          <w:rFonts w:ascii="Calibri" w:hAnsi="Calibri" w:cs="Calibri"/>
          <w:color w:val="202122"/>
          <w:sz w:val="24"/>
          <w:szCs w:val="24"/>
          <w:shd w:val="clear" w:color="auto" w:fill="FFFFFF"/>
        </w:rPr>
        <w:t>spatiu de vanzare si preluare comenzi</w:t>
      </w:r>
    </w:p>
    <w:p w14:paraId="448DB4D3" w14:textId="77777777" w:rsidR="00EB26ED" w:rsidRPr="006B3BDE" w:rsidRDefault="00191EBF" w:rsidP="006B3BDE">
      <w:pPr>
        <w:autoSpaceDE w:val="0"/>
        <w:autoSpaceDN w:val="0"/>
        <w:adjustRightInd w:val="0"/>
        <w:spacing w:after="0" w:line="360" w:lineRule="auto"/>
        <w:ind w:left="360" w:firstLine="360"/>
        <w:jc w:val="both"/>
        <w:rPr>
          <w:rFonts w:ascii="Calibri" w:hAnsi="Calibri" w:cs="Calibri"/>
          <w:color w:val="000000"/>
          <w:sz w:val="24"/>
          <w:szCs w:val="24"/>
        </w:rPr>
      </w:pPr>
      <w:r w:rsidRPr="006B3BDE">
        <w:rPr>
          <w:rFonts w:ascii="Calibri" w:hAnsi="Calibri" w:cs="Calibri"/>
          <w:color w:val="000000"/>
          <w:sz w:val="24"/>
          <w:szCs w:val="24"/>
        </w:rPr>
        <w:t>Pentru obtinerea unor produse de calitate vom achizitiona echipamente automatizate, care vor asigura o productivitate ridicata si un randament crescut pentru activitatea desfasurata.</w:t>
      </w:r>
    </w:p>
    <w:p w14:paraId="0B5ED9CC" w14:textId="77777777" w:rsidR="0028617F" w:rsidRPr="006B3BDE" w:rsidRDefault="0028617F" w:rsidP="006B3BDE">
      <w:pPr>
        <w:autoSpaceDE w:val="0"/>
        <w:autoSpaceDN w:val="0"/>
        <w:adjustRightInd w:val="0"/>
        <w:spacing w:after="0" w:line="360" w:lineRule="auto"/>
        <w:ind w:left="360" w:firstLine="360"/>
        <w:jc w:val="both"/>
        <w:rPr>
          <w:rFonts w:ascii="Calibri" w:hAnsi="Calibri" w:cs="Calibri"/>
          <w:color w:val="000000"/>
          <w:sz w:val="24"/>
          <w:szCs w:val="24"/>
        </w:rPr>
      </w:pPr>
      <w:r w:rsidRPr="006B3BDE">
        <w:rPr>
          <w:rFonts w:ascii="Calibri" w:hAnsi="Calibri" w:cs="Calibri"/>
          <w:color w:val="000000"/>
          <w:sz w:val="24"/>
          <w:szCs w:val="24"/>
        </w:rPr>
        <w:t>Ne propunem achi</w:t>
      </w:r>
      <w:r w:rsidR="00B94CB7" w:rsidRPr="006B3BDE">
        <w:rPr>
          <w:rFonts w:ascii="Calibri" w:hAnsi="Calibri" w:cs="Calibri"/>
          <w:color w:val="000000"/>
          <w:sz w:val="24"/>
          <w:szCs w:val="24"/>
        </w:rPr>
        <w:t>tionarea urmatoarelor utilaje :</w:t>
      </w:r>
    </w:p>
    <w:tbl>
      <w:tblPr>
        <w:tblW w:w="0" w:type="auto"/>
        <w:tblInd w:w="360" w:type="dxa"/>
        <w:tblLook w:val="04A0" w:firstRow="1" w:lastRow="0" w:firstColumn="1" w:lastColumn="0" w:noHBand="0" w:noVBand="1"/>
      </w:tblPr>
      <w:tblGrid>
        <w:gridCol w:w="875"/>
        <w:gridCol w:w="2383"/>
        <w:gridCol w:w="1080"/>
        <w:gridCol w:w="5310"/>
      </w:tblGrid>
      <w:tr w:rsidR="008C6A95" w:rsidRPr="006B3BDE" w14:paraId="3B5D3506" w14:textId="77777777" w:rsidTr="00FB206F">
        <w:tc>
          <w:tcPr>
            <w:tcW w:w="875" w:type="dxa"/>
            <w:shd w:val="clear" w:color="auto" w:fill="C6D9F1" w:themeFill="text2" w:themeFillTint="33"/>
          </w:tcPr>
          <w:p w14:paraId="50D6241A" w14:textId="77777777" w:rsidR="008C6A95" w:rsidRPr="00371118" w:rsidRDefault="008C6A95" w:rsidP="006B3BDE">
            <w:pPr>
              <w:autoSpaceDE w:val="0"/>
              <w:autoSpaceDN w:val="0"/>
              <w:adjustRightInd w:val="0"/>
              <w:spacing w:line="360" w:lineRule="auto"/>
              <w:jc w:val="center"/>
              <w:rPr>
                <w:rFonts w:ascii="Calibri" w:hAnsi="Calibri" w:cs="Calibri"/>
                <w:b/>
                <w:color w:val="000000"/>
                <w:sz w:val="24"/>
                <w:szCs w:val="24"/>
              </w:rPr>
            </w:pPr>
            <w:r w:rsidRPr="00371118">
              <w:rPr>
                <w:rFonts w:ascii="Calibri" w:hAnsi="Calibri" w:cs="Calibri"/>
                <w:b/>
                <w:color w:val="000000"/>
                <w:sz w:val="24"/>
                <w:szCs w:val="24"/>
              </w:rPr>
              <w:t>Nr.crt</w:t>
            </w:r>
          </w:p>
        </w:tc>
        <w:tc>
          <w:tcPr>
            <w:tcW w:w="2383" w:type="dxa"/>
            <w:shd w:val="clear" w:color="auto" w:fill="C6D9F1" w:themeFill="text2" w:themeFillTint="33"/>
          </w:tcPr>
          <w:p w14:paraId="4233CDBD" w14:textId="77777777" w:rsidR="008C6A95" w:rsidRPr="00371118" w:rsidRDefault="008C6A95" w:rsidP="006B3BDE">
            <w:pPr>
              <w:autoSpaceDE w:val="0"/>
              <w:autoSpaceDN w:val="0"/>
              <w:adjustRightInd w:val="0"/>
              <w:spacing w:line="360" w:lineRule="auto"/>
              <w:jc w:val="center"/>
              <w:rPr>
                <w:rFonts w:ascii="Calibri" w:hAnsi="Calibri" w:cs="Calibri"/>
                <w:b/>
                <w:color w:val="000000"/>
                <w:sz w:val="24"/>
                <w:szCs w:val="24"/>
              </w:rPr>
            </w:pPr>
            <w:r w:rsidRPr="00371118">
              <w:rPr>
                <w:rFonts w:ascii="Calibri" w:hAnsi="Calibri" w:cs="Calibri"/>
                <w:b/>
                <w:color w:val="000000"/>
                <w:sz w:val="24"/>
                <w:szCs w:val="24"/>
              </w:rPr>
              <w:t>Utilaje</w:t>
            </w:r>
          </w:p>
        </w:tc>
        <w:tc>
          <w:tcPr>
            <w:tcW w:w="1080" w:type="dxa"/>
            <w:shd w:val="clear" w:color="auto" w:fill="C6D9F1" w:themeFill="text2" w:themeFillTint="33"/>
          </w:tcPr>
          <w:p w14:paraId="5868B2C3" w14:textId="77777777" w:rsidR="008C6A95" w:rsidRPr="00371118" w:rsidRDefault="00FB206F" w:rsidP="006B3BDE">
            <w:pPr>
              <w:autoSpaceDE w:val="0"/>
              <w:autoSpaceDN w:val="0"/>
              <w:adjustRightInd w:val="0"/>
              <w:spacing w:line="360" w:lineRule="auto"/>
              <w:jc w:val="center"/>
              <w:rPr>
                <w:rFonts w:ascii="Calibri" w:hAnsi="Calibri" w:cs="Calibri"/>
                <w:b/>
                <w:color w:val="000000"/>
                <w:sz w:val="24"/>
                <w:szCs w:val="24"/>
              </w:rPr>
            </w:pPr>
            <w:r w:rsidRPr="00371118">
              <w:rPr>
                <w:rFonts w:ascii="Calibri" w:hAnsi="Calibri" w:cs="Calibri"/>
                <w:b/>
                <w:color w:val="000000"/>
                <w:sz w:val="24"/>
                <w:szCs w:val="24"/>
              </w:rPr>
              <w:t>B</w:t>
            </w:r>
            <w:r w:rsidR="008C6A95" w:rsidRPr="00371118">
              <w:rPr>
                <w:rFonts w:ascii="Calibri" w:hAnsi="Calibri" w:cs="Calibri"/>
                <w:b/>
                <w:color w:val="000000"/>
                <w:sz w:val="24"/>
                <w:szCs w:val="24"/>
              </w:rPr>
              <w:t>ucati</w:t>
            </w:r>
          </w:p>
        </w:tc>
        <w:tc>
          <w:tcPr>
            <w:tcW w:w="5310" w:type="dxa"/>
            <w:shd w:val="clear" w:color="auto" w:fill="C6D9F1" w:themeFill="text2" w:themeFillTint="33"/>
          </w:tcPr>
          <w:p w14:paraId="439EBA48" w14:textId="77777777" w:rsidR="008C6A95" w:rsidRPr="00371118" w:rsidRDefault="008C6A95" w:rsidP="006B3BDE">
            <w:pPr>
              <w:autoSpaceDE w:val="0"/>
              <w:autoSpaceDN w:val="0"/>
              <w:adjustRightInd w:val="0"/>
              <w:spacing w:line="360" w:lineRule="auto"/>
              <w:jc w:val="center"/>
              <w:rPr>
                <w:rFonts w:ascii="Calibri" w:hAnsi="Calibri" w:cs="Calibri"/>
                <w:b/>
                <w:color w:val="000000"/>
                <w:sz w:val="24"/>
                <w:szCs w:val="24"/>
              </w:rPr>
            </w:pPr>
            <w:r w:rsidRPr="00371118">
              <w:rPr>
                <w:rFonts w:ascii="Calibri" w:hAnsi="Calibri" w:cs="Calibri"/>
                <w:b/>
                <w:color w:val="000000"/>
                <w:sz w:val="24"/>
                <w:szCs w:val="24"/>
              </w:rPr>
              <w:t>Utilitate</w:t>
            </w:r>
          </w:p>
        </w:tc>
      </w:tr>
      <w:tr w:rsidR="008C6A95" w:rsidRPr="006B3BDE" w14:paraId="0EE14898" w14:textId="77777777" w:rsidTr="00FB206F">
        <w:tc>
          <w:tcPr>
            <w:tcW w:w="875" w:type="dxa"/>
          </w:tcPr>
          <w:p w14:paraId="01C7EAFE"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2383" w:type="dxa"/>
          </w:tcPr>
          <w:p w14:paraId="6D8ED482"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cuptor patiserie</w:t>
            </w:r>
          </w:p>
        </w:tc>
        <w:tc>
          <w:tcPr>
            <w:tcW w:w="1080" w:type="dxa"/>
          </w:tcPr>
          <w:p w14:paraId="1B7B6EF3"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695C2416" w14:textId="77777777" w:rsidR="008C6A95" w:rsidRPr="006B3BDE" w:rsidRDefault="00AB51F9" w:rsidP="00FB206F">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Necesar pentru coacerea</w:t>
            </w:r>
            <w:r w:rsidR="00FB206F">
              <w:rPr>
                <w:rFonts w:ascii="Calibri" w:hAnsi="Calibri" w:cs="Calibri"/>
                <w:color w:val="000000"/>
                <w:sz w:val="24"/>
                <w:szCs w:val="24"/>
              </w:rPr>
              <w:t>,</w:t>
            </w:r>
            <w:r w:rsidRPr="006B3BDE">
              <w:rPr>
                <w:rFonts w:ascii="Calibri" w:hAnsi="Calibri" w:cs="Calibri"/>
                <w:color w:val="000000"/>
                <w:sz w:val="24"/>
                <w:szCs w:val="24"/>
              </w:rPr>
              <w:t xml:space="preserve"> pateurilor, strudelelor, a prajiturilor( ecler si amandine),</w:t>
            </w:r>
            <w:r w:rsidR="008D13FA">
              <w:rPr>
                <w:rFonts w:ascii="Calibri" w:hAnsi="Calibri" w:cs="Calibri"/>
                <w:color w:val="000000"/>
                <w:sz w:val="24"/>
                <w:szCs w:val="24"/>
              </w:rPr>
              <w:t>a blaturilor de tort,</w:t>
            </w:r>
            <w:r w:rsidRPr="006B3BDE">
              <w:rPr>
                <w:rFonts w:ascii="Calibri" w:hAnsi="Calibri" w:cs="Calibri"/>
                <w:color w:val="000000"/>
                <w:sz w:val="24"/>
                <w:szCs w:val="24"/>
              </w:rPr>
              <w:t xml:space="preserve"> melcisori cu branza si a covrigilor cu miere</w:t>
            </w:r>
          </w:p>
        </w:tc>
      </w:tr>
      <w:tr w:rsidR="008C6A95" w:rsidRPr="006B3BDE" w14:paraId="015E1B6C" w14:textId="77777777" w:rsidTr="00FB206F">
        <w:tc>
          <w:tcPr>
            <w:tcW w:w="875" w:type="dxa"/>
          </w:tcPr>
          <w:p w14:paraId="73AAB892"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2</w:t>
            </w:r>
          </w:p>
        </w:tc>
        <w:tc>
          <w:tcPr>
            <w:tcW w:w="2383" w:type="dxa"/>
          </w:tcPr>
          <w:p w14:paraId="7777B292" w14:textId="77777777" w:rsidR="008C6A95" w:rsidRPr="006B3BDE" w:rsidRDefault="00C04DA2"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D</w:t>
            </w:r>
            <w:r w:rsidR="008C6A95" w:rsidRPr="006B3BDE">
              <w:rPr>
                <w:rFonts w:ascii="Calibri" w:hAnsi="Calibri" w:cs="Calibri"/>
                <w:color w:val="000000"/>
                <w:sz w:val="24"/>
                <w:szCs w:val="24"/>
              </w:rPr>
              <w:t>ospitor</w:t>
            </w:r>
          </w:p>
        </w:tc>
        <w:tc>
          <w:tcPr>
            <w:tcW w:w="1080" w:type="dxa"/>
          </w:tcPr>
          <w:p w14:paraId="460A7CDB"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1B64B41A"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Utilizat pentru dospirea aluatului folosit penru pateuri, melcisori cu branza, covrigi cu miere</w:t>
            </w:r>
          </w:p>
        </w:tc>
      </w:tr>
      <w:tr w:rsidR="008C6A95" w:rsidRPr="006B3BDE" w14:paraId="3555986F" w14:textId="77777777" w:rsidTr="00FB206F">
        <w:tc>
          <w:tcPr>
            <w:tcW w:w="875" w:type="dxa"/>
          </w:tcPr>
          <w:p w14:paraId="124EA6C6"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3</w:t>
            </w:r>
          </w:p>
        </w:tc>
        <w:tc>
          <w:tcPr>
            <w:tcW w:w="2383" w:type="dxa"/>
          </w:tcPr>
          <w:p w14:paraId="6E60B7AB"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tava fier aluminat</w:t>
            </w:r>
          </w:p>
        </w:tc>
        <w:tc>
          <w:tcPr>
            <w:tcW w:w="1080" w:type="dxa"/>
          </w:tcPr>
          <w:p w14:paraId="0F731A3E"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20</w:t>
            </w:r>
          </w:p>
        </w:tc>
        <w:tc>
          <w:tcPr>
            <w:tcW w:w="5310" w:type="dxa"/>
          </w:tcPr>
          <w:p w14:paraId="4DC262D0"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Pentru coacerea produselor</w:t>
            </w:r>
          </w:p>
        </w:tc>
      </w:tr>
      <w:tr w:rsidR="008C6A95" w:rsidRPr="006B3BDE" w14:paraId="508BDD0F" w14:textId="77777777" w:rsidTr="00FB206F">
        <w:tc>
          <w:tcPr>
            <w:tcW w:w="875" w:type="dxa"/>
          </w:tcPr>
          <w:p w14:paraId="2FC5B01E"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lastRenderedPageBreak/>
              <w:t>4</w:t>
            </w:r>
          </w:p>
        </w:tc>
        <w:tc>
          <w:tcPr>
            <w:tcW w:w="2383" w:type="dxa"/>
          </w:tcPr>
          <w:p w14:paraId="4E0247EA"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malaxor cuva fixa</w:t>
            </w:r>
          </w:p>
        </w:tc>
        <w:tc>
          <w:tcPr>
            <w:tcW w:w="1080" w:type="dxa"/>
          </w:tcPr>
          <w:p w14:paraId="488DADC1"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7E4FA578"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 xml:space="preserve">Utilizat pentru amestecarea </w:t>
            </w:r>
            <w:r w:rsidR="00E754D6" w:rsidRPr="006B3BDE">
              <w:rPr>
                <w:rFonts w:ascii="Calibri" w:hAnsi="Calibri" w:cs="Calibri"/>
                <w:color w:val="000000"/>
                <w:sz w:val="24"/>
                <w:szCs w:val="24"/>
              </w:rPr>
              <w:t xml:space="preserve">,hidratarea </w:t>
            </w:r>
            <w:r w:rsidRPr="006B3BDE">
              <w:rPr>
                <w:rFonts w:ascii="Calibri" w:hAnsi="Calibri" w:cs="Calibri"/>
                <w:color w:val="000000"/>
                <w:sz w:val="24"/>
                <w:szCs w:val="24"/>
              </w:rPr>
              <w:t>ingredientelor si obtinerea aluatului</w:t>
            </w:r>
          </w:p>
        </w:tc>
      </w:tr>
      <w:tr w:rsidR="008C6A95" w:rsidRPr="006B3BDE" w14:paraId="1231F2E2" w14:textId="77777777" w:rsidTr="00FB206F">
        <w:tc>
          <w:tcPr>
            <w:tcW w:w="875" w:type="dxa"/>
          </w:tcPr>
          <w:p w14:paraId="20AC7B04"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5</w:t>
            </w:r>
          </w:p>
        </w:tc>
        <w:tc>
          <w:tcPr>
            <w:tcW w:w="2383" w:type="dxa"/>
          </w:tcPr>
          <w:p w14:paraId="13F817E1"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mixer planetar</w:t>
            </w:r>
          </w:p>
        </w:tc>
        <w:tc>
          <w:tcPr>
            <w:tcW w:w="1080" w:type="dxa"/>
          </w:tcPr>
          <w:p w14:paraId="2FB8DAE5"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61B259F5"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Pentru realizarea cremelor, mixarea ingredientelor</w:t>
            </w:r>
          </w:p>
        </w:tc>
      </w:tr>
      <w:tr w:rsidR="008C6A95" w:rsidRPr="006B3BDE" w14:paraId="20A9D7C5" w14:textId="77777777" w:rsidTr="00FB206F">
        <w:tc>
          <w:tcPr>
            <w:tcW w:w="875" w:type="dxa"/>
          </w:tcPr>
          <w:p w14:paraId="213F8AA4"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6</w:t>
            </w:r>
          </w:p>
        </w:tc>
        <w:tc>
          <w:tcPr>
            <w:tcW w:w="2383" w:type="dxa"/>
          </w:tcPr>
          <w:p w14:paraId="1DB67472"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carucior transport tavi</w:t>
            </w:r>
          </w:p>
        </w:tc>
        <w:tc>
          <w:tcPr>
            <w:tcW w:w="1080" w:type="dxa"/>
          </w:tcPr>
          <w:p w14:paraId="7B9DFC19"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76DD3E3E"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Utilizat ca si support pentru tavi cu produse scoase din cuptor, penru racier, depozitare si transport</w:t>
            </w:r>
          </w:p>
        </w:tc>
      </w:tr>
      <w:tr w:rsidR="008C6A95" w:rsidRPr="006B3BDE" w14:paraId="047431C7" w14:textId="77777777" w:rsidTr="00FB206F">
        <w:tc>
          <w:tcPr>
            <w:tcW w:w="875" w:type="dxa"/>
          </w:tcPr>
          <w:p w14:paraId="2EC77529"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7</w:t>
            </w:r>
          </w:p>
        </w:tc>
        <w:tc>
          <w:tcPr>
            <w:tcW w:w="2383" w:type="dxa"/>
          </w:tcPr>
          <w:p w14:paraId="34E68282"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masina de turnat</w:t>
            </w:r>
          </w:p>
        </w:tc>
        <w:tc>
          <w:tcPr>
            <w:tcW w:w="1080" w:type="dxa"/>
          </w:tcPr>
          <w:p w14:paraId="0A297C30"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748DF16F" w14:textId="77777777" w:rsidR="008C6A95" w:rsidRPr="006B3BDE" w:rsidRDefault="006203D0"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Necesara pentru intinderea</w:t>
            </w:r>
            <w:r w:rsidR="00E754D6" w:rsidRPr="006B3BDE">
              <w:rPr>
                <w:rFonts w:ascii="Calibri" w:hAnsi="Calibri" w:cs="Calibri"/>
                <w:color w:val="000000"/>
                <w:sz w:val="24"/>
                <w:szCs w:val="24"/>
              </w:rPr>
              <w:t xml:space="preserve">( laminarea)aluatului pentru pateuri si strudele, printr-o serie de impachetari </w:t>
            </w:r>
            <w:r w:rsidR="008D13FA">
              <w:rPr>
                <w:rFonts w:ascii="Calibri" w:hAnsi="Calibri" w:cs="Calibri"/>
                <w:color w:val="000000"/>
                <w:sz w:val="24"/>
                <w:szCs w:val="24"/>
              </w:rPr>
              <w:t>successive</w:t>
            </w:r>
          </w:p>
        </w:tc>
      </w:tr>
      <w:tr w:rsidR="008C6A95" w:rsidRPr="006B3BDE" w14:paraId="6731C78C" w14:textId="77777777" w:rsidTr="00FB206F">
        <w:tc>
          <w:tcPr>
            <w:tcW w:w="875" w:type="dxa"/>
          </w:tcPr>
          <w:p w14:paraId="78A65BE8"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8</w:t>
            </w:r>
          </w:p>
        </w:tc>
        <w:tc>
          <w:tcPr>
            <w:tcW w:w="2383" w:type="dxa"/>
          </w:tcPr>
          <w:p w14:paraId="2120D176"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masa de lucru inox</w:t>
            </w:r>
          </w:p>
        </w:tc>
        <w:tc>
          <w:tcPr>
            <w:tcW w:w="1080" w:type="dxa"/>
          </w:tcPr>
          <w:p w14:paraId="03107137"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28D3FA30"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Pentru lucru in laboratorul de patisserie, modelarea produselor</w:t>
            </w:r>
          </w:p>
        </w:tc>
      </w:tr>
      <w:tr w:rsidR="008C6A95" w:rsidRPr="006B3BDE" w14:paraId="3DDF42EE" w14:textId="77777777" w:rsidTr="00FB206F">
        <w:tc>
          <w:tcPr>
            <w:tcW w:w="875" w:type="dxa"/>
          </w:tcPr>
          <w:p w14:paraId="7BC13AF8"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9</w:t>
            </w:r>
          </w:p>
        </w:tc>
        <w:tc>
          <w:tcPr>
            <w:tcW w:w="2383" w:type="dxa"/>
          </w:tcPr>
          <w:p w14:paraId="3F0038A0"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hota de perete</w:t>
            </w:r>
          </w:p>
        </w:tc>
        <w:tc>
          <w:tcPr>
            <w:tcW w:w="1080" w:type="dxa"/>
          </w:tcPr>
          <w:p w14:paraId="068927C6"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56C77BA5"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Necesara pentru aerisirea spatiului de lucru</w:t>
            </w:r>
          </w:p>
        </w:tc>
      </w:tr>
      <w:tr w:rsidR="008C6A95" w:rsidRPr="006B3BDE" w14:paraId="56D42DF9" w14:textId="77777777" w:rsidTr="00FB206F">
        <w:tc>
          <w:tcPr>
            <w:tcW w:w="875" w:type="dxa"/>
          </w:tcPr>
          <w:p w14:paraId="39178412"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10</w:t>
            </w:r>
          </w:p>
        </w:tc>
        <w:tc>
          <w:tcPr>
            <w:tcW w:w="2383" w:type="dxa"/>
          </w:tcPr>
          <w:p w14:paraId="563277AF"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vitrina patiserie</w:t>
            </w:r>
          </w:p>
        </w:tc>
        <w:tc>
          <w:tcPr>
            <w:tcW w:w="1080" w:type="dxa"/>
          </w:tcPr>
          <w:p w14:paraId="692669E9"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01B9FAB9"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Pentru aranjarea si prezentarea produselor obtinute, in vederea vanzarii</w:t>
            </w:r>
          </w:p>
        </w:tc>
      </w:tr>
      <w:tr w:rsidR="008C6A95" w:rsidRPr="006B3BDE" w14:paraId="0B446722" w14:textId="77777777" w:rsidTr="00FB206F">
        <w:tc>
          <w:tcPr>
            <w:tcW w:w="875" w:type="dxa"/>
          </w:tcPr>
          <w:p w14:paraId="24F48E17"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11</w:t>
            </w:r>
          </w:p>
        </w:tc>
        <w:tc>
          <w:tcPr>
            <w:tcW w:w="2383" w:type="dxa"/>
          </w:tcPr>
          <w:p w14:paraId="54FBD0A9"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dulap frigorific</w:t>
            </w:r>
          </w:p>
        </w:tc>
        <w:tc>
          <w:tcPr>
            <w:tcW w:w="1080" w:type="dxa"/>
          </w:tcPr>
          <w:p w14:paraId="5B80C819"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768945B7"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Pentru depozitarea materiei prime</w:t>
            </w:r>
          </w:p>
        </w:tc>
      </w:tr>
      <w:tr w:rsidR="008C6A95" w:rsidRPr="006B3BDE" w14:paraId="6107D7EA" w14:textId="77777777" w:rsidTr="00FB206F">
        <w:tc>
          <w:tcPr>
            <w:tcW w:w="875" w:type="dxa"/>
          </w:tcPr>
          <w:p w14:paraId="5A353B52"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12</w:t>
            </w:r>
          </w:p>
        </w:tc>
        <w:tc>
          <w:tcPr>
            <w:tcW w:w="2383" w:type="dxa"/>
          </w:tcPr>
          <w:p w14:paraId="4731ACEE"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spalator cu picurator dreapta</w:t>
            </w:r>
          </w:p>
        </w:tc>
        <w:tc>
          <w:tcPr>
            <w:tcW w:w="1080" w:type="dxa"/>
          </w:tcPr>
          <w:p w14:paraId="57C3EEC4"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12ABB9E9"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Pentru spalarea ustensilelor de lucru, a componentelor echipamentelor de lucru</w:t>
            </w:r>
          </w:p>
        </w:tc>
      </w:tr>
    </w:tbl>
    <w:p w14:paraId="04F315A9" w14:textId="77777777" w:rsidR="00B94CB7" w:rsidRPr="006B3BDE" w:rsidRDefault="00B94CB7" w:rsidP="006B3BDE">
      <w:pPr>
        <w:autoSpaceDE w:val="0"/>
        <w:autoSpaceDN w:val="0"/>
        <w:adjustRightInd w:val="0"/>
        <w:spacing w:after="0" w:line="360" w:lineRule="auto"/>
        <w:ind w:left="360" w:firstLine="360"/>
        <w:jc w:val="both"/>
        <w:rPr>
          <w:rFonts w:ascii="Calibri" w:hAnsi="Calibri" w:cs="Calibri"/>
          <w:color w:val="000000"/>
          <w:sz w:val="24"/>
          <w:szCs w:val="24"/>
        </w:rPr>
      </w:pPr>
    </w:p>
    <w:p w14:paraId="7C92AC36" w14:textId="77777777" w:rsidR="00B94CB7" w:rsidRDefault="00A070F3" w:rsidP="006B3BDE">
      <w:pPr>
        <w:autoSpaceDE w:val="0"/>
        <w:autoSpaceDN w:val="0"/>
        <w:adjustRightInd w:val="0"/>
        <w:spacing w:after="0" w:line="360" w:lineRule="auto"/>
        <w:ind w:left="360" w:firstLine="360"/>
        <w:jc w:val="both"/>
        <w:rPr>
          <w:rFonts w:ascii="Calibri" w:hAnsi="Calibri" w:cs="Calibri"/>
          <w:color w:val="000000"/>
          <w:sz w:val="24"/>
          <w:szCs w:val="24"/>
        </w:rPr>
      </w:pPr>
      <w:r>
        <w:rPr>
          <w:rFonts w:ascii="Calibri" w:hAnsi="Calibri" w:cs="Calibri"/>
          <w:color w:val="000000"/>
          <w:sz w:val="24"/>
          <w:szCs w:val="24"/>
        </w:rPr>
        <w:t>Echipamente achizitionate prin proiect vor fi cu un grad inalt de tehnologizare si automatizare al echipamentelor fapt care va produce costuri de productie mai mici, un timp mai mic de productie si o calitate mult superioara celor existente pe piata actuala.</w:t>
      </w:r>
    </w:p>
    <w:p w14:paraId="21E5A02F" w14:textId="77777777" w:rsidR="00531BE8" w:rsidRDefault="00531BE8" w:rsidP="00531BE8">
      <w:pPr>
        <w:autoSpaceDE w:val="0"/>
        <w:autoSpaceDN w:val="0"/>
        <w:adjustRightInd w:val="0"/>
        <w:spacing w:after="0" w:line="360" w:lineRule="auto"/>
        <w:ind w:left="360" w:firstLine="360"/>
        <w:jc w:val="both"/>
        <w:rPr>
          <w:rFonts w:ascii="Calibri" w:hAnsi="Calibri" w:cs="Calibri"/>
          <w:color w:val="000000"/>
          <w:sz w:val="24"/>
          <w:szCs w:val="24"/>
        </w:rPr>
      </w:pPr>
      <w:r w:rsidRPr="00531BE8">
        <w:rPr>
          <w:rFonts w:ascii="Calibri" w:hAnsi="Calibri" w:cs="Calibri"/>
          <w:color w:val="000000"/>
          <w:sz w:val="24"/>
          <w:szCs w:val="24"/>
        </w:rPr>
        <w:t>Dimensionarea spaţiilor de lucru este realizata în funcţie de dotarea cu utilaje, amplasate în condiţii de siguranţă evitând supraaglomerarea cu utilaje. Căile de legătură între compartimente sunt funcţionale, scurte, directe, ac</w:t>
      </w:r>
      <w:r>
        <w:rPr>
          <w:rFonts w:ascii="Calibri" w:hAnsi="Calibri" w:cs="Calibri"/>
          <w:color w:val="000000"/>
          <w:sz w:val="24"/>
          <w:szCs w:val="24"/>
        </w:rPr>
        <w:t xml:space="preserve">cesibile şi uşor de întreţinut. </w:t>
      </w:r>
      <w:r w:rsidRPr="00531BE8">
        <w:rPr>
          <w:rFonts w:ascii="Calibri" w:hAnsi="Calibri" w:cs="Calibri"/>
          <w:color w:val="000000"/>
          <w:sz w:val="24"/>
          <w:szCs w:val="24"/>
        </w:rPr>
        <w:t xml:space="preserve">Conjugarea acestor obiective cu </w:t>
      </w:r>
      <w:r w:rsidRPr="00531BE8">
        <w:rPr>
          <w:rFonts w:ascii="Calibri" w:hAnsi="Calibri" w:cs="Calibri"/>
          <w:color w:val="000000"/>
          <w:sz w:val="24"/>
          <w:szCs w:val="24"/>
        </w:rPr>
        <w:lastRenderedPageBreak/>
        <w:t>regulile, normele şi prescripţiile de specialitate aplicate cu exigenţă tuturor compartimentelor din unitate, asigură organizarea fluxului tehnologic fără elemente de risc.</w:t>
      </w:r>
    </w:p>
    <w:p w14:paraId="013EFBA0" w14:textId="77777777" w:rsidR="00531BE8" w:rsidRDefault="00531BE8" w:rsidP="006B3BDE">
      <w:pPr>
        <w:autoSpaceDE w:val="0"/>
        <w:autoSpaceDN w:val="0"/>
        <w:adjustRightInd w:val="0"/>
        <w:spacing w:after="0" w:line="360" w:lineRule="auto"/>
        <w:jc w:val="both"/>
        <w:rPr>
          <w:rFonts w:ascii="Calibri" w:hAnsi="Calibri" w:cs="Calibri"/>
          <w:b/>
          <w:color w:val="000000"/>
          <w:sz w:val="24"/>
          <w:szCs w:val="24"/>
        </w:rPr>
      </w:pPr>
    </w:p>
    <w:p w14:paraId="6847E6B7" w14:textId="77777777" w:rsidR="00944FBA" w:rsidRPr="006B3BDE" w:rsidRDefault="00944FBA" w:rsidP="006B3BDE">
      <w:pPr>
        <w:autoSpaceDE w:val="0"/>
        <w:autoSpaceDN w:val="0"/>
        <w:adjustRightInd w:val="0"/>
        <w:spacing w:after="0" w:line="360" w:lineRule="auto"/>
        <w:jc w:val="both"/>
        <w:rPr>
          <w:rFonts w:ascii="Calibri" w:hAnsi="Calibri" w:cs="Calibri"/>
          <w:b/>
          <w:color w:val="000000"/>
          <w:sz w:val="24"/>
          <w:szCs w:val="24"/>
        </w:rPr>
      </w:pPr>
      <w:r w:rsidRPr="006B3BDE">
        <w:rPr>
          <w:rFonts w:ascii="Calibri" w:hAnsi="Calibri" w:cs="Calibri"/>
          <w:b/>
          <w:color w:val="000000"/>
          <w:sz w:val="24"/>
          <w:szCs w:val="24"/>
        </w:rPr>
        <w:t xml:space="preserve">2.3. Care sunt obiectivele afacerii, pe care intentionati sa o infiintati, in urmatorii 3 ani? </w:t>
      </w:r>
    </w:p>
    <w:p w14:paraId="296AE029" w14:textId="77777777" w:rsidR="008D13FA" w:rsidRDefault="008D13FA" w:rsidP="007C4691">
      <w:pPr>
        <w:spacing w:after="0" w:line="360" w:lineRule="auto"/>
        <w:ind w:firstLine="708"/>
        <w:jc w:val="both"/>
        <w:rPr>
          <w:rFonts w:ascii="Calibri" w:hAnsi="Calibri" w:cs="Calibri"/>
          <w:b/>
          <w:color w:val="000000" w:themeColor="text1"/>
        </w:rPr>
      </w:pPr>
    </w:p>
    <w:p w14:paraId="0426567F" w14:textId="77777777" w:rsidR="007C4691" w:rsidRDefault="00656795" w:rsidP="007C4691">
      <w:pPr>
        <w:spacing w:after="0" w:line="360" w:lineRule="auto"/>
        <w:ind w:firstLine="708"/>
        <w:jc w:val="both"/>
        <w:rPr>
          <w:rFonts w:ascii="Calibri" w:hAnsi="Calibri" w:cs="Calibri"/>
          <w:color w:val="000000" w:themeColor="text1"/>
        </w:rPr>
      </w:pPr>
      <w:r w:rsidRPr="006B3BDE">
        <w:rPr>
          <w:rFonts w:ascii="Calibri" w:hAnsi="Calibri" w:cs="Calibri"/>
          <w:b/>
          <w:color w:val="000000" w:themeColor="text1"/>
        </w:rPr>
        <w:t>Viziunea</w:t>
      </w:r>
      <w:r w:rsidRPr="006B3BDE">
        <w:rPr>
          <w:rFonts w:ascii="Calibri" w:hAnsi="Calibri" w:cs="Calibri"/>
          <w:color w:val="000000" w:themeColor="text1"/>
        </w:rPr>
        <w:t xml:space="preserve"> noastra este aceea a unei </w:t>
      </w:r>
      <w:r w:rsidR="00371118">
        <w:rPr>
          <w:rFonts w:ascii="Calibri" w:hAnsi="Calibri" w:cs="Calibri"/>
          <w:color w:val="000000" w:themeColor="text1"/>
        </w:rPr>
        <w:t xml:space="preserve">afaceri </w:t>
      </w:r>
      <w:r w:rsidRPr="006B3BDE">
        <w:rPr>
          <w:rFonts w:ascii="Calibri" w:hAnsi="Calibri" w:cs="Calibri"/>
          <w:color w:val="000000" w:themeColor="text1"/>
        </w:rPr>
        <w:t xml:space="preserve"> in care </w:t>
      </w:r>
      <w:r w:rsidR="00A87CA6">
        <w:rPr>
          <w:rFonts w:ascii="Calibri" w:hAnsi="Calibri" w:cs="Calibri"/>
          <w:color w:val="000000" w:themeColor="text1"/>
        </w:rPr>
        <w:t>vom</w:t>
      </w:r>
      <w:r w:rsidR="008D13FA">
        <w:rPr>
          <w:rFonts w:ascii="Calibri" w:hAnsi="Calibri" w:cs="Calibri"/>
          <w:color w:val="000000" w:themeColor="text1"/>
        </w:rPr>
        <w:t xml:space="preserve"> colabora</w:t>
      </w:r>
      <w:r w:rsidRPr="006B3BDE">
        <w:rPr>
          <w:rFonts w:ascii="Calibri" w:hAnsi="Calibri" w:cs="Calibri"/>
          <w:color w:val="000000" w:themeColor="text1"/>
        </w:rPr>
        <w:t xml:space="preserve"> strans cu clientii nostri pentru a intelege mai bine </w:t>
      </w:r>
      <w:r w:rsidR="00A87CA6">
        <w:rPr>
          <w:rFonts w:ascii="Calibri" w:hAnsi="Calibri" w:cs="Calibri"/>
          <w:color w:val="000000" w:themeColor="text1"/>
        </w:rPr>
        <w:t>preferintele lor culinare</w:t>
      </w:r>
      <w:r w:rsidRPr="006B3BDE">
        <w:rPr>
          <w:rFonts w:ascii="Calibri" w:hAnsi="Calibri" w:cs="Calibri"/>
          <w:color w:val="000000" w:themeColor="text1"/>
        </w:rPr>
        <w:t>, pentru a fi considerati un partener de incredere in domeniu.</w:t>
      </w:r>
    </w:p>
    <w:p w14:paraId="4DD0F232" w14:textId="77777777" w:rsidR="007C4691" w:rsidRDefault="00656795" w:rsidP="007C4691">
      <w:pPr>
        <w:spacing w:after="0" w:line="360" w:lineRule="auto"/>
        <w:ind w:firstLine="708"/>
        <w:jc w:val="both"/>
        <w:rPr>
          <w:rFonts w:ascii="Calibri" w:hAnsi="Calibri" w:cs="Calibri"/>
          <w:color w:val="000000"/>
          <w:shd w:val="clear" w:color="auto" w:fill="FFFFFF"/>
        </w:rPr>
      </w:pPr>
      <w:r w:rsidRPr="006B3BDE">
        <w:rPr>
          <w:rFonts w:ascii="Calibri" w:hAnsi="Calibri" w:cs="Calibri"/>
          <w:b/>
          <w:color w:val="000000" w:themeColor="text1"/>
        </w:rPr>
        <w:t xml:space="preserve">Valorile </w:t>
      </w:r>
      <w:r w:rsidR="007C4691">
        <w:rPr>
          <w:rFonts w:ascii="Calibri" w:hAnsi="Calibri" w:cs="Calibri"/>
          <w:b/>
          <w:color w:val="000000" w:themeColor="text1"/>
        </w:rPr>
        <w:t>afacerii</w:t>
      </w:r>
      <w:r w:rsidRPr="006B3BDE">
        <w:rPr>
          <w:rFonts w:ascii="Calibri" w:hAnsi="Calibri" w:cs="Calibri"/>
          <w:b/>
          <w:color w:val="000000" w:themeColor="text1"/>
        </w:rPr>
        <w:t xml:space="preserve"> </w:t>
      </w:r>
      <w:r w:rsidRPr="006B3BDE">
        <w:rPr>
          <w:rFonts w:ascii="Calibri" w:hAnsi="Calibri" w:cs="Calibri"/>
          <w:color w:val="000000"/>
          <w:shd w:val="clear" w:color="auto" w:fill="FFFFFF"/>
        </w:rPr>
        <w:t xml:space="preserve">vin in suportul viziunii, contureaza cultura si reflecta ceea ce detine compania. Acestea </w:t>
      </w:r>
      <w:r w:rsidR="007C4691">
        <w:rPr>
          <w:rFonts w:ascii="Calibri" w:hAnsi="Calibri" w:cs="Calibri"/>
          <w:color w:val="000000"/>
          <w:shd w:val="clear" w:color="auto" w:fill="FFFFFF"/>
        </w:rPr>
        <w:t xml:space="preserve">se concretizeaza in </w:t>
      </w:r>
      <w:r w:rsidRPr="006B3BDE">
        <w:rPr>
          <w:rFonts w:ascii="Calibri" w:hAnsi="Calibri" w:cs="Calibri"/>
          <w:color w:val="000000"/>
          <w:shd w:val="clear" w:color="auto" w:fill="FFFFFF"/>
        </w:rPr>
        <w:t>։</w:t>
      </w:r>
    </w:p>
    <w:p w14:paraId="63E83A82" w14:textId="77777777" w:rsidR="007C4691" w:rsidRDefault="00656795" w:rsidP="007C4691">
      <w:pPr>
        <w:numPr>
          <w:ilvl w:val="0"/>
          <w:numId w:val="69"/>
        </w:numPr>
        <w:spacing w:after="0" w:line="360" w:lineRule="auto"/>
        <w:ind w:firstLine="708"/>
        <w:jc w:val="both"/>
        <w:rPr>
          <w:rFonts w:ascii="Calibri" w:hAnsi="Calibri" w:cs="Calibri"/>
          <w:color w:val="000000"/>
        </w:rPr>
      </w:pPr>
      <w:r w:rsidRPr="007C4691">
        <w:rPr>
          <w:rFonts w:ascii="Calibri" w:hAnsi="Calibri" w:cs="Calibri"/>
          <w:b/>
          <w:bCs/>
          <w:color w:val="000000"/>
          <w:bdr w:val="none" w:sz="0" w:space="0" w:color="auto" w:frame="1"/>
        </w:rPr>
        <w:t>Responsabilitate</w:t>
      </w:r>
      <w:r w:rsidRPr="007C4691">
        <w:rPr>
          <w:rFonts w:ascii="Calibri" w:hAnsi="Calibri" w:cs="Calibri"/>
          <w:color w:val="000000"/>
        </w:rPr>
        <w:t> – presupune ca afacerea este responsabila pentru toate a</w:t>
      </w:r>
      <w:r w:rsidR="008D13FA">
        <w:rPr>
          <w:rFonts w:ascii="Calibri" w:hAnsi="Calibri" w:cs="Calibri"/>
          <w:color w:val="000000"/>
        </w:rPr>
        <w:t>c</w:t>
      </w:r>
      <w:r w:rsidRPr="007C4691">
        <w:rPr>
          <w:rFonts w:ascii="Calibri" w:hAnsi="Calibri" w:cs="Calibri"/>
          <w:color w:val="000000"/>
        </w:rPr>
        <w:t xml:space="preserve">tiunile sale si isi respecta promisiunile, pentru ca promite doar ceea ce stie ca poate livra si acest lucru se aplica de la fabricarea pana la asistenta post-vanzare. </w:t>
      </w:r>
    </w:p>
    <w:p w14:paraId="5F197EF7" w14:textId="77777777" w:rsidR="007C4691" w:rsidRPr="007C4691" w:rsidRDefault="007C4691" w:rsidP="007C4691">
      <w:pPr>
        <w:numPr>
          <w:ilvl w:val="0"/>
          <w:numId w:val="69"/>
        </w:numPr>
        <w:spacing w:after="0" w:line="360" w:lineRule="auto"/>
        <w:ind w:firstLine="708"/>
        <w:jc w:val="both"/>
        <w:rPr>
          <w:rFonts w:ascii="Calibri" w:hAnsi="Calibri" w:cs="Calibri"/>
          <w:color w:val="000000"/>
        </w:rPr>
      </w:pPr>
      <w:r>
        <w:rPr>
          <w:rFonts w:ascii="Calibri" w:hAnsi="Calibri" w:cs="Calibri"/>
          <w:b/>
          <w:bCs/>
          <w:color w:val="000000"/>
          <w:bdr w:val="none" w:sz="0" w:space="0" w:color="auto" w:frame="1"/>
        </w:rPr>
        <w:t>C</w:t>
      </w:r>
      <w:r w:rsidR="00656795" w:rsidRPr="007C4691">
        <w:rPr>
          <w:rFonts w:ascii="Calibri" w:hAnsi="Calibri" w:cs="Calibri"/>
          <w:b/>
          <w:bCs/>
          <w:color w:val="000000"/>
          <w:bdr w:val="none" w:sz="0" w:space="0" w:color="auto" w:frame="1"/>
        </w:rPr>
        <w:t>omunicare</w:t>
      </w:r>
      <w:r w:rsidR="00656795" w:rsidRPr="007C4691">
        <w:rPr>
          <w:rFonts w:ascii="Calibri" w:hAnsi="Calibri" w:cs="Calibri"/>
          <w:color w:val="000000"/>
        </w:rPr>
        <w:t> –  comunicare deschisa, onesta si permanenta,  demonstrata prin intermediul politicii usilor deschise. Se pune valoare pe lucrul in echipa pentru rezolvarea problemelor si satisfacerea nevoilor clientilor</w:t>
      </w:r>
      <w:r>
        <w:rPr>
          <w:rFonts w:ascii="Calibri" w:hAnsi="Calibri" w:cs="Calibri"/>
          <w:color w:val="000000"/>
        </w:rPr>
        <w:t>.</w:t>
      </w:r>
    </w:p>
    <w:p w14:paraId="7028BF97" w14:textId="77777777" w:rsidR="007C4691" w:rsidRDefault="00656795" w:rsidP="007C4691">
      <w:pPr>
        <w:numPr>
          <w:ilvl w:val="0"/>
          <w:numId w:val="69"/>
        </w:numPr>
        <w:spacing w:after="0" w:line="360" w:lineRule="auto"/>
        <w:ind w:firstLine="708"/>
        <w:jc w:val="both"/>
        <w:rPr>
          <w:rFonts w:ascii="Calibri" w:hAnsi="Calibri" w:cs="Calibri"/>
          <w:color w:val="000000"/>
        </w:rPr>
      </w:pPr>
      <w:r w:rsidRPr="007C4691">
        <w:rPr>
          <w:rFonts w:ascii="Calibri" w:hAnsi="Calibri" w:cs="Calibri"/>
          <w:b/>
          <w:bCs/>
          <w:color w:val="000000"/>
          <w:bdr w:val="none" w:sz="0" w:space="0" w:color="auto" w:frame="1"/>
        </w:rPr>
        <w:t xml:space="preserve">Loialitate fata de clienti – </w:t>
      </w:r>
      <w:r w:rsidRPr="007C4691">
        <w:rPr>
          <w:rFonts w:ascii="Calibri" w:hAnsi="Calibri" w:cs="Calibri"/>
          <w:bCs/>
          <w:color w:val="000000"/>
          <w:bdr w:val="none" w:sz="0" w:space="0" w:color="auto" w:frame="1"/>
        </w:rPr>
        <w:t>r</w:t>
      </w:r>
      <w:r w:rsidRPr="007C4691">
        <w:rPr>
          <w:rFonts w:ascii="Calibri" w:hAnsi="Calibri" w:cs="Calibri"/>
          <w:color w:val="000000"/>
        </w:rPr>
        <w:t xml:space="preserve">elatia cu clientii este una de crestere si respect reciproc. Clientii se bazeaza pe afacerea </w:t>
      </w:r>
      <w:r w:rsidR="007C4691">
        <w:rPr>
          <w:rFonts w:ascii="Calibri" w:hAnsi="Calibri" w:cs="Calibri"/>
          <w:color w:val="000000"/>
        </w:rPr>
        <w:t>noastra</w:t>
      </w:r>
      <w:r w:rsidRPr="007C4691">
        <w:rPr>
          <w:rFonts w:ascii="Calibri" w:hAnsi="Calibri" w:cs="Calibri"/>
          <w:color w:val="000000"/>
        </w:rPr>
        <w:t xml:space="preserve"> ca fiind specializata in piata in care actioneaza. Pentru a arata respectul pentru acest lucru</w:t>
      </w:r>
      <w:r w:rsidRPr="007C4691">
        <w:rPr>
          <w:rFonts w:ascii="Calibri" w:hAnsi="Calibri" w:cs="Calibri"/>
          <w:b/>
          <w:bCs/>
          <w:color w:val="000000"/>
          <w:bdr w:val="none" w:sz="0" w:space="0" w:color="auto" w:frame="1"/>
        </w:rPr>
        <w:t>, societatea se angajeaza sa ofere servicii de calitate pentru imbunatatirea afacerii clientilor sai</w:t>
      </w:r>
      <w:r w:rsidRPr="007C4691">
        <w:rPr>
          <w:rFonts w:ascii="Calibri" w:hAnsi="Calibri" w:cs="Calibri"/>
          <w:color w:val="000000"/>
        </w:rPr>
        <w:t>. (grija, concentrare, scop, valoare)</w:t>
      </w:r>
    </w:p>
    <w:p w14:paraId="664AF957" w14:textId="77777777" w:rsidR="007C4691" w:rsidRPr="007C4691" w:rsidRDefault="00656795" w:rsidP="007C4691">
      <w:pPr>
        <w:numPr>
          <w:ilvl w:val="0"/>
          <w:numId w:val="69"/>
        </w:numPr>
        <w:spacing w:after="0" w:line="360" w:lineRule="auto"/>
        <w:ind w:firstLine="708"/>
        <w:jc w:val="both"/>
        <w:rPr>
          <w:rFonts w:ascii="Calibri" w:hAnsi="Calibri" w:cs="Calibri"/>
          <w:color w:val="000000"/>
        </w:rPr>
      </w:pPr>
      <w:r w:rsidRPr="007C4691">
        <w:rPr>
          <w:rFonts w:ascii="Calibri" w:hAnsi="Calibri" w:cs="Calibri"/>
          <w:b/>
          <w:bCs/>
          <w:color w:val="000000"/>
          <w:bdr w:val="none" w:sz="0" w:space="0" w:color="auto" w:frame="1"/>
        </w:rPr>
        <w:t>Corectitudine si integritate – </w:t>
      </w:r>
      <w:r w:rsidRPr="007C4691">
        <w:rPr>
          <w:rFonts w:ascii="Calibri" w:hAnsi="Calibri" w:cs="Calibri"/>
          <w:color w:val="000000"/>
        </w:rPr>
        <w:t>corectitudine si respectarea celor mai inalte standarde etice. Clientii sunt tratati cu onestitate,</w:t>
      </w:r>
      <w:r w:rsidR="008D13FA">
        <w:rPr>
          <w:rFonts w:ascii="Calibri" w:hAnsi="Calibri" w:cs="Calibri"/>
          <w:color w:val="000000"/>
        </w:rPr>
        <w:t xml:space="preserve"> consecventa, respect, curaj si</w:t>
      </w:r>
      <w:r w:rsidRPr="007C4691">
        <w:rPr>
          <w:rFonts w:ascii="Calibri" w:hAnsi="Calibri" w:cs="Calibri"/>
          <w:color w:val="000000"/>
        </w:rPr>
        <w:t xml:space="preserve"> mai presus de toate, corectitudine. (importanta, coerenta, curaj, autenticitate, loialitate, mila, moderatie, obiectivitate, etica muncii)</w:t>
      </w:r>
    </w:p>
    <w:p w14:paraId="654C779D" w14:textId="77777777" w:rsidR="00D94707" w:rsidRPr="006B3BDE" w:rsidRDefault="00D94707" w:rsidP="00371118">
      <w:pPr>
        <w:spacing w:line="360" w:lineRule="auto"/>
        <w:ind w:firstLine="720"/>
        <w:jc w:val="both"/>
        <w:rPr>
          <w:rFonts w:ascii="Calibri" w:hAnsi="Calibri" w:cs="Calibri"/>
          <w:sz w:val="24"/>
          <w:szCs w:val="24"/>
        </w:rPr>
      </w:pPr>
      <w:r w:rsidRPr="006B3BDE">
        <w:rPr>
          <w:rFonts w:ascii="Calibri" w:hAnsi="Calibri" w:cs="Calibri"/>
          <w:b/>
          <w:sz w:val="24"/>
          <w:szCs w:val="24"/>
        </w:rPr>
        <w:t>Obiectivele SMART</w:t>
      </w:r>
      <w:r w:rsidRPr="006B3BDE">
        <w:rPr>
          <w:rFonts w:ascii="Calibri" w:hAnsi="Calibri" w:cs="Calibri"/>
          <w:sz w:val="24"/>
          <w:szCs w:val="24"/>
        </w:rPr>
        <w:t xml:space="preserve"> au ca scop realizarea, pas cu pas, a dezvoltării afacerii. Dezvoltarea are drept urmare obţinerea de profituri mai mari, care pot rezulta prin creşterea segmentului de piaţă ceea ce, implicit, presupune şi creşterea abilităţii de a controla preţul produselor obtinute.</w:t>
      </w:r>
    </w:p>
    <w:p w14:paraId="4195A949" w14:textId="77777777" w:rsidR="00D94707" w:rsidRPr="006B3BDE" w:rsidRDefault="00D94707" w:rsidP="00371118">
      <w:pPr>
        <w:spacing w:line="360" w:lineRule="auto"/>
        <w:ind w:firstLine="720"/>
        <w:jc w:val="both"/>
        <w:rPr>
          <w:rFonts w:ascii="Calibri" w:hAnsi="Calibri" w:cs="Calibri"/>
          <w:sz w:val="24"/>
          <w:szCs w:val="24"/>
        </w:rPr>
      </w:pPr>
      <w:r w:rsidRPr="006B3BDE">
        <w:rPr>
          <w:rFonts w:ascii="Calibri" w:hAnsi="Calibri" w:cs="Calibri"/>
          <w:sz w:val="24"/>
          <w:szCs w:val="24"/>
        </w:rPr>
        <w:t xml:space="preserve">Obiectivul final al companiei este dobândirea avantajului competitiv pe piaţă. </w:t>
      </w:r>
    </w:p>
    <w:p w14:paraId="258C3AE6" w14:textId="77777777" w:rsidR="00D94707" w:rsidRPr="006B3BDE" w:rsidRDefault="00D94707" w:rsidP="00371118">
      <w:pPr>
        <w:spacing w:line="360" w:lineRule="auto"/>
        <w:jc w:val="both"/>
        <w:rPr>
          <w:rFonts w:ascii="Calibri" w:hAnsi="Calibri" w:cs="Calibri"/>
          <w:sz w:val="24"/>
          <w:szCs w:val="24"/>
        </w:rPr>
      </w:pPr>
      <w:r w:rsidRPr="006B3BDE">
        <w:rPr>
          <w:rFonts w:ascii="Calibri" w:hAnsi="Calibri" w:cs="Calibri"/>
          <w:sz w:val="24"/>
          <w:szCs w:val="24"/>
        </w:rPr>
        <w:lastRenderedPageBreak/>
        <w:tab/>
        <w:t>In formularea obiectivelor se va tine cont de referinta SMART fapt ce  va conduce la obtinerea rezultatelor dorite.</w:t>
      </w:r>
    </w:p>
    <w:tbl>
      <w:tblPr>
        <w:tblW w:w="0" w:type="auto"/>
        <w:tblLook w:val="04A0" w:firstRow="1" w:lastRow="0" w:firstColumn="1" w:lastColumn="0" w:noHBand="0" w:noVBand="1"/>
      </w:tblPr>
      <w:tblGrid>
        <w:gridCol w:w="2849"/>
        <w:gridCol w:w="7231"/>
      </w:tblGrid>
      <w:tr w:rsidR="003A227D" w:rsidRPr="006B3BDE" w14:paraId="2CF79CD8" w14:textId="77777777" w:rsidTr="003A227D">
        <w:tc>
          <w:tcPr>
            <w:tcW w:w="2898" w:type="dxa"/>
          </w:tcPr>
          <w:p w14:paraId="0FBC5A2E" w14:textId="77777777" w:rsidR="003A227D" w:rsidRPr="00A17408" w:rsidRDefault="003A227D" w:rsidP="006B3BDE">
            <w:pPr>
              <w:spacing w:line="360" w:lineRule="auto"/>
              <w:rPr>
                <w:rFonts w:ascii="Calibri" w:hAnsi="Calibri" w:cs="Calibri"/>
                <w:b/>
                <w:sz w:val="24"/>
                <w:szCs w:val="24"/>
              </w:rPr>
            </w:pPr>
            <w:r w:rsidRPr="00A17408">
              <w:rPr>
                <w:rFonts w:ascii="Calibri" w:hAnsi="Calibri" w:cs="Calibri"/>
                <w:b/>
                <w:sz w:val="24"/>
                <w:szCs w:val="24"/>
              </w:rPr>
              <w:t>SPECIFICE</w:t>
            </w:r>
          </w:p>
        </w:tc>
        <w:tc>
          <w:tcPr>
            <w:tcW w:w="7398" w:type="dxa"/>
          </w:tcPr>
          <w:p w14:paraId="47DC5B45" w14:textId="77777777" w:rsidR="003A227D" w:rsidRPr="006B3BDE" w:rsidRDefault="003A227D" w:rsidP="006B3BDE">
            <w:pPr>
              <w:numPr>
                <w:ilvl w:val="0"/>
                <w:numId w:val="6"/>
              </w:numPr>
              <w:spacing w:line="360" w:lineRule="auto"/>
              <w:rPr>
                <w:rFonts w:ascii="Calibri" w:hAnsi="Calibri" w:cs="Calibri"/>
                <w:sz w:val="24"/>
                <w:szCs w:val="24"/>
              </w:rPr>
            </w:pPr>
            <w:r w:rsidRPr="006B3BDE">
              <w:rPr>
                <w:rFonts w:ascii="Calibri" w:hAnsi="Calibri" w:cs="Calibri"/>
                <w:sz w:val="24"/>
                <w:szCs w:val="24"/>
              </w:rPr>
              <w:t>In urma implemenatrii planului de afaceri, prin realizarea achizitiilor de utilaje se va putea desfasura activitate conform cod CAEN 1071</w:t>
            </w:r>
          </w:p>
          <w:p w14:paraId="6BA6479F" w14:textId="77777777" w:rsidR="003A227D" w:rsidRPr="006B3BDE" w:rsidRDefault="003A227D" w:rsidP="006B3BDE">
            <w:pPr>
              <w:numPr>
                <w:ilvl w:val="0"/>
                <w:numId w:val="6"/>
              </w:numPr>
              <w:spacing w:line="360" w:lineRule="auto"/>
              <w:rPr>
                <w:rFonts w:ascii="Calibri" w:hAnsi="Calibri" w:cs="Calibri"/>
                <w:sz w:val="24"/>
                <w:szCs w:val="24"/>
              </w:rPr>
            </w:pPr>
            <w:r w:rsidRPr="006B3BDE">
              <w:rPr>
                <w:rFonts w:ascii="Calibri" w:hAnsi="Calibri" w:cs="Calibri"/>
                <w:sz w:val="24"/>
                <w:szCs w:val="24"/>
              </w:rPr>
              <w:t>Datorita retelelor originale se vor obtine pateuri, strudele, prajit</w:t>
            </w:r>
            <w:r w:rsidR="00012744">
              <w:rPr>
                <w:rFonts w:ascii="Calibri" w:hAnsi="Calibri" w:cs="Calibri"/>
                <w:sz w:val="24"/>
                <w:szCs w:val="24"/>
              </w:rPr>
              <w:t>uri( ecler si amandine), torturi</w:t>
            </w:r>
            <w:r w:rsidRPr="006B3BDE">
              <w:rPr>
                <w:rFonts w:ascii="Calibri" w:hAnsi="Calibri" w:cs="Calibri"/>
                <w:sz w:val="24"/>
                <w:szCs w:val="24"/>
              </w:rPr>
              <w:t xml:space="preserve"> cu diverse crème si umpluturi, melcisori cu branza si covrigi cu miere</w:t>
            </w:r>
          </w:p>
          <w:p w14:paraId="65168BA1" w14:textId="77777777" w:rsidR="003A227D" w:rsidRPr="006B3BDE" w:rsidRDefault="003A227D" w:rsidP="006B3BDE">
            <w:pPr>
              <w:numPr>
                <w:ilvl w:val="0"/>
                <w:numId w:val="6"/>
              </w:numPr>
              <w:spacing w:line="360" w:lineRule="auto"/>
              <w:rPr>
                <w:rFonts w:ascii="Calibri" w:hAnsi="Calibri" w:cs="Calibri"/>
                <w:sz w:val="24"/>
                <w:szCs w:val="24"/>
              </w:rPr>
            </w:pPr>
            <w:r w:rsidRPr="006B3BDE">
              <w:rPr>
                <w:rFonts w:ascii="Calibri" w:hAnsi="Calibri" w:cs="Calibri"/>
                <w:sz w:val="24"/>
                <w:szCs w:val="24"/>
              </w:rPr>
              <w:t>Se va prelua prin comodat un spatiu ce se va amenaja in spatiu de productie si spatiu de vanzare si preluare comenzi</w:t>
            </w:r>
          </w:p>
        </w:tc>
      </w:tr>
      <w:tr w:rsidR="003A227D" w:rsidRPr="006B3BDE" w14:paraId="627DED2E" w14:textId="77777777" w:rsidTr="003A227D">
        <w:tc>
          <w:tcPr>
            <w:tcW w:w="2898" w:type="dxa"/>
          </w:tcPr>
          <w:p w14:paraId="3248DFE3" w14:textId="77777777" w:rsidR="003A227D" w:rsidRPr="00A17408" w:rsidRDefault="003A227D" w:rsidP="006B3BDE">
            <w:pPr>
              <w:spacing w:line="360" w:lineRule="auto"/>
              <w:rPr>
                <w:rFonts w:ascii="Calibri" w:hAnsi="Calibri" w:cs="Calibri"/>
                <w:b/>
                <w:sz w:val="24"/>
                <w:szCs w:val="24"/>
              </w:rPr>
            </w:pPr>
            <w:r w:rsidRPr="00A17408">
              <w:rPr>
                <w:rFonts w:ascii="Calibri" w:hAnsi="Calibri" w:cs="Calibri"/>
                <w:b/>
                <w:sz w:val="24"/>
                <w:szCs w:val="24"/>
              </w:rPr>
              <w:t>MASURABILE</w:t>
            </w:r>
          </w:p>
        </w:tc>
        <w:tc>
          <w:tcPr>
            <w:tcW w:w="7398" w:type="dxa"/>
          </w:tcPr>
          <w:p w14:paraId="30C1E401" w14:textId="77777777" w:rsidR="003A227D" w:rsidRPr="006B3BDE" w:rsidRDefault="00A419CF" w:rsidP="006B3BDE">
            <w:pPr>
              <w:numPr>
                <w:ilvl w:val="0"/>
                <w:numId w:val="7"/>
              </w:numPr>
              <w:spacing w:line="360" w:lineRule="auto"/>
              <w:rPr>
                <w:rFonts w:ascii="Calibri" w:hAnsi="Calibri" w:cs="Calibri"/>
                <w:sz w:val="24"/>
                <w:szCs w:val="24"/>
              </w:rPr>
            </w:pPr>
            <w:r w:rsidRPr="006B3BDE">
              <w:rPr>
                <w:rFonts w:ascii="Calibri" w:hAnsi="Calibri" w:cs="Calibri"/>
                <w:sz w:val="24"/>
                <w:szCs w:val="24"/>
              </w:rPr>
              <w:t xml:space="preserve">Se estimeaza acapararea a </w:t>
            </w:r>
            <w:r w:rsidRPr="00C04DA2">
              <w:rPr>
                <w:rFonts w:ascii="Calibri" w:hAnsi="Calibri" w:cs="Calibri"/>
                <w:sz w:val="24"/>
                <w:szCs w:val="24"/>
              </w:rPr>
              <w:t>10 %</w:t>
            </w:r>
            <w:r w:rsidRPr="006B3BDE">
              <w:rPr>
                <w:rFonts w:ascii="Calibri" w:hAnsi="Calibri" w:cs="Calibri"/>
                <w:sz w:val="24"/>
                <w:szCs w:val="24"/>
              </w:rPr>
              <w:t xml:space="preserve"> din segmental de piaţă vizat</w:t>
            </w:r>
          </w:p>
          <w:p w14:paraId="1954BA5B" w14:textId="77777777" w:rsidR="00A419CF" w:rsidRPr="00C04DA2" w:rsidRDefault="00A419CF" w:rsidP="00C04DA2">
            <w:pPr>
              <w:numPr>
                <w:ilvl w:val="0"/>
                <w:numId w:val="7"/>
              </w:numPr>
              <w:spacing w:line="360" w:lineRule="auto"/>
              <w:rPr>
                <w:rFonts w:ascii="Calibri" w:hAnsi="Calibri" w:cs="Calibri"/>
                <w:sz w:val="24"/>
                <w:szCs w:val="24"/>
              </w:rPr>
            </w:pPr>
            <w:r w:rsidRPr="006B3BDE">
              <w:rPr>
                <w:rFonts w:ascii="Calibri" w:hAnsi="Calibri" w:cs="Calibri"/>
                <w:sz w:val="24"/>
                <w:szCs w:val="24"/>
              </w:rPr>
              <w:t xml:space="preserve">Atingerea unei marje de profit </w:t>
            </w:r>
            <w:r w:rsidR="00C04DA2">
              <w:rPr>
                <w:rFonts w:ascii="Calibri" w:hAnsi="Calibri" w:cs="Calibri"/>
                <w:sz w:val="24"/>
                <w:szCs w:val="24"/>
              </w:rPr>
              <w:t>pana la 8 %</w:t>
            </w:r>
          </w:p>
        </w:tc>
      </w:tr>
      <w:tr w:rsidR="003A227D" w:rsidRPr="006B3BDE" w14:paraId="6198CBC7" w14:textId="77777777" w:rsidTr="003A227D">
        <w:tc>
          <w:tcPr>
            <w:tcW w:w="2898" w:type="dxa"/>
          </w:tcPr>
          <w:p w14:paraId="1400D96D" w14:textId="77777777" w:rsidR="003A227D" w:rsidRPr="00A17408" w:rsidRDefault="003A227D" w:rsidP="006B3BDE">
            <w:pPr>
              <w:spacing w:line="360" w:lineRule="auto"/>
              <w:rPr>
                <w:rFonts w:ascii="Calibri" w:hAnsi="Calibri" w:cs="Calibri"/>
                <w:b/>
                <w:sz w:val="24"/>
                <w:szCs w:val="24"/>
              </w:rPr>
            </w:pPr>
            <w:r w:rsidRPr="00A17408">
              <w:rPr>
                <w:rFonts w:ascii="Calibri" w:hAnsi="Calibri" w:cs="Calibri"/>
                <w:b/>
                <w:sz w:val="24"/>
                <w:szCs w:val="24"/>
              </w:rPr>
              <w:t>ACCESIBILE</w:t>
            </w:r>
          </w:p>
        </w:tc>
        <w:tc>
          <w:tcPr>
            <w:tcW w:w="7398" w:type="dxa"/>
          </w:tcPr>
          <w:p w14:paraId="7FA1EAA8" w14:textId="77777777" w:rsidR="003A227D" w:rsidRPr="006B3BDE" w:rsidRDefault="00A419CF" w:rsidP="006B3BDE">
            <w:pPr>
              <w:numPr>
                <w:ilvl w:val="0"/>
                <w:numId w:val="8"/>
              </w:numPr>
              <w:spacing w:line="360" w:lineRule="auto"/>
              <w:rPr>
                <w:rFonts w:ascii="Calibri" w:hAnsi="Calibri" w:cs="Calibri"/>
                <w:sz w:val="24"/>
                <w:szCs w:val="24"/>
              </w:rPr>
            </w:pPr>
            <w:r w:rsidRPr="006B3BDE">
              <w:rPr>
                <w:rFonts w:ascii="Calibri" w:hAnsi="Calibri" w:cs="Calibri"/>
                <w:sz w:val="24"/>
                <w:szCs w:val="24"/>
              </w:rPr>
              <w:t xml:space="preserve">Elaborarea unor retete originale </w:t>
            </w:r>
          </w:p>
          <w:p w14:paraId="01B43ADA" w14:textId="77777777" w:rsidR="00656795" w:rsidRPr="006B3BDE" w:rsidRDefault="00656795" w:rsidP="006B3BDE">
            <w:pPr>
              <w:numPr>
                <w:ilvl w:val="0"/>
                <w:numId w:val="8"/>
              </w:numPr>
              <w:spacing w:line="360" w:lineRule="auto"/>
              <w:rPr>
                <w:rFonts w:ascii="Calibri" w:hAnsi="Calibri" w:cs="Calibri"/>
                <w:sz w:val="24"/>
                <w:szCs w:val="24"/>
              </w:rPr>
            </w:pPr>
            <w:r w:rsidRPr="006B3BDE">
              <w:rPr>
                <w:rFonts w:ascii="Calibri" w:hAnsi="Calibri" w:cs="Calibri"/>
                <w:sz w:val="24"/>
                <w:szCs w:val="24"/>
              </w:rPr>
              <w:t>Crearea a doua locuri de munca</w:t>
            </w:r>
          </w:p>
          <w:p w14:paraId="7A426E92" w14:textId="77777777" w:rsidR="00A419CF" w:rsidRPr="006B3BDE" w:rsidRDefault="00A419CF" w:rsidP="006B3BDE">
            <w:pPr>
              <w:numPr>
                <w:ilvl w:val="0"/>
                <w:numId w:val="8"/>
              </w:numPr>
              <w:spacing w:line="360" w:lineRule="auto"/>
              <w:rPr>
                <w:rFonts w:ascii="Calibri" w:hAnsi="Calibri" w:cs="Calibri"/>
                <w:sz w:val="24"/>
                <w:szCs w:val="24"/>
              </w:rPr>
            </w:pPr>
            <w:r w:rsidRPr="006B3BDE">
              <w:rPr>
                <w:rFonts w:ascii="Calibri" w:hAnsi="Calibri" w:cs="Calibri"/>
                <w:sz w:val="24"/>
                <w:szCs w:val="24"/>
              </w:rPr>
              <w:t>Calificara la locul de munca a personalului ce urmeaza a fi angajat</w:t>
            </w:r>
          </w:p>
        </w:tc>
      </w:tr>
      <w:tr w:rsidR="003A227D" w:rsidRPr="006B3BDE" w14:paraId="297A14DB" w14:textId="77777777" w:rsidTr="003A227D">
        <w:tc>
          <w:tcPr>
            <w:tcW w:w="2898" w:type="dxa"/>
          </w:tcPr>
          <w:p w14:paraId="3DCE820F" w14:textId="77777777" w:rsidR="003A227D" w:rsidRPr="00A17408" w:rsidRDefault="003A227D" w:rsidP="006B3BDE">
            <w:pPr>
              <w:spacing w:line="360" w:lineRule="auto"/>
              <w:rPr>
                <w:rFonts w:ascii="Calibri" w:hAnsi="Calibri" w:cs="Calibri"/>
                <w:b/>
                <w:sz w:val="24"/>
                <w:szCs w:val="24"/>
              </w:rPr>
            </w:pPr>
            <w:r w:rsidRPr="00A17408">
              <w:rPr>
                <w:rFonts w:ascii="Calibri" w:hAnsi="Calibri" w:cs="Calibri"/>
                <w:b/>
                <w:sz w:val="24"/>
                <w:szCs w:val="24"/>
              </w:rPr>
              <w:t>RELEVANTE</w:t>
            </w:r>
          </w:p>
        </w:tc>
        <w:tc>
          <w:tcPr>
            <w:tcW w:w="7398" w:type="dxa"/>
          </w:tcPr>
          <w:p w14:paraId="36606173" w14:textId="77777777" w:rsidR="003A227D" w:rsidRPr="006B3BDE" w:rsidRDefault="000C1FDF" w:rsidP="006B3BDE">
            <w:pPr>
              <w:numPr>
                <w:ilvl w:val="0"/>
                <w:numId w:val="9"/>
              </w:numPr>
              <w:spacing w:line="360" w:lineRule="auto"/>
              <w:rPr>
                <w:rFonts w:ascii="Calibri" w:hAnsi="Calibri" w:cs="Calibri"/>
                <w:sz w:val="24"/>
                <w:szCs w:val="24"/>
              </w:rPr>
            </w:pPr>
            <w:r w:rsidRPr="006B3BDE">
              <w:rPr>
                <w:rFonts w:ascii="Calibri" w:hAnsi="Calibri" w:cs="Calibri"/>
                <w:sz w:val="24"/>
                <w:szCs w:val="24"/>
              </w:rPr>
              <w:t>Mentinerea calitatii produselor obtinute</w:t>
            </w:r>
          </w:p>
          <w:p w14:paraId="2A87571D" w14:textId="77777777" w:rsidR="000C1FDF" w:rsidRPr="006B3BDE" w:rsidRDefault="000C1FDF" w:rsidP="006B3BDE">
            <w:pPr>
              <w:numPr>
                <w:ilvl w:val="0"/>
                <w:numId w:val="9"/>
              </w:numPr>
              <w:spacing w:line="360" w:lineRule="auto"/>
              <w:rPr>
                <w:rFonts w:ascii="Calibri" w:hAnsi="Calibri" w:cs="Calibri"/>
                <w:sz w:val="24"/>
                <w:szCs w:val="24"/>
              </w:rPr>
            </w:pPr>
            <w:r w:rsidRPr="006B3BDE">
              <w:rPr>
                <w:rFonts w:ascii="Calibri" w:hAnsi="Calibri" w:cs="Calibri"/>
                <w:sz w:val="24"/>
                <w:szCs w:val="24"/>
              </w:rPr>
              <w:t>Respectar</w:t>
            </w:r>
            <w:r w:rsidR="00012744">
              <w:rPr>
                <w:rFonts w:ascii="Calibri" w:hAnsi="Calibri" w:cs="Calibri"/>
                <w:sz w:val="24"/>
                <w:szCs w:val="24"/>
              </w:rPr>
              <w:t>ea standardelor si cerintelor im</w:t>
            </w:r>
            <w:r w:rsidRPr="006B3BDE">
              <w:rPr>
                <w:rFonts w:ascii="Calibri" w:hAnsi="Calibri" w:cs="Calibri"/>
                <w:sz w:val="24"/>
                <w:szCs w:val="24"/>
              </w:rPr>
              <w:t>puse de legislatia in vigoare in ceea ce priveste obtinerea produselor de patiserie</w:t>
            </w:r>
          </w:p>
          <w:p w14:paraId="2525C150" w14:textId="77777777" w:rsidR="000C1FDF" w:rsidRPr="006B3BDE" w:rsidRDefault="000C1FDF" w:rsidP="006B3BDE">
            <w:pPr>
              <w:numPr>
                <w:ilvl w:val="0"/>
                <w:numId w:val="9"/>
              </w:numPr>
              <w:spacing w:line="360" w:lineRule="auto"/>
              <w:rPr>
                <w:rFonts w:ascii="Calibri" w:hAnsi="Calibri" w:cs="Calibri"/>
                <w:sz w:val="24"/>
                <w:szCs w:val="24"/>
              </w:rPr>
            </w:pPr>
            <w:r w:rsidRPr="006B3BDE">
              <w:rPr>
                <w:rFonts w:ascii="Calibri" w:hAnsi="Calibri" w:cs="Calibri"/>
                <w:sz w:val="24"/>
                <w:szCs w:val="24"/>
              </w:rPr>
              <w:t>Promovarea corespunzatoare a afacerii</w:t>
            </w:r>
          </w:p>
          <w:p w14:paraId="3475E25F" w14:textId="77777777" w:rsidR="00656795" w:rsidRPr="006B3BDE" w:rsidRDefault="00656795" w:rsidP="00A17408">
            <w:pPr>
              <w:numPr>
                <w:ilvl w:val="0"/>
                <w:numId w:val="9"/>
              </w:numPr>
              <w:spacing w:line="360" w:lineRule="auto"/>
              <w:rPr>
                <w:rFonts w:ascii="Calibri" w:hAnsi="Calibri" w:cs="Calibri"/>
                <w:sz w:val="24"/>
                <w:szCs w:val="24"/>
              </w:rPr>
            </w:pPr>
            <w:r w:rsidRPr="006B3BDE">
              <w:rPr>
                <w:rFonts w:ascii="Calibri" w:hAnsi="Calibri" w:cs="Calibri"/>
                <w:sz w:val="24"/>
                <w:szCs w:val="24"/>
              </w:rPr>
              <w:t>Plan strategic de marketing</w:t>
            </w:r>
          </w:p>
        </w:tc>
      </w:tr>
      <w:tr w:rsidR="003A227D" w:rsidRPr="006B3BDE" w14:paraId="2F740D71" w14:textId="77777777" w:rsidTr="003A227D">
        <w:tc>
          <w:tcPr>
            <w:tcW w:w="2898" w:type="dxa"/>
          </w:tcPr>
          <w:p w14:paraId="4B7ECDD4" w14:textId="77777777" w:rsidR="003A227D" w:rsidRPr="00A17408" w:rsidRDefault="003A227D" w:rsidP="006B3BDE">
            <w:pPr>
              <w:spacing w:line="360" w:lineRule="auto"/>
              <w:rPr>
                <w:rFonts w:ascii="Calibri" w:hAnsi="Calibri" w:cs="Calibri"/>
                <w:b/>
                <w:sz w:val="24"/>
                <w:szCs w:val="24"/>
              </w:rPr>
            </w:pPr>
            <w:r w:rsidRPr="00A17408">
              <w:rPr>
                <w:rFonts w:ascii="Calibri" w:hAnsi="Calibri" w:cs="Calibri"/>
                <w:b/>
                <w:sz w:val="24"/>
                <w:szCs w:val="24"/>
              </w:rPr>
              <w:lastRenderedPageBreak/>
              <w:t>INCADRATE IN TIMP</w:t>
            </w:r>
          </w:p>
        </w:tc>
        <w:tc>
          <w:tcPr>
            <w:tcW w:w="7398" w:type="dxa"/>
          </w:tcPr>
          <w:p w14:paraId="5AAB27AA" w14:textId="77777777" w:rsidR="003A227D" w:rsidRPr="006B3BDE" w:rsidRDefault="000C1FDF" w:rsidP="006B3BDE">
            <w:pPr>
              <w:spacing w:line="360" w:lineRule="auto"/>
              <w:ind w:left="360"/>
              <w:rPr>
                <w:rFonts w:ascii="Calibri" w:hAnsi="Calibri" w:cs="Calibri"/>
                <w:sz w:val="24"/>
                <w:szCs w:val="24"/>
              </w:rPr>
            </w:pPr>
            <w:r w:rsidRPr="006B3BDE">
              <w:rPr>
                <w:rFonts w:ascii="Calibri" w:hAnsi="Calibri" w:cs="Calibri"/>
                <w:sz w:val="24"/>
                <w:szCs w:val="24"/>
              </w:rPr>
              <w:t>Măsurile întreprinse vor fi  integrate într-o conduită de trăsături durabile şi subordonate, în ultimă instanţă, unor obiective pe termen scurt, mediu si lung.</w:t>
            </w:r>
          </w:p>
          <w:p w14:paraId="731D82F1" w14:textId="77777777" w:rsidR="000C1FDF" w:rsidRPr="006B3BDE" w:rsidRDefault="000C1FDF" w:rsidP="006B3BDE">
            <w:pPr>
              <w:spacing w:line="360" w:lineRule="auto"/>
              <w:ind w:left="360"/>
              <w:rPr>
                <w:rFonts w:ascii="Calibri" w:hAnsi="Calibri" w:cs="Calibri"/>
                <w:sz w:val="24"/>
                <w:szCs w:val="24"/>
              </w:rPr>
            </w:pPr>
            <w:r w:rsidRPr="006B3BDE">
              <w:rPr>
                <w:rFonts w:ascii="Calibri" w:hAnsi="Calibri" w:cs="Calibri"/>
                <w:sz w:val="24"/>
                <w:szCs w:val="24"/>
              </w:rPr>
              <w:t>Obiective pe termen scurt</w:t>
            </w:r>
          </w:p>
          <w:p w14:paraId="4E353DC1" w14:textId="77777777" w:rsidR="000C1FDF" w:rsidRPr="006B3BDE" w:rsidRDefault="000C1FDF" w:rsidP="006B3BDE">
            <w:pPr>
              <w:numPr>
                <w:ilvl w:val="0"/>
                <w:numId w:val="10"/>
              </w:numPr>
              <w:spacing w:line="360" w:lineRule="auto"/>
              <w:rPr>
                <w:rFonts w:ascii="Calibri" w:hAnsi="Calibri" w:cs="Calibri"/>
                <w:sz w:val="24"/>
                <w:szCs w:val="24"/>
              </w:rPr>
            </w:pPr>
            <w:r w:rsidRPr="006B3BDE">
              <w:rPr>
                <w:rFonts w:ascii="Calibri" w:hAnsi="Calibri" w:cs="Calibri"/>
                <w:sz w:val="24"/>
                <w:szCs w:val="24"/>
              </w:rPr>
              <w:t>Formarea unor client</w:t>
            </w:r>
            <w:r w:rsidR="00012744">
              <w:rPr>
                <w:rFonts w:ascii="Calibri" w:hAnsi="Calibri" w:cs="Calibri"/>
                <w:sz w:val="24"/>
                <w:szCs w:val="24"/>
              </w:rPr>
              <w:t>i</w:t>
            </w:r>
            <w:r w:rsidRPr="006B3BDE">
              <w:rPr>
                <w:rFonts w:ascii="Calibri" w:hAnsi="Calibri" w:cs="Calibri"/>
                <w:sz w:val="24"/>
                <w:szCs w:val="24"/>
              </w:rPr>
              <w:t xml:space="preserve"> fideli ce vor recomanda ulterior produsele consummate, in primele 6 luni de la deschiderea afacerii</w:t>
            </w:r>
          </w:p>
          <w:p w14:paraId="6B8EE5A9" w14:textId="77777777" w:rsidR="000C1FDF" w:rsidRPr="006B3BDE" w:rsidRDefault="000C1FDF" w:rsidP="006B3BDE">
            <w:pPr>
              <w:spacing w:line="360" w:lineRule="auto"/>
              <w:ind w:left="360"/>
              <w:rPr>
                <w:rFonts w:ascii="Calibri" w:hAnsi="Calibri" w:cs="Calibri"/>
                <w:sz w:val="24"/>
                <w:szCs w:val="24"/>
              </w:rPr>
            </w:pPr>
            <w:r w:rsidRPr="006B3BDE">
              <w:rPr>
                <w:rFonts w:ascii="Calibri" w:hAnsi="Calibri" w:cs="Calibri"/>
                <w:sz w:val="24"/>
                <w:szCs w:val="24"/>
              </w:rPr>
              <w:t>Obiective pe termen mediu</w:t>
            </w:r>
          </w:p>
          <w:p w14:paraId="640D6859" w14:textId="77777777" w:rsidR="000C1FDF" w:rsidRPr="006B3BDE" w:rsidRDefault="000C1FDF" w:rsidP="006B3BDE">
            <w:pPr>
              <w:numPr>
                <w:ilvl w:val="0"/>
                <w:numId w:val="10"/>
              </w:numPr>
              <w:spacing w:line="360" w:lineRule="auto"/>
              <w:rPr>
                <w:rFonts w:ascii="Calibri" w:hAnsi="Calibri" w:cs="Calibri"/>
                <w:sz w:val="24"/>
                <w:szCs w:val="24"/>
              </w:rPr>
            </w:pPr>
            <w:r w:rsidRPr="006B3BDE">
              <w:rPr>
                <w:rFonts w:ascii="Calibri" w:hAnsi="Calibri" w:cs="Calibri"/>
                <w:sz w:val="24"/>
                <w:szCs w:val="24"/>
              </w:rPr>
              <w:t>Desfacerea produselor in cadrul evenimentelor organizate։ nunti, botezuri, intruniri,</w:t>
            </w:r>
            <w:r w:rsidR="003F49F8" w:rsidRPr="006B3BDE">
              <w:rPr>
                <w:rFonts w:ascii="Calibri" w:hAnsi="Calibri" w:cs="Calibri"/>
                <w:sz w:val="24"/>
                <w:szCs w:val="24"/>
              </w:rPr>
              <w:t xml:space="preserve"> diverse evenimente, in primul an de functionare</w:t>
            </w:r>
          </w:p>
          <w:p w14:paraId="71690428" w14:textId="77777777" w:rsidR="000C1FDF" w:rsidRPr="006B3BDE" w:rsidRDefault="000C1FDF" w:rsidP="006B3BDE">
            <w:pPr>
              <w:spacing w:line="360" w:lineRule="auto"/>
              <w:ind w:left="360"/>
              <w:rPr>
                <w:rFonts w:ascii="Calibri" w:hAnsi="Calibri" w:cs="Calibri"/>
                <w:sz w:val="24"/>
                <w:szCs w:val="24"/>
              </w:rPr>
            </w:pPr>
            <w:r w:rsidRPr="006B3BDE">
              <w:rPr>
                <w:rFonts w:ascii="Calibri" w:hAnsi="Calibri" w:cs="Calibri"/>
                <w:sz w:val="24"/>
                <w:szCs w:val="24"/>
              </w:rPr>
              <w:t>Obiective pe termen lung</w:t>
            </w:r>
          </w:p>
          <w:p w14:paraId="64D16CF6" w14:textId="77777777" w:rsidR="003F49F8" w:rsidRPr="006B3BDE" w:rsidRDefault="003F49F8" w:rsidP="006B3BDE">
            <w:pPr>
              <w:numPr>
                <w:ilvl w:val="0"/>
                <w:numId w:val="10"/>
              </w:numPr>
              <w:spacing w:line="360" w:lineRule="auto"/>
              <w:rPr>
                <w:rFonts w:ascii="Calibri" w:hAnsi="Calibri" w:cs="Calibri"/>
                <w:sz w:val="24"/>
                <w:szCs w:val="24"/>
              </w:rPr>
            </w:pPr>
            <w:r w:rsidRPr="006B3BDE">
              <w:rPr>
                <w:rFonts w:ascii="Calibri" w:hAnsi="Calibri" w:cs="Calibri"/>
                <w:sz w:val="24"/>
                <w:szCs w:val="24"/>
              </w:rPr>
              <w:t>Mentinerea si fidelizarea personalului</w:t>
            </w:r>
          </w:p>
          <w:p w14:paraId="514E1213" w14:textId="77777777" w:rsidR="003F49F8" w:rsidRPr="006B3BDE" w:rsidRDefault="003F49F8" w:rsidP="006B3BDE">
            <w:pPr>
              <w:numPr>
                <w:ilvl w:val="0"/>
                <w:numId w:val="10"/>
              </w:numPr>
              <w:spacing w:line="360" w:lineRule="auto"/>
              <w:rPr>
                <w:rFonts w:ascii="Calibri" w:hAnsi="Calibri" w:cs="Calibri"/>
                <w:sz w:val="24"/>
                <w:szCs w:val="24"/>
              </w:rPr>
            </w:pPr>
            <w:r w:rsidRPr="006B3BDE">
              <w:rPr>
                <w:rFonts w:ascii="Calibri" w:hAnsi="Calibri" w:cs="Calibri"/>
                <w:sz w:val="24"/>
                <w:szCs w:val="24"/>
              </w:rPr>
              <w:t>Pastrarea cotei de pi</w:t>
            </w:r>
            <w:r w:rsidR="00012744">
              <w:rPr>
                <w:rFonts w:ascii="Calibri" w:hAnsi="Calibri" w:cs="Calibri"/>
                <w:sz w:val="24"/>
                <w:szCs w:val="24"/>
              </w:rPr>
              <w:t>a</w:t>
            </w:r>
            <w:r w:rsidRPr="006B3BDE">
              <w:rPr>
                <w:rFonts w:ascii="Calibri" w:hAnsi="Calibri" w:cs="Calibri"/>
                <w:sz w:val="24"/>
                <w:szCs w:val="24"/>
              </w:rPr>
              <w:t>ta</w:t>
            </w:r>
          </w:p>
          <w:p w14:paraId="3B1854A5" w14:textId="77777777" w:rsidR="00656795" w:rsidRPr="006B3BDE" w:rsidRDefault="00656795" w:rsidP="006B3BDE">
            <w:pPr>
              <w:numPr>
                <w:ilvl w:val="0"/>
                <w:numId w:val="10"/>
              </w:numPr>
              <w:spacing w:line="360" w:lineRule="auto"/>
              <w:rPr>
                <w:rFonts w:ascii="Calibri" w:hAnsi="Calibri" w:cs="Calibri"/>
                <w:sz w:val="24"/>
                <w:szCs w:val="24"/>
              </w:rPr>
            </w:pPr>
            <w:r w:rsidRPr="006B3BDE">
              <w:rPr>
                <w:rFonts w:ascii="Calibri" w:hAnsi="Calibri" w:cs="Calibri"/>
                <w:sz w:val="24"/>
                <w:szCs w:val="24"/>
              </w:rPr>
              <w:t>Cresterea cifrei de afaceri</w:t>
            </w:r>
          </w:p>
        </w:tc>
      </w:tr>
    </w:tbl>
    <w:p w14:paraId="1234772E" w14:textId="77777777" w:rsidR="003A227D" w:rsidRPr="006B3BDE" w:rsidRDefault="003A227D" w:rsidP="006B3BDE">
      <w:pPr>
        <w:spacing w:line="360" w:lineRule="auto"/>
        <w:rPr>
          <w:rFonts w:ascii="Calibri" w:hAnsi="Calibri" w:cs="Calibri"/>
          <w:sz w:val="24"/>
          <w:szCs w:val="24"/>
        </w:rPr>
      </w:pPr>
    </w:p>
    <w:p w14:paraId="01CCCBFF" w14:textId="77777777" w:rsidR="00656795" w:rsidRPr="006B3BDE" w:rsidRDefault="00656795" w:rsidP="006B3BDE">
      <w:pPr>
        <w:spacing w:line="360" w:lineRule="auto"/>
        <w:ind w:left="144" w:right="144"/>
        <w:rPr>
          <w:rFonts w:ascii="Calibri" w:hAnsi="Calibri" w:cs="Calibri"/>
          <w:b/>
          <w:i/>
          <w:color w:val="000000" w:themeColor="text1"/>
          <w:sz w:val="24"/>
          <w:szCs w:val="24"/>
        </w:rPr>
      </w:pPr>
      <w:r w:rsidRPr="006B3BDE">
        <w:rPr>
          <w:rFonts w:ascii="Calibri" w:hAnsi="Calibri" w:cs="Calibri"/>
          <w:b/>
          <w:i/>
          <w:color w:val="000000" w:themeColor="text1"/>
          <w:sz w:val="24"/>
          <w:szCs w:val="24"/>
        </w:rPr>
        <w:t>Obiective pe termen scurt:</w:t>
      </w:r>
    </w:p>
    <w:p w14:paraId="28BAB687" w14:textId="77777777" w:rsidR="00656795" w:rsidRPr="006B3BDE" w:rsidRDefault="00656795" w:rsidP="006B3BDE">
      <w:pPr>
        <w:numPr>
          <w:ilvl w:val="0"/>
          <w:numId w:val="15"/>
        </w:numPr>
        <w:spacing w:after="0" w:line="360" w:lineRule="auto"/>
        <w:ind w:left="144" w:right="144" w:firstLine="0"/>
        <w:contextualSpacing/>
        <w:jc w:val="both"/>
        <w:rPr>
          <w:rFonts w:ascii="Calibri" w:hAnsi="Calibri" w:cs="Calibri"/>
          <w:color w:val="000000" w:themeColor="text1"/>
          <w:sz w:val="24"/>
          <w:szCs w:val="24"/>
        </w:rPr>
      </w:pPr>
      <w:r w:rsidRPr="006B3BDE">
        <w:rPr>
          <w:rFonts w:ascii="Calibri" w:hAnsi="Calibri" w:cs="Calibri"/>
          <w:color w:val="000000" w:themeColor="text1"/>
          <w:sz w:val="24"/>
          <w:szCs w:val="24"/>
        </w:rPr>
        <w:t xml:space="preserve">Achizitionarea unor echipamente inovative care sa conduca la </w:t>
      </w:r>
      <w:r w:rsidR="00A17408">
        <w:rPr>
          <w:rFonts w:ascii="Calibri" w:hAnsi="Calibri" w:cs="Calibri"/>
          <w:color w:val="000000" w:themeColor="text1"/>
          <w:sz w:val="24"/>
          <w:szCs w:val="24"/>
        </w:rPr>
        <w:t>obtinerea produselor dorite</w:t>
      </w:r>
    </w:p>
    <w:p w14:paraId="1DF91810" w14:textId="77777777" w:rsidR="00656795" w:rsidRPr="006B3BDE" w:rsidRDefault="00A17408" w:rsidP="006B3BDE">
      <w:pPr>
        <w:numPr>
          <w:ilvl w:val="0"/>
          <w:numId w:val="15"/>
        </w:numPr>
        <w:spacing w:after="0" w:line="360" w:lineRule="auto"/>
        <w:ind w:left="144" w:right="144" w:firstLine="0"/>
        <w:contextualSpacing/>
        <w:jc w:val="both"/>
        <w:rPr>
          <w:rFonts w:ascii="Calibri" w:hAnsi="Calibri" w:cs="Calibri"/>
          <w:color w:val="000000" w:themeColor="text1"/>
          <w:sz w:val="24"/>
          <w:szCs w:val="24"/>
        </w:rPr>
      </w:pPr>
      <w:r>
        <w:rPr>
          <w:rFonts w:ascii="Calibri" w:hAnsi="Calibri" w:cs="Calibri"/>
          <w:color w:val="000000" w:themeColor="text1"/>
          <w:sz w:val="24"/>
          <w:szCs w:val="24"/>
        </w:rPr>
        <w:t>Angajarea de personal</w:t>
      </w:r>
    </w:p>
    <w:p w14:paraId="781CDF12" w14:textId="77777777" w:rsidR="00656795" w:rsidRPr="006B3BDE" w:rsidRDefault="00656795" w:rsidP="006B3BDE">
      <w:pPr>
        <w:numPr>
          <w:ilvl w:val="0"/>
          <w:numId w:val="15"/>
        </w:numPr>
        <w:spacing w:after="0" w:line="360" w:lineRule="auto"/>
        <w:ind w:left="144" w:right="144" w:firstLine="0"/>
        <w:contextualSpacing/>
        <w:jc w:val="both"/>
        <w:rPr>
          <w:rFonts w:ascii="Calibri" w:hAnsi="Calibri" w:cs="Calibri"/>
          <w:bCs/>
          <w:color w:val="000000" w:themeColor="text1"/>
          <w:sz w:val="24"/>
          <w:szCs w:val="24"/>
        </w:rPr>
      </w:pPr>
      <w:r w:rsidRPr="006B3BDE">
        <w:rPr>
          <w:rFonts w:ascii="Calibri" w:hAnsi="Calibri" w:cs="Calibri"/>
          <w:bCs/>
          <w:color w:val="000000" w:themeColor="text1"/>
          <w:sz w:val="24"/>
          <w:szCs w:val="24"/>
        </w:rPr>
        <w:t>Punerea in functiune a echipamentelor achizitionate si pregatirea personalului in vederea derularii de activitati.</w:t>
      </w:r>
    </w:p>
    <w:p w14:paraId="06A6BDC3" w14:textId="77777777" w:rsidR="00656795" w:rsidRPr="006B3BDE" w:rsidRDefault="00656795" w:rsidP="006B3BDE">
      <w:pPr>
        <w:spacing w:line="360" w:lineRule="auto"/>
        <w:ind w:left="144" w:right="144"/>
        <w:rPr>
          <w:rFonts w:ascii="Calibri" w:hAnsi="Calibri" w:cs="Calibri"/>
          <w:b/>
          <w:i/>
          <w:color w:val="000000" w:themeColor="text1"/>
          <w:sz w:val="24"/>
          <w:szCs w:val="24"/>
        </w:rPr>
      </w:pPr>
      <w:r w:rsidRPr="006B3BDE">
        <w:rPr>
          <w:rFonts w:ascii="Calibri" w:hAnsi="Calibri" w:cs="Calibri"/>
          <w:b/>
          <w:i/>
          <w:color w:val="000000" w:themeColor="text1"/>
          <w:sz w:val="24"/>
          <w:szCs w:val="24"/>
        </w:rPr>
        <w:t>Obiective pe termen mediu</w:t>
      </w:r>
    </w:p>
    <w:p w14:paraId="45CA9E02"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r w:rsidRPr="006B3BDE">
        <w:rPr>
          <w:rFonts w:ascii="Calibri" w:hAnsi="Calibri" w:cs="Calibri"/>
          <w:color w:val="000000" w:themeColor="text1"/>
          <w:sz w:val="24"/>
          <w:szCs w:val="24"/>
        </w:rPr>
        <w:lastRenderedPageBreak/>
        <w:t>Cresterea numarului de clienti in primii trei ani post implementare.</w:t>
      </w:r>
    </w:p>
    <w:p w14:paraId="091C8719"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r w:rsidRPr="006B3BDE">
        <w:rPr>
          <w:rFonts w:ascii="Calibri" w:hAnsi="Calibri" w:cs="Calibri"/>
          <w:color w:val="000000" w:themeColor="text1"/>
          <w:sz w:val="24"/>
          <w:szCs w:val="24"/>
        </w:rPr>
        <w:t xml:space="preserve">Majorarea activelor din cadrul societatii </w:t>
      </w:r>
    </w:p>
    <w:p w14:paraId="267791CA"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r w:rsidRPr="006B3BDE">
        <w:rPr>
          <w:rFonts w:ascii="Calibri" w:hAnsi="Calibri" w:cs="Calibri"/>
          <w:color w:val="000000" w:themeColor="text1"/>
          <w:sz w:val="24"/>
          <w:szCs w:val="24"/>
        </w:rPr>
        <w:t>Cresterea cotei de piata</w:t>
      </w:r>
    </w:p>
    <w:p w14:paraId="5420C5B4"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r w:rsidRPr="006B3BDE">
        <w:rPr>
          <w:rFonts w:ascii="Calibri" w:hAnsi="Calibri" w:cs="Calibri"/>
          <w:sz w:val="24"/>
          <w:szCs w:val="24"/>
        </w:rPr>
        <w:t>Consolidarea poziției societății pe piața locala</w:t>
      </w:r>
      <w:r w:rsidR="00C71ADD">
        <w:rPr>
          <w:rFonts w:ascii="Calibri" w:hAnsi="Calibri" w:cs="Calibri"/>
          <w:sz w:val="24"/>
          <w:szCs w:val="24"/>
        </w:rPr>
        <w:t>.</w:t>
      </w:r>
      <w:r w:rsidRPr="006B3BDE">
        <w:rPr>
          <w:rFonts w:ascii="Calibri" w:hAnsi="Calibri" w:cs="Calibri"/>
          <w:sz w:val="24"/>
          <w:szCs w:val="24"/>
        </w:rPr>
        <w:t xml:space="preserve"> </w:t>
      </w:r>
    </w:p>
    <w:p w14:paraId="084D63A2" w14:textId="77777777" w:rsidR="00656795" w:rsidRPr="006B3BDE" w:rsidRDefault="00656795" w:rsidP="006B3BDE">
      <w:pPr>
        <w:tabs>
          <w:tab w:val="left" w:pos="3660"/>
        </w:tabs>
        <w:spacing w:line="360" w:lineRule="auto"/>
        <w:ind w:left="144" w:right="144"/>
        <w:rPr>
          <w:rFonts w:ascii="Calibri" w:hAnsi="Calibri" w:cs="Calibri"/>
          <w:b/>
          <w:i/>
          <w:color w:val="000000" w:themeColor="text1"/>
          <w:sz w:val="24"/>
          <w:szCs w:val="24"/>
        </w:rPr>
      </w:pPr>
      <w:r w:rsidRPr="006B3BDE">
        <w:rPr>
          <w:rFonts w:ascii="Calibri" w:hAnsi="Calibri" w:cs="Calibri"/>
          <w:b/>
          <w:i/>
          <w:color w:val="000000" w:themeColor="text1"/>
          <w:sz w:val="24"/>
          <w:szCs w:val="24"/>
        </w:rPr>
        <w:t>Obiective pe termen lung</w:t>
      </w:r>
      <w:r w:rsidRPr="006B3BDE">
        <w:rPr>
          <w:rFonts w:ascii="Calibri" w:hAnsi="Calibri" w:cs="Calibri"/>
          <w:b/>
          <w:i/>
          <w:color w:val="000000" w:themeColor="text1"/>
          <w:sz w:val="24"/>
          <w:szCs w:val="24"/>
        </w:rPr>
        <w:tab/>
      </w:r>
    </w:p>
    <w:p w14:paraId="1BF3FE24" w14:textId="77777777" w:rsidR="00656795" w:rsidRPr="006B3BDE" w:rsidRDefault="00656795" w:rsidP="006B3BDE">
      <w:pPr>
        <w:widowControl w:val="0"/>
        <w:numPr>
          <w:ilvl w:val="0"/>
          <w:numId w:val="17"/>
        </w:numPr>
        <w:tabs>
          <w:tab w:val="left" w:pos="3660"/>
        </w:tabs>
        <w:autoSpaceDE w:val="0"/>
        <w:autoSpaceDN w:val="0"/>
        <w:adjustRightInd w:val="0"/>
        <w:spacing w:line="360" w:lineRule="auto"/>
        <w:ind w:right="144"/>
        <w:jc w:val="both"/>
        <w:rPr>
          <w:rFonts w:ascii="Calibri" w:hAnsi="Calibri" w:cs="Calibri"/>
          <w:color w:val="000000" w:themeColor="text1"/>
          <w:sz w:val="24"/>
          <w:szCs w:val="24"/>
        </w:rPr>
      </w:pPr>
      <w:r w:rsidRPr="006B3BDE">
        <w:rPr>
          <w:rFonts w:ascii="Calibri" w:hAnsi="Calibri" w:cs="Calibri"/>
          <w:color w:val="000000" w:themeColor="text1"/>
          <w:sz w:val="24"/>
          <w:szCs w:val="24"/>
        </w:rPr>
        <w:t>Cresterea cifrei de afaceri.</w:t>
      </w:r>
    </w:p>
    <w:p w14:paraId="7A697F12" w14:textId="77777777" w:rsidR="00656795" w:rsidRPr="001E4F4E" w:rsidRDefault="00656795" w:rsidP="001E4F4E">
      <w:pPr>
        <w:numPr>
          <w:ilvl w:val="0"/>
          <w:numId w:val="17"/>
        </w:numPr>
        <w:spacing w:line="360" w:lineRule="auto"/>
        <w:jc w:val="both"/>
        <w:rPr>
          <w:rFonts w:ascii="Calibri" w:eastAsia="Times New Roman" w:hAnsi="Calibri" w:cs="Calibri"/>
          <w:sz w:val="24"/>
          <w:szCs w:val="24"/>
          <w:lang w:val="ro-RO"/>
        </w:rPr>
      </w:pPr>
      <w:r w:rsidRPr="006B3BDE">
        <w:rPr>
          <w:rFonts w:ascii="Calibri" w:hAnsi="Calibri" w:cs="Calibri"/>
          <w:color w:val="000000" w:themeColor="text1"/>
          <w:sz w:val="24"/>
          <w:szCs w:val="24"/>
        </w:rPr>
        <w:t>Marirea numarului de clienti si fidelizarea acestora</w:t>
      </w:r>
    </w:p>
    <w:tbl>
      <w:tblPr>
        <w:tblpPr w:leftFromText="180" w:rightFromText="180" w:vertAnchor="text" w:horzAnchor="margin" w:tblpXSpec="center" w:tblpY="155"/>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1259"/>
        <w:gridCol w:w="2546"/>
        <w:gridCol w:w="2555"/>
        <w:gridCol w:w="1310"/>
      </w:tblGrid>
      <w:tr w:rsidR="00944FBA" w:rsidRPr="006B3BDE" w14:paraId="3156DF72" w14:textId="77777777" w:rsidTr="001E4F4E">
        <w:tc>
          <w:tcPr>
            <w:tcW w:w="1083" w:type="pct"/>
          </w:tcPr>
          <w:p w14:paraId="3C3CC722" w14:textId="77777777" w:rsidR="00944FBA" w:rsidRPr="006B3BDE" w:rsidRDefault="00944FBA" w:rsidP="006B3BDE">
            <w:pPr>
              <w:autoSpaceDE w:val="0"/>
              <w:autoSpaceDN w:val="0"/>
              <w:adjustRightInd w:val="0"/>
              <w:spacing w:after="0" w:line="360" w:lineRule="auto"/>
              <w:jc w:val="center"/>
              <w:rPr>
                <w:rFonts w:ascii="Calibri" w:eastAsia="Times New Roman" w:hAnsi="Calibri" w:cs="Calibri"/>
                <w:b/>
                <w:i/>
                <w:sz w:val="24"/>
                <w:szCs w:val="24"/>
                <w:lang w:val="ro-RO"/>
              </w:rPr>
            </w:pPr>
            <w:r w:rsidRPr="006B3BDE">
              <w:rPr>
                <w:rFonts w:ascii="Calibri" w:eastAsia="Times New Roman" w:hAnsi="Calibri" w:cs="Calibri"/>
                <w:b/>
                <w:i/>
                <w:sz w:val="24"/>
                <w:szCs w:val="24"/>
                <w:lang w:val="ro-RO"/>
              </w:rPr>
              <w:t>Indicatori</w:t>
            </w:r>
          </w:p>
        </w:tc>
        <w:tc>
          <w:tcPr>
            <w:tcW w:w="647" w:type="pct"/>
          </w:tcPr>
          <w:p w14:paraId="02B024EB" w14:textId="77777777" w:rsidR="00944FBA" w:rsidRPr="006B3BDE" w:rsidRDefault="00944FBA" w:rsidP="006B3BDE">
            <w:pPr>
              <w:autoSpaceDE w:val="0"/>
              <w:autoSpaceDN w:val="0"/>
              <w:adjustRightInd w:val="0"/>
              <w:spacing w:after="0" w:line="360" w:lineRule="auto"/>
              <w:jc w:val="center"/>
              <w:rPr>
                <w:rFonts w:ascii="Calibri" w:eastAsia="Times New Roman" w:hAnsi="Calibri" w:cs="Calibri"/>
                <w:b/>
                <w:i/>
                <w:sz w:val="24"/>
                <w:szCs w:val="24"/>
                <w:lang w:val="ro-RO"/>
              </w:rPr>
            </w:pPr>
            <w:r w:rsidRPr="006B3BDE">
              <w:rPr>
                <w:rFonts w:ascii="Calibri" w:eastAsia="Times New Roman" w:hAnsi="Calibri" w:cs="Calibri"/>
                <w:b/>
                <w:i/>
                <w:sz w:val="24"/>
                <w:szCs w:val="24"/>
                <w:lang w:val="ro-RO"/>
              </w:rPr>
              <w:t>UM</w:t>
            </w:r>
          </w:p>
        </w:tc>
        <w:tc>
          <w:tcPr>
            <w:tcW w:w="1305" w:type="pct"/>
            <w:shd w:val="clear" w:color="auto" w:fill="auto"/>
          </w:tcPr>
          <w:p w14:paraId="3A84FC60" w14:textId="77777777" w:rsidR="00944FBA" w:rsidRPr="006B3BDE" w:rsidRDefault="00121E41" w:rsidP="006B3BDE">
            <w:pPr>
              <w:autoSpaceDE w:val="0"/>
              <w:autoSpaceDN w:val="0"/>
              <w:adjustRightInd w:val="0"/>
              <w:spacing w:after="0" w:line="360" w:lineRule="auto"/>
              <w:jc w:val="center"/>
              <w:rPr>
                <w:rFonts w:ascii="Calibri" w:eastAsia="Times New Roman" w:hAnsi="Calibri" w:cs="Calibri"/>
                <w:b/>
                <w:i/>
                <w:sz w:val="24"/>
                <w:szCs w:val="24"/>
                <w:lang w:val="ro-RO"/>
              </w:rPr>
            </w:pPr>
            <w:r w:rsidRPr="006B3BDE">
              <w:rPr>
                <w:rFonts w:ascii="Calibri" w:eastAsia="Times New Roman" w:hAnsi="Calibri" w:cs="Calibri"/>
                <w:b/>
                <w:i/>
                <w:sz w:val="24"/>
                <w:szCs w:val="24"/>
                <w:lang w:val="ro-RO"/>
              </w:rPr>
              <w:t>Anul I</w:t>
            </w:r>
          </w:p>
        </w:tc>
        <w:tc>
          <w:tcPr>
            <w:tcW w:w="1310" w:type="pct"/>
            <w:shd w:val="clear" w:color="auto" w:fill="auto"/>
          </w:tcPr>
          <w:p w14:paraId="1AD2C0C7" w14:textId="77777777" w:rsidR="00944FBA" w:rsidRPr="006B3BDE" w:rsidRDefault="00944FBA" w:rsidP="006B3BDE">
            <w:pPr>
              <w:spacing w:after="0" w:line="360" w:lineRule="auto"/>
              <w:jc w:val="center"/>
              <w:rPr>
                <w:rFonts w:ascii="Calibri" w:eastAsia="Times New Roman" w:hAnsi="Calibri" w:cs="Calibri"/>
                <w:b/>
                <w:i/>
                <w:sz w:val="24"/>
                <w:szCs w:val="24"/>
              </w:rPr>
            </w:pPr>
            <w:r w:rsidRPr="006B3BDE">
              <w:rPr>
                <w:rFonts w:ascii="Calibri" w:eastAsia="Times New Roman" w:hAnsi="Calibri" w:cs="Calibri"/>
                <w:b/>
                <w:i/>
                <w:sz w:val="24"/>
                <w:szCs w:val="24"/>
                <w:lang w:val="ro-RO"/>
              </w:rPr>
              <w:t>Anul II</w:t>
            </w:r>
          </w:p>
        </w:tc>
        <w:tc>
          <w:tcPr>
            <w:tcW w:w="655" w:type="pct"/>
            <w:shd w:val="clear" w:color="auto" w:fill="auto"/>
          </w:tcPr>
          <w:p w14:paraId="223A4ADE" w14:textId="77777777" w:rsidR="00944FBA" w:rsidRPr="006B3BDE" w:rsidRDefault="00944FBA" w:rsidP="006B3BDE">
            <w:pPr>
              <w:spacing w:after="0" w:line="360" w:lineRule="auto"/>
              <w:jc w:val="center"/>
              <w:rPr>
                <w:rFonts w:ascii="Calibri" w:eastAsia="Times New Roman" w:hAnsi="Calibri" w:cs="Calibri"/>
                <w:b/>
                <w:i/>
                <w:sz w:val="24"/>
                <w:szCs w:val="24"/>
              </w:rPr>
            </w:pPr>
            <w:r w:rsidRPr="006B3BDE">
              <w:rPr>
                <w:rFonts w:ascii="Calibri" w:eastAsia="Times New Roman" w:hAnsi="Calibri" w:cs="Calibri"/>
                <w:b/>
                <w:i/>
                <w:sz w:val="24"/>
                <w:szCs w:val="24"/>
                <w:lang w:val="ro-RO"/>
              </w:rPr>
              <w:t>Anul III</w:t>
            </w:r>
          </w:p>
        </w:tc>
      </w:tr>
      <w:tr w:rsidR="001E4F4E" w:rsidRPr="006B3BDE" w14:paraId="03E9A057" w14:textId="77777777" w:rsidTr="001E4F4E">
        <w:trPr>
          <w:trHeight w:val="734"/>
        </w:trPr>
        <w:tc>
          <w:tcPr>
            <w:tcW w:w="1083" w:type="pct"/>
            <w:vAlign w:val="center"/>
          </w:tcPr>
          <w:p w14:paraId="6CC6E61D"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Cifra de afaceri</w:t>
            </w:r>
          </w:p>
        </w:tc>
        <w:tc>
          <w:tcPr>
            <w:tcW w:w="647" w:type="pct"/>
            <w:vAlign w:val="center"/>
          </w:tcPr>
          <w:p w14:paraId="2576CE3D"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LEI</w:t>
            </w:r>
          </w:p>
        </w:tc>
        <w:tc>
          <w:tcPr>
            <w:tcW w:w="1305" w:type="pct"/>
            <w:vAlign w:val="center"/>
          </w:tcPr>
          <w:p w14:paraId="59D2BC9F"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150,810.00</w:t>
            </w:r>
          </w:p>
        </w:tc>
        <w:tc>
          <w:tcPr>
            <w:tcW w:w="1310" w:type="pct"/>
            <w:vAlign w:val="center"/>
          </w:tcPr>
          <w:p w14:paraId="049AFE07"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655" w:type="pct"/>
            <w:vAlign w:val="center"/>
          </w:tcPr>
          <w:p w14:paraId="490FF2FD" w14:textId="77777777" w:rsidR="001E4F4E" w:rsidRPr="00861CBC" w:rsidRDefault="001E4F4E" w:rsidP="00F12779">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1E4F4E" w:rsidRPr="006B3BDE" w14:paraId="200EA45A" w14:textId="77777777" w:rsidTr="001E4F4E">
        <w:tc>
          <w:tcPr>
            <w:tcW w:w="1083" w:type="pct"/>
            <w:vAlign w:val="center"/>
          </w:tcPr>
          <w:p w14:paraId="34B8E792"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Profit</w:t>
            </w:r>
          </w:p>
        </w:tc>
        <w:tc>
          <w:tcPr>
            <w:tcW w:w="647" w:type="pct"/>
            <w:vAlign w:val="center"/>
          </w:tcPr>
          <w:p w14:paraId="3498AE32"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LEI</w:t>
            </w:r>
          </w:p>
        </w:tc>
        <w:tc>
          <w:tcPr>
            <w:tcW w:w="1305" w:type="pct"/>
            <w:vAlign w:val="center"/>
          </w:tcPr>
          <w:p w14:paraId="605F8C0E"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310" w:type="pct"/>
            <w:vAlign w:val="center"/>
          </w:tcPr>
          <w:p w14:paraId="4C8CD166"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10,931.88</w:t>
            </w:r>
          </w:p>
        </w:tc>
        <w:tc>
          <w:tcPr>
            <w:tcW w:w="655" w:type="pct"/>
            <w:vAlign w:val="center"/>
          </w:tcPr>
          <w:p w14:paraId="514A0780" w14:textId="77777777" w:rsidR="001E4F4E" w:rsidRPr="00861CBC" w:rsidRDefault="001E4F4E" w:rsidP="00F12779">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13,099.70</w:t>
            </w:r>
          </w:p>
        </w:tc>
      </w:tr>
      <w:tr w:rsidR="00156945" w:rsidRPr="006B3BDE" w14:paraId="288F7ECE" w14:textId="77777777" w:rsidTr="001E4F4E">
        <w:tc>
          <w:tcPr>
            <w:tcW w:w="1083" w:type="pct"/>
            <w:vAlign w:val="center"/>
          </w:tcPr>
          <w:p w14:paraId="6CC3C4EB"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Investitii</w:t>
            </w:r>
          </w:p>
        </w:tc>
        <w:tc>
          <w:tcPr>
            <w:tcW w:w="647" w:type="pct"/>
            <w:vAlign w:val="center"/>
          </w:tcPr>
          <w:p w14:paraId="2D665C5D"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LEI</w:t>
            </w:r>
          </w:p>
        </w:tc>
        <w:tc>
          <w:tcPr>
            <w:tcW w:w="1305" w:type="pct"/>
          </w:tcPr>
          <w:p w14:paraId="4AF23254" w14:textId="77777777" w:rsidR="00156945" w:rsidRPr="001E4F4E" w:rsidRDefault="00C04DA2" w:rsidP="006B3BDE">
            <w:pPr>
              <w:autoSpaceDE w:val="0"/>
              <w:autoSpaceDN w:val="0"/>
              <w:adjustRightInd w:val="0"/>
              <w:spacing w:after="0" w:line="360" w:lineRule="auto"/>
              <w:jc w:val="center"/>
              <w:rPr>
                <w:rFonts w:ascii="Calibri" w:eastAsia="Times New Roman" w:hAnsi="Calibri" w:cs="Calibri"/>
                <w:sz w:val="24"/>
                <w:szCs w:val="24"/>
                <w:lang w:val="ro-RO"/>
              </w:rPr>
            </w:pPr>
            <w:r w:rsidRPr="001E4F4E">
              <w:rPr>
                <w:rFonts w:ascii="Calibri" w:eastAsia="Times New Roman" w:hAnsi="Calibri" w:cs="Calibri"/>
                <w:bCs/>
                <w:color w:val="000000"/>
                <w:sz w:val="24"/>
                <w:szCs w:val="24"/>
              </w:rPr>
              <w:t>108258.00</w:t>
            </w:r>
          </w:p>
        </w:tc>
        <w:tc>
          <w:tcPr>
            <w:tcW w:w="1310" w:type="pct"/>
          </w:tcPr>
          <w:p w14:paraId="4881927D"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sz w:val="24"/>
                <w:szCs w:val="24"/>
                <w:lang w:val="ro-RO"/>
              </w:rPr>
            </w:pPr>
          </w:p>
        </w:tc>
        <w:tc>
          <w:tcPr>
            <w:tcW w:w="655" w:type="pct"/>
          </w:tcPr>
          <w:p w14:paraId="2DDD9450"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sz w:val="24"/>
                <w:szCs w:val="24"/>
                <w:lang w:val="ro-RO"/>
              </w:rPr>
            </w:pPr>
          </w:p>
        </w:tc>
      </w:tr>
      <w:tr w:rsidR="00944FBA" w:rsidRPr="006B3BDE" w14:paraId="12525EE3" w14:textId="77777777" w:rsidTr="001E4F4E">
        <w:tc>
          <w:tcPr>
            <w:tcW w:w="1083" w:type="pct"/>
            <w:vAlign w:val="center"/>
          </w:tcPr>
          <w:p w14:paraId="24007217" w14:textId="77777777" w:rsidR="00944FBA" w:rsidRPr="006B3BDE" w:rsidRDefault="001350AA"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Numar de salariat</w:t>
            </w:r>
            <w:r w:rsidR="00944FBA" w:rsidRPr="006B3BDE">
              <w:rPr>
                <w:rFonts w:ascii="Calibri" w:eastAsia="Times New Roman" w:hAnsi="Calibri" w:cs="Calibri"/>
                <w:b/>
                <w:sz w:val="24"/>
                <w:szCs w:val="24"/>
                <w:lang w:val="ro-RO"/>
              </w:rPr>
              <w:t>i</w:t>
            </w:r>
          </w:p>
        </w:tc>
        <w:tc>
          <w:tcPr>
            <w:tcW w:w="647" w:type="pct"/>
            <w:vAlign w:val="center"/>
          </w:tcPr>
          <w:p w14:paraId="40259A3F" w14:textId="77777777" w:rsidR="00944FBA" w:rsidRPr="006B3BDE" w:rsidRDefault="001350AA"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Numa</w:t>
            </w:r>
            <w:r w:rsidR="00944FBA" w:rsidRPr="006B3BDE">
              <w:rPr>
                <w:rFonts w:ascii="Calibri" w:eastAsia="Times New Roman" w:hAnsi="Calibri" w:cs="Calibri"/>
                <w:b/>
                <w:sz w:val="24"/>
                <w:szCs w:val="24"/>
                <w:lang w:val="ro-RO"/>
              </w:rPr>
              <w:t>r persoane</w:t>
            </w:r>
          </w:p>
        </w:tc>
        <w:tc>
          <w:tcPr>
            <w:tcW w:w="1305" w:type="pct"/>
          </w:tcPr>
          <w:p w14:paraId="7D9B3E12" w14:textId="77777777" w:rsidR="00944FBA" w:rsidRPr="006B3BDE" w:rsidRDefault="00E754D6" w:rsidP="006B3BDE">
            <w:pPr>
              <w:autoSpaceDE w:val="0"/>
              <w:autoSpaceDN w:val="0"/>
              <w:adjustRightInd w:val="0"/>
              <w:spacing w:after="0" w:line="360" w:lineRule="auto"/>
              <w:jc w:val="center"/>
              <w:rPr>
                <w:rFonts w:ascii="Calibri" w:eastAsia="Times New Roman" w:hAnsi="Calibri" w:cs="Calibri"/>
                <w:sz w:val="24"/>
                <w:szCs w:val="24"/>
                <w:lang w:val="ro-RO"/>
              </w:rPr>
            </w:pPr>
            <w:r w:rsidRPr="006B3BDE">
              <w:rPr>
                <w:rFonts w:ascii="Calibri" w:eastAsia="Times New Roman" w:hAnsi="Calibri" w:cs="Calibri"/>
                <w:sz w:val="24"/>
                <w:szCs w:val="24"/>
                <w:lang w:val="ro-RO"/>
              </w:rPr>
              <w:t>2</w:t>
            </w:r>
          </w:p>
        </w:tc>
        <w:tc>
          <w:tcPr>
            <w:tcW w:w="1310" w:type="pct"/>
          </w:tcPr>
          <w:p w14:paraId="47A93AEA" w14:textId="77777777" w:rsidR="00944FBA" w:rsidRPr="006B3BDE" w:rsidRDefault="00C04DA2" w:rsidP="006B3BDE">
            <w:pPr>
              <w:autoSpaceDE w:val="0"/>
              <w:autoSpaceDN w:val="0"/>
              <w:adjustRightInd w:val="0"/>
              <w:spacing w:after="0" w:line="360" w:lineRule="auto"/>
              <w:jc w:val="center"/>
              <w:rPr>
                <w:rFonts w:ascii="Calibri" w:eastAsia="Times New Roman" w:hAnsi="Calibri" w:cs="Calibri"/>
                <w:sz w:val="24"/>
                <w:szCs w:val="24"/>
                <w:lang w:val="ro-RO"/>
              </w:rPr>
            </w:pPr>
            <w:r>
              <w:rPr>
                <w:rFonts w:ascii="Calibri" w:eastAsia="Times New Roman" w:hAnsi="Calibri" w:cs="Calibri"/>
                <w:sz w:val="24"/>
                <w:szCs w:val="24"/>
                <w:lang w:val="ro-RO"/>
              </w:rPr>
              <w:t>2</w:t>
            </w:r>
          </w:p>
        </w:tc>
        <w:tc>
          <w:tcPr>
            <w:tcW w:w="655" w:type="pct"/>
          </w:tcPr>
          <w:p w14:paraId="4245FEF2" w14:textId="77777777" w:rsidR="00944FBA" w:rsidRPr="006B3BDE" w:rsidRDefault="00C04DA2" w:rsidP="006B3BDE">
            <w:pPr>
              <w:autoSpaceDE w:val="0"/>
              <w:autoSpaceDN w:val="0"/>
              <w:adjustRightInd w:val="0"/>
              <w:spacing w:after="0" w:line="360" w:lineRule="auto"/>
              <w:jc w:val="center"/>
              <w:rPr>
                <w:rFonts w:ascii="Calibri" w:eastAsia="Times New Roman" w:hAnsi="Calibri" w:cs="Calibri"/>
                <w:sz w:val="24"/>
                <w:szCs w:val="24"/>
                <w:lang w:val="ro-RO"/>
              </w:rPr>
            </w:pPr>
            <w:r>
              <w:rPr>
                <w:rFonts w:ascii="Calibri" w:eastAsia="Times New Roman" w:hAnsi="Calibri" w:cs="Calibri"/>
                <w:sz w:val="24"/>
                <w:szCs w:val="24"/>
                <w:lang w:val="ro-RO"/>
              </w:rPr>
              <w:t>2</w:t>
            </w:r>
          </w:p>
        </w:tc>
      </w:tr>
    </w:tbl>
    <w:p w14:paraId="7D0EDD30" w14:textId="77777777" w:rsidR="008B63B3" w:rsidRPr="006B3BDE" w:rsidRDefault="008B63B3" w:rsidP="006B3BDE">
      <w:pPr>
        <w:autoSpaceDE w:val="0"/>
        <w:autoSpaceDN w:val="0"/>
        <w:adjustRightInd w:val="0"/>
        <w:spacing w:after="0" w:line="360" w:lineRule="auto"/>
        <w:jc w:val="both"/>
        <w:rPr>
          <w:rFonts w:ascii="Calibri" w:hAnsi="Calibri" w:cs="Calibri"/>
          <w:i/>
          <w:iCs/>
          <w:color w:val="000000"/>
          <w:sz w:val="24"/>
          <w:szCs w:val="24"/>
        </w:rPr>
      </w:pPr>
    </w:p>
    <w:p w14:paraId="3E487984" w14:textId="77777777" w:rsidR="00BC0A4F" w:rsidRPr="006B3BDE" w:rsidRDefault="00BC0A4F" w:rsidP="0083509A">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color w:val="000000"/>
          <w:sz w:val="24"/>
          <w:szCs w:val="24"/>
        </w:rPr>
        <w:t>2</w:t>
      </w:r>
      <w:r w:rsidRPr="006B3BDE">
        <w:rPr>
          <w:rFonts w:ascii="Calibri" w:hAnsi="Calibri" w:cs="Calibri"/>
          <w:b/>
          <w:i/>
          <w:color w:val="000000"/>
          <w:sz w:val="24"/>
          <w:szCs w:val="24"/>
        </w:rPr>
        <w:t>.4. Care sunt activitatile necesare implementarii proiectului?</w:t>
      </w:r>
    </w:p>
    <w:p w14:paraId="7D6A9930" w14:textId="77777777" w:rsidR="005B0430" w:rsidRPr="00733749" w:rsidRDefault="00F657FE" w:rsidP="006B3BDE">
      <w:pPr>
        <w:autoSpaceDE w:val="0"/>
        <w:autoSpaceDN w:val="0"/>
        <w:adjustRightInd w:val="0"/>
        <w:spacing w:after="0" w:line="360" w:lineRule="auto"/>
        <w:jc w:val="both"/>
        <w:rPr>
          <w:rFonts w:ascii="Calibri" w:hAnsi="Calibri" w:cs="Calibri"/>
          <w:iCs/>
          <w:color w:val="000000"/>
          <w:sz w:val="24"/>
          <w:szCs w:val="24"/>
        </w:rPr>
      </w:pPr>
      <w:r w:rsidRPr="00733749">
        <w:rPr>
          <w:rFonts w:ascii="Calibri" w:hAnsi="Calibri" w:cs="Calibri"/>
          <w:iCs/>
          <w:color w:val="000000"/>
          <w:sz w:val="24"/>
          <w:szCs w:val="24"/>
        </w:rPr>
        <w:t xml:space="preserve">Activitatile prin care se va desfasura </w:t>
      </w:r>
      <w:r w:rsidR="00733749" w:rsidRPr="00733749">
        <w:rPr>
          <w:rFonts w:ascii="Calibri" w:hAnsi="Calibri" w:cs="Calibri"/>
          <w:iCs/>
          <w:color w:val="000000"/>
          <w:sz w:val="24"/>
          <w:szCs w:val="24"/>
        </w:rPr>
        <w:t>perioada de implementare va cuprinde perioada proiectului din momentul intrarii in vigoare a acordului de subventie si pana la finalizarea obiectivelo</w:t>
      </w:r>
      <w:r w:rsidR="00733749">
        <w:rPr>
          <w:rFonts w:ascii="Calibri" w:hAnsi="Calibri" w:cs="Calibri"/>
          <w:iCs/>
          <w:color w:val="000000"/>
          <w:sz w:val="24"/>
          <w:szCs w:val="24"/>
        </w:rPr>
        <w:t>r din proiect astfel incat sa nu</w:t>
      </w:r>
      <w:r w:rsidR="00733749" w:rsidRPr="00733749">
        <w:rPr>
          <w:rFonts w:ascii="Calibri" w:hAnsi="Calibri" w:cs="Calibri"/>
          <w:iCs/>
          <w:color w:val="000000"/>
          <w:sz w:val="24"/>
          <w:szCs w:val="24"/>
        </w:rPr>
        <w:t xml:space="preserve"> se depaseasca sfarsitul perioadei de implementare.</w:t>
      </w:r>
    </w:p>
    <w:p w14:paraId="7D83B747" w14:textId="77777777" w:rsidR="008B63B3" w:rsidRPr="006B3BDE" w:rsidRDefault="008B63B3" w:rsidP="00C71ADD">
      <w:pPr>
        <w:pStyle w:val="Heading1"/>
        <w:spacing w:before="0" w:beforeAutospacing="0" w:after="0" w:afterAutospacing="0" w:line="360" w:lineRule="auto"/>
        <w:ind w:firstLine="720"/>
        <w:rPr>
          <w:rFonts w:ascii="Calibri" w:hAnsi="Calibri" w:cs="Calibri"/>
          <w:b w:val="0"/>
          <w:bCs w:val="0"/>
          <w:color w:val="000000"/>
          <w:sz w:val="24"/>
          <w:szCs w:val="24"/>
        </w:rPr>
      </w:pPr>
      <w:r w:rsidRPr="006B3BDE">
        <w:rPr>
          <w:rFonts w:ascii="Calibri" w:hAnsi="Calibri" w:cs="Calibri"/>
          <w:iCs/>
          <w:color w:val="000000"/>
          <w:sz w:val="24"/>
          <w:szCs w:val="24"/>
        </w:rPr>
        <w:t>Prin implementarea proiectului</w:t>
      </w:r>
      <w:r w:rsidR="002C00AD">
        <w:rPr>
          <w:rFonts w:ascii="Calibri" w:hAnsi="Calibri" w:cs="Calibri"/>
          <w:iCs/>
          <w:color w:val="000000"/>
          <w:sz w:val="24"/>
          <w:szCs w:val="24"/>
        </w:rPr>
        <w:t xml:space="preserve"> </w:t>
      </w:r>
      <w:r w:rsidRPr="006B3BDE">
        <w:rPr>
          <w:rFonts w:ascii="Calibri" w:hAnsi="Calibri" w:cs="Calibri"/>
          <w:iCs/>
          <w:color w:val="000000"/>
          <w:sz w:val="24"/>
          <w:szCs w:val="24"/>
        </w:rPr>
        <w:t>ne propunem sa desfasuram  activitate conform cod CAEN 1071-</w:t>
      </w:r>
      <w:r w:rsidRPr="006B3BDE">
        <w:rPr>
          <w:rFonts w:ascii="Calibri" w:hAnsi="Calibri" w:cs="Calibri"/>
          <w:b w:val="0"/>
          <w:bCs w:val="0"/>
          <w:color w:val="000000"/>
          <w:sz w:val="24"/>
          <w:szCs w:val="24"/>
        </w:rPr>
        <w:t>Fabricarea pâinii; fabricarea prajiturilor si a produselor proaspete de patisserie.</w:t>
      </w:r>
    </w:p>
    <w:p w14:paraId="411B0DE9" w14:textId="77777777" w:rsidR="008B63B3" w:rsidRPr="006B3BDE" w:rsidRDefault="008B63B3"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Aceasta clasa include :</w:t>
      </w:r>
    </w:p>
    <w:p w14:paraId="45F18BDF" w14:textId="77777777" w:rsidR="008B63B3" w:rsidRPr="006B3BDE" w:rsidRDefault="008B63B3"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color w:val="000000"/>
          <w:sz w:val="24"/>
          <w:szCs w:val="24"/>
          <w:shd w:val="clear" w:color="auto" w:fill="FFFFFF"/>
        </w:rPr>
        <w:t>-fabricarea produselor proaspete de brutarie:</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-pâine si alte specialitati de pâine (chifle)</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-produse de patiserie, prajituri, placinte, clatite, tarte, vafe, pâine prajita etc.</w:t>
      </w:r>
    </w:p>
    <w:p w14:paraId="5E8FB6E3" w14:textId="77777777" w:rsidR="008B63B3" w:rsidRPr="006B3BDE" w:rsidRDefault="008B63B3"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Din aceasta gama de produse ne propunem sa producem urmatoarele sortimente :</w:t>
      </w:r>
    </w:p>
    <w:p w14:paraId="4A680A3D"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lastRenderedPageBreak/>
        <w:t>Pateuri cu diverse umpluturi din branza si fructe</w:t>
      </w:r>
    </w:p>
    <w:p w14:paraId="145DB5F5"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Strudel cu diverse umpluturi din branza si fructe</w:t>
      </w:r>
    </w:p>
    <w:p w14:paraId="6A1A2BC7"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Ecler</w:t>
      </w:r>
    </w:p>
    <w:p w14:paraId="090E5ED8"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07592704"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Torturi</w:t>
      </w:r>
    </w:p>
    <w:p w14:paraId="023A6DD1"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Melcisori cu branza</w:t>
      </w:r>
    </w:p>
    <w:p w14:paraId="1693A898" w14:textId="77777777" w:rsidR="008B63B3" w:rsidRPr="006B3BDE" w:rsidRDefault="008B63B3"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Covrigi cu miere</w:t>
      </w:r>
    </w:p>
    <w:p w14:paraId="39B79581" w14:textId="77777777" w:rsidR="008B63B3" w:rsidRPr="006B3BDE" w:rsidRDefault="008B63B3" w:rsidP="006B3BDE">
      <w:pPr>
        <w:autoSpaceDE w:val="0"/>
        <w:autoSpaceDN w:val="0"/>
        <w:adjustRightInd w:val="0"/>
        <w:spacing w:after="0" w:line="360" w:lineRule="auto"/>
        <w:jc w:val="both"/>
        <w:rPr>
          <w:rFonts w:ascii="Calibri" w:hAnsi="Calibri" w:cs="Calibri"/>
          <w:iCs/>
          <w:color w:val="000000"/>
          <w:sz w:val="24"/>
          <w:szCs w:val="24"/>
        </w:rPr>
      </w:pPr>
    </w:p>
    <w:p w14:paraId="52EF4EE1" w14:textId="77777777" w:rsidR="008B63B3" w:rsidRPr="006B3BDE" w:rsidRDefault="008B63B3" w:rsidP="006B3BDE">
      <w:pPr>
        <w:autoSpaceDE w:val="0"/>
        <w:autoSpaceDN w:val="0"/>
        <w:adjustRightInd w:val="0"/>
        <w:spacing w:after="0" w:line="360" w:lineRule="auto"/>
        <w:jc w:val="both"/>
        <w:rPr>
          <w:rFonts w:ascii="Calibri" w:hAnsi="Calibri" w:cs="Calibri"/>
          <w:iCs/>
          <w:color w:val="000000"/>
          <w:sz w:val="24"/>
          <w:szCs w:val="24"/>
        </w:rPr>
      </w:pPr>
      <w:r w:rsidRPr="006B3BDE">
        <w:rPr>
          <w:rFonts w:ascii="Calibri" w:hAnsi="Calibri" w:cs="Calibri"/>
          <w:iCs/>
          <w:color w:val="000000"/>
          <w:sz w:val="24"/>
          <w:szCs w:val="24"/>
        </w:rPr>
        <w:t xml:space="preserve">Pentru desfasurarea in conditii optime a activitatii se vor parcurge urmatoarele etape ։ </w:t>
      </w:r>
    </w:p>
    <w:p w14:paraId="41B1DF7C" w14:textId="77777777" w:rsidR="00207068" w:rsidRPr="00C71ADD" w:rsidRDefault="00207068" w:rsidP="006B3BDE">
      <w:pPr>
        <w:numPr>
          <w:ilvl w:val="0"/>
          <w:numId w:val="22"/>
        </w:numPr>
        <w:autoSpaceDE w:val="0"/>
        <w:autoSpaceDN w:val="0"/>
        <w:adjustRightInd w:val="0"/>
        <w:spacing w:line="360" w:lineRule="auto"/>
        <w:jc w:val="both"/>
        <w:rPr>
          <w:rFonts w:ascii="Calibri" w:hAnsi="Calibri" w:cs="Calibri"/>
          <w:iCs/>
          <w:color w:val="000000" w:themeColor="text1"/>
          <w:sz w:val="24"/>
          <w:szCs w:val="24"/>
        </w:rPr>
      </w:pPr>
      <w:r w:rsidRPr="00C71ADD">
        <w:rPr>
          <w:rFonts w:ascii="Calibri" w:hAnsi="Calibri" w:cs="Calibri"/>
          <w:iCs/>
          <w:color w:val="000000" w:themeColor="text1"/>
          <w:sz w:val="24"/>
          <w:szCs w:val="24"/>
        </w:rPr>
        <w:t>Infiintarea societatii si gasirea unei denumiri comerciale a patiseriei</w:t>
      </w:r>
    </w:p>
    <w:p w14:paraId="5FD77867" w14:textId="77777777" w:rsidR="00207068" w:rsidRDefault="00207068" w:rsidP="006B3BDE">
      <w:pPr>
        <w:autoSpaceDE w:val="0"/>
        <w:autoSpaceDN w:val="0"/>
        <w:adjustRightInd w:val="0"/>
        <w:spacing w:after="0" w:line="360" w:lineRule="auto"/>
        <w:ind w:left="420"/>
        <w:jc w:val="both"/>
        <w:rPr>
          <w:rFonts w:ascii="Calibri" w:hAnsi="Calibri" w:cs="Calibri"/>
          <w:iCs/>
          <w:color w:val="000000" w:themeColor="text1"/>
          <w:sz w:val="24"/>
          <w:szCs w:val="24"/>
        </w:rPr>
      </w:pPr>
      <w:r w:rsidRPr="00C71ADD">
        <w:rPr>
          <w:rFonts w:ascii="Calibri" w:hAnsi="Calibri" w:cs="Calibri"/>
          <w:iCs/>
          <w:color w:val="000000" w:themeColor="text1"/>
          <w:sz w:val="24"/>
          <w:szCs w:val="24"/>
        </w:rPr>
        <w:t>Se va inregis</w:t>
      </w:r>
      <w:r w:rsidR="00733749">
        <w:rPr>
          <w:rFonts w:ascii="Calibri" w:hAnsi="Calibri" w:cs="Calibri"/>
          <w:iCs/>
          <w:color w:val="000000" w:themeColor="text1"/>
          <w:sz w:val="24"/>
          <w:szCs w:val="24"/>
        </w:rPr>
        <w:t>t</w:t>
      </w:r>
      <w:r w:rsidRPr="00C71ADD">
        <w:rPr>
          <w:rFonts w:ascii="Calibri" w:hAnsi="Calibri" w:cs="Calibri"/>
          <w:iCs/>
          <w:color w:val="000000" w:themeColor="text1"/>
          <w:sz w:val="24"/>
          <w:szCs w:val="24"/>
        </w:rPr>
        <w:t>ra societatea com</w:t>
      </w:r>
      <w:r w:rsidR="00733749">
        <w:rPr>
          <w:rFonts w:ascii="Calibri" w:hAnsi="Calibri" w:cs="Calibri"/>
          <w:iCs/>
          <w:color w:val="000000" w:themeColor="text1"/>
          <w:sz w:val="24"/>
          <w:szCs w:val="24"/>
        </w:rPr>
        <w:t>erciala la Registrul Comertului avand activitatea principal 1071 COD CAEN. Mentionam ca activitatea se va desfasura in orasul Babeni.</w:t>
      </w:r>
    </w:p>
    <w:p w14:paraId="6832F7E2" w14:textId="77777777" w:rsidR="00733749" w:rsidRDefault="00733749" w:rsidP="006B3BDE">
      <w:pPr>
        <w:autoSpaceDE w:val="0"/>
        <w:autoSpaceDN w:val="0"/>
        <w:adjustRightInd w:val="0"/>
        <w:spacing w:after="0" w:line="360" w:lineRule="auto"/>
        <w:ind w:left="420"/>
        <w:jc w:val="both"/>
        <w:rPr>
          <w:rFonts w:ascii="Times New Roman" w:hAnsi="Times New Roman" w:cs="Times New Roman"/>
          <w:sz w:val="24"/>
          <w:szCs w:val="24"/>
        </w:rPr>
      </w:pPr>
      <w:r w:rsidRPr="0047776F">
        <w:rPr>
          <w:rFonts w:ascii="Times New Roman" w:hAnsi="Times New Roman" w:cs="Times New Roman"/>
          <w:sz w:val="24"/>
          <w:szCs w:val="24"/>
        </w:rPr>
        <w:t xml:space="preserve">Aceasta activitate fiind premergatoare semnarii contractului de finantare </w:t>
      </w:r>
      <w:r>
        <w:rPr>
          <w:rFonts w:ascii="Times New Roman" w:hAnsi="Times New Roman" w:cs="Times New Roman"/>
          <w:sz w:val="24"/>
          <w:szCs w:val="24"/>
        </w:rPr>
        <w:t>se va realiza in Luna 0 adica inainte de semnarea contractului de finantare.</w:t>
      </w:r>
    </w:p>
    <w:p w14:paraId="065C8B99" w14:textId="77777777" w:rsidR="00733749" w:rsidRDefault="00733749" w:rsidP="006B3BDE">
      <w:pPr>
        <w:autoSpaceDE w:val="0"/>
        <w:autoSpaceDN w:val="0"/>
        <w:adjustRightInd w:val="0"/>
        <w:spacing w:after="0" w:line="360" w:lineRule="auto"/>
        <w:ind w:left="420"/>
        <w:jc w:val="both"/>
        <w:rPr>
          <w:rFonts w:ascii="Times New Roman" w:hAnsi="Times New Roman" w:cs="Times New Roman"/>
          <w:sz w:val="24"/>
          <w:szCs w:val="24"/>
        </w:rPr>
      </w:pPr>
    </w:p>
    <w:p w14:paraId="27640EAD" w14:textId="77777777" w:rsidR="00733749" w:rsidRDefault="00733749" w:rsidP="006B3BDE">
      <w:pPr>
        <w:autoSpaceDE w:val="0"/>
        <w:autoSpaceDN w:val="0"/>
        <w:adjustRightInd w:val="0"/>
        <w:spacing w:after="0" w:line="360" w:lineRule="auto"/>
        <w:ind w:left="420"/>
        <w:jc w:val="both"/>
        <w:rPr>
          <w:rFonts w:ascii="Times New Roman" w:hAnsi="Times New Roman" w:cs="Times New Roman"/>
          <w:sz w:val="24"/>
          <w:szCs w:val="24"/>
        </w:rPr>
      </w:pPr>
      <w:r w:rsidRPr="0047776F">
        <w:rPr>
          <w:rFonts w:ascii="Times New Roman" w:hAnsi="Times New Roman" w:cs="Times New Roman"/>
          <w:sz w:val="24"/>
          <w:szCs w:val="24"/>
        </w:rPr>
        <w:t>Lunile 1 – 12 sunt lunile dupa sem</w:t>
      </w:r>
      <w:r>
        <w:rPr>
          <w:rFonts w:ascii="Times New Roman" w:hAnsi="Times New Roman" w:cs="Times New Roman"/>
          <w:sz w:val="24"/>
          <w:szCs w:val="24"/>
        </w:rPr>
        <w:t>narea acordului de finantare.</w:t>
      </w:r>
    </w:p>
    <w:p w14:paraId="4493CF20" w14:textId="77777777" w:rsidR="00D23D85" w:rsidRDefault="00D23D85" w:rsidP="006B3BDE">
      <w:pPr>
        <w:autoSpaceDE w:val="0"/>
        <w:autoSpaceDN w:val="0"/>
        <w:adjustRightInd w:val="0"/>
        <w:spacing w:after="0" w:line="360" w:lineRule="auto"/>
        <w:ind w:left="420"/>
        <w:jc w:val="both"/>
        <w:rPr>
          <w:rFonts w:ascii="Times New Roman" w:hAnsi="Times New Roman" w:cs="Times New Roman"/>
          <w:sz w:val="24"/>
          <w:szCs w:val="24"/>
        </w:rPr>
      </w:pPr>
    </w:p>
    <w:p w14:paraId="757DD504" w14:textId="77777777" w:rsidR="00D23D85" w:rsidRPr="00D23D85" w:rsidRDefault="00D23D85" w:rsidP="00D23D85">
      <w:pPr>
        <w:pStyle w:val="ListParagraph"/>
        <w:numPr>
          <w:ilvl w:val="0"/>
          <w:numId w:val="22"/>
        </w:numPr>
        <w:autoSpaceDE w:val="0"/>
        <w:autoSpaceDN w:val="0"/>
        <w:adjustRightInd w:val="0"/>
        <w:spacing w:after="0" w:line="360" w:lineRule="auto"/>
        <w:jc w:val="both"/>
        <w:rPr>
          <w:rFonts w:ascii="Times New Roman" w:hAnsi="Times New Roman" w:cs="Times New Roman"/>
          <w:sz w:val="24"/>
          <w:szCs w:val="24"/>
        </w:rPr>
      </w:pPr>
      <w:r w:rsidRPr="00D23D85">
        <w:rPr>
          <w:rFonts w:ascii="Times New Roman" w:hAnsi="Times New Roman" w:cs="Times New Roman"/>
          <w:sz w:val="24"/>
          <w:szCs w:val="24"/>
        </w:rPr>
        <w:t>Semnarea acordului de finantare se va realiza in prima luna.</w:t>
      </w:r>
    </w:p>
    <w:p w14:paraId="7761E4D9" w14:textId="77777777" w:rsidR="00733749" w:rsidRPr="00C71ADD" w:rsidRDefault="00733749" w:rsidP="006B3BDE">
      <w:pPr>
        <w:autoSpaceDE w:val="0"/>
        <w:autoSpaceDN w:val="0"/>
        <w:adjustRightInd w:val="0"/>
        <w:spacing w:after="0" w:line="360" w:lineRule="auto"/>
        <w:ind w:left="420"/>
        <w:jc w:val="both"/>
        <w:rPr>
          <w:rFonts w:ascii="Calibri" w:hAnsi="Calibri" w:cs="Calibri"/>
          <w:iCs/>
          <w:color w:val="000000" w:themeColor="text1"/>
          <w:sz w:val="24"/>
          <w:szCs w:val="24"/>
        </w:rPr>
      </w:pPr>
    </w:p>
    <w:p w14:paraId="01955657" w14:textId="77777777" w:rsidR="00F12779" w:rsidRDefault="008B63B3" w:rsidP="006B3BDE">
      <w:pPr>
        <w:numPr>
          <w:ilvl w:val="0"/>
          <w:numId w:val="22"/>
        </w:numPr>
        <w:autoSpaceDE w:val="0"/>
        <w:autoSpaceDN w:val="0"/>
        <w:adjustRightInd w:val="0"/>
        <w:spacing w:line="360" w:lineRule="auto"/>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 xml:space="preserve">Alegerea spatiului adecvat – in acest sens se va prelua conform contractului de comodat un spatiu in orasul Babeni. Acesta va avea toate utilitatile –apa, gaz, </w:t>
      </w:r>
      <w:r w:rsidR="00207068" w:rsidRPr="00C71ADD">
        <w:rPr>
          <w:rFonts w:ascii="Calibri" w:eastAsia="Times New Roman" w:hAnsi="Calibri" w:cs="Calibri"/>
          <w:color w:val="000000" w:themeColor="text1"/>
          <w:sz w:val="24"/>
          <w:szCs w:val="24"/>
        </w:rPr>
        <w:t xml:space="preserve">current. Deoarece se doreste si comercializaarea directa a produselor obtinute, se va cauta un spatiu cu vad commercial, amplasat intr-un loc intens circulat. </w:t>
      </w:r>
    </w:p>
    <w:p w14:paraId="591E04AC" w14:textId="77777777" w:rsidR="00207068" w:rsidRPr="00C71ADD" w:rsidRDefault="00F12779" w:rsidP="004908A7">
      <w:pPr>
        <w:autoSpaceDE w:val="0"/>
        <w:autoSpaceDN w:val="0"/>
        <w:adjustRightInd w:val="0"/>
        <w:spacing w:line="360" w:lineRule="auto"/>
        <w:ind w:left="900"/>
        <w:jc w:val="both"/>
        <w:rPr>
          <w:rFonts w:ascii="Calibri" w:eastAsia="Times New Roman" w:hAnsi="Calibri" w:cs="Calibri"/>
          <w:color w:val="000000" w:themeColor="text1"/>
          <w:sz w:val="24"/>
          <w:szCs w:val="24"/>
        </w:rPr>
      </w:pPr>
      <w:r>
        <w:rPr>
          <w:rFonts w:ascii="Calibri" w:eastAsia="Times New Roman" w:hAnsi="Calibri" w:cs="Calibri"/>
          <w:color w:val="000000" w:themeColor="text1"/>
          <w:sz w:val="24"/>
          <w:szCs w:val="24"/>
        </w:rPr>
        <w:t>Aceasta activitate se va realiza in luna a 2.</w:t>
      </w:r>
    </w:p>
    <w:p w14:paraId="6FA615BF" w14:textId="77777777" w:rsidR="00207068" w:rsidRDefault="00207068" w:rsidP="006B3BDE">
      <w:pPr>
        <w:numPr>
          <w:ilvl w:val="0"/>
          <w:numId w:val="22"/>
        </w:numPr>
        <w:autoSpaceDE w:val="0"/>
        <w:autoSpaceDN w:val="0"/>
        <w:adjustRightInd w:val="0"/>
        <w:spacing w:line="360" w:lineRule="auto"/>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Amenajarea spatiului prin compartimentarea acestuia in spatiu de productie si spatiu pentru vanzare si preluare comenzi.</w:t>
      </w:r>
    </w:p>
    <w:p w14:paraId="519D2ED5" w14:textId="77777777" w:rsidR="00207068" w:rsidRPr="00C71ADD" w:rsidRDefault="00F12779" w:rsidP="004908A7">
      <w:pPr>
        <w:pStyle w:val="ListParagraph"/>
        <w:autoSpaceDE w:val="0"/>
        <w:autoSpaceDN w:val="0"/>
        <w:adjustRightInd w:val="0"/>
        <w:spacing w:line="360" w:lineRule="auto"/>
        <w:ind w:left="900"/>
        <w:jc w:val="both"/>
        <w:rPr>
          <w:rFonts w:ascii="Calibri" w:eastAsia="Times New Roman" w:hAnsi="Calibri" w:cs="Calibri"/>
          <w:color w:val="000000" w:themeColor="text1"/>
          <w:sz w:val="24"/>
          <w:szCs w:val="24"/>
        </w:rPr>
      </w:pPr>
      <w:r w:rsidRPr="00F12779">
        <w:rPr>
          <w:rFonts w:ascii="Calibri" w:eastAsia="Times New Roman" w:hAnsi="Calibri" w:cs="Calibri"/>
          <w:color w:val="000000" w:themeColor="text1"/>
          <w:sz w:val="24"/>
          <w:szCs w:val="24"/>
        </w:rPr>
        <w:lastRenderedPageBreak/>
        <w:t xml:space="preserve">Aceasta activitate se va realiza </w:t>
      </w:r>
      <w:r w:rsidR="004908A7">
        <w:rPr>
          <w:rFonts w:ascii="Calibri" w:eastAsia="Times New Roman" w:hAnsi="Calibri" w:cs="Calibri"/>
          <w:color w:val="000000" w:themeColor="text1"/>
          <w:sz w:val="24"/>
          <w:szCs w:val="24"/>
        </w:rPr>
        <w:t>d</w:t>
      </w:r>
      <w:r w:rsidRPr="00F12779">
        <w:rPr>
          <w:rFonts w:ascii="Calibri" w:eastAsia="Times New Roman" w:hAnsi="Calibri" w:cs="Calibri"/>
          <w:color w:val="000000" w:themeColor="text1"/>
          <w:sz w:val="24"/>
          <w:szCs w:val="24"/>
        </w:rPr>
        <w:t xml:space="preserve">in luna a </w:t>
      </w:r>
      <w:r>
        <w:rPr>
          <w:rFonts w:ascii="Calibri" w:eastAsia="Times New Roman" w:hAnsi="Calibri" w:cs="Calibri"/>
          <w:color w:val="000000" w:themeColor="text1"/>
          <w:sz w:val="24"/>
          <w:szCs w:val="24"/>
        </w:rPr>
        <w:t xml:space="preserve">3 </w:t>
      </w:r>
      <w:r w:rsidR="004908A7">
        <w:rPr>
          <w:rFonts w:ascii="Calibri" w:eastAsia="Times New Roman" w:hAnsi="Calibri" w:cs="Calibri"/>
          <w:color w:val="000000" w:themeColor="text1"/>
          <w:sz w:val="24"/>
          <w:szCs w:val="24"/>
        </w:rPr>
        <w:t>pana in</w:t>
      </w:r>
      <w:r>
        <w:rPr>
          <w:rFonts w:ascii="Calibri" w:eastAsia="Times New Roman" w:hAnsi="Calibri" w:cs="Calibri"/>
          <w:color w:val="000000" w:themeColor="text1"/>
          <w:sz w:val="24"/>
          <w:szCs w:val="24"/>
        </w:rPr>
        <w:t xml:space="preserve"> luna a 4.</w:t>
      </w:r>
    </w:p>
    <w:p w14:paraId="161A7155" w14:textId="77777777" w:rsidR="00D31AFF" w:rsidRPr="00D23D85" w:rsidRDefault="00207068" w:rsidP="00D31AFF">
      <w:pPr>
        <w:numPr>
          <w:ilvl w:val="0"/>
          <w:numId w:val="22"/>
        </w:numPr>
        <w:autoSpaceDE w:val="0"/>
        <w:autoSpaceDN w:val="0"/>
        <w:adjustRightInd w:val="0"/>
        <w:spacing w:line="360" w:lineRule="auto"/>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Angajare personal</w:t>
      </w:r>
      <w:r w:rsidR="00D31AFF">
        <w:rPr>
          <w:rFonts w:ascii="Calibri" w:eastAsia="Times New Roman" w:hAnsi="Calibri" w:cs="Calibri"/>
          <w:color w:val="000000" w:themeColor="text1"/>
          <w:sz w:val="24"/>
          <w:szCs w:val="24"/>
        </w:rPr>
        <w:t xml:space="preserve"> </w:t>
      </w:r>
    </w:p>
    <w:p w14:paraId="0F7A7617" w14:textId="77777777" w:rsidR="00D31AFF" w:rsidRDefault="00D31AFF" w:rsidP="00D31AFF">
      <w:pPr>
        <w:autoSpaceDE w:val="0"/>
        <w:autoSpaceDN w:val="0"/>
        <w:adjustRightInd w:val="0"/>
        <w:spacing w:line="360" w:lineRule="auto"/>
        <w:ind w:left="810"/>
        <w:jc w:val="both"/>
        <w:rPr>
          <w:rFonts w:ascii="Times New Roman" w:hAnsi="Times New Roman" w:cs="Times New Roman"/>
          <w:sz w:val="24"/>
          <w:szCs w:val="24"/>
        </w:rPr>
      </w:pPr>
      <w:r w:rsidRPr="00D31AFF">
        <w:rPr>
          <w:rFonts w:ascii="Times New Roman" w:hAnsi="Times New Roman" w:cs="Times New Roman"/>
          <w:sz w:val="24"/>
          <w:szCs w:val="24"/>
        </w:rPr>
        <w:t>Recrutarea personalului – se va ține cont de egalitatea de șans</w:t>
      </w:r>
      <w:r>
        <w:rPr>
          <w:rFonts w:ascii="Times New Roman" w:hAnsi="Times New Roman" w:cs="Times New Roman"/>
          <w:sz w:val="24"/>
          <w:szCs w:val="24"/>
        </w:rPr>
        <w:t xml:space="preserve">e. </w:t>
      </w:r>
      <w:r w:rsidRPr="00D31AFF">
        <w:rPr>
          <w:rFonts w:ascii="Times New Roman" w:hAnsi="Times New Roman" w:cs="Times New Roman"/>
          <w:sz w:val="24"/>
          <w:szCs w:val="24"/>
        </w:rPr>
        <w:t xml:space="preserve">Vor fi angajati 2 persoane din care unul din orasul Babeni . </w:t>
      </w:r>
      <w:r w:rsidRPr="00AE62B3">
        <w:rPr>
          <w:rFonts w:ascii="Times New Roman" w:hAnsi="Times New Roman" w:cs="Times New Roman"/>
          <w:sz w:val="24"/>
          <w:szCs w:val="24"/>
        </w:rPr>
        <w:t>Integrarea personalului – asigu</w:t>
      </w:r>
      <w:r>
        <w:rPr>
          <w:rFonts w:ascii="Times New Roman" w:hAnsi="Times New Roman" w:cs="Times New Roman"/>
          <w:sz w:val="24"/>
          <w:szCs w:val="24"/>
        </w:rPr>
        <w:t>rare training de perfecționare.</w:t>
      </w:r>
    </w:p>
    <w:p w14:paraId="68110A46" w14:textId="77777777" w:rsidR="00D31AFF" w:rsidRPr="004908A7" w:rsidRDefault="00F12779" w:rsidP="004908A7">
      <w:pPr>
        <w:pStyle w:val="ListParagraph"/>
        <w:autoSpaceDE w:val="0"/>
        <w:autoSpaceDN w:val="0"/>
        <w:adjustRightInd w:val="0"/>
        <w:spacing w:line="360" w:lineRule="auto"/>
        <w:ind w:left="900"/>
        <w:jc w:val="both"/>
        <w:rPr>
          <w:rFonts w:ascii="Calibri" w:eastAsia="Times New Roman" w:hAnsi="Calibri" w:cs="Calibri"/>
          <w:color w:val="000000" w:themeColor="text1"/>
          <w:sz w:val="24"/>
          <w:szCs w:val="24"/>
        </w:rPr>
      </w:pPr>
      <w:r w:rsidRPr="00F12779">
        <w:rPr>
          <w:rFonts w:ascii="Calibri" w:eastAsia="Times New Roman" w:hAnsi="Calibri" w:cs="Calibri"/>
          <w:color w:val="000000" w:themeColor="text1"/>
          <w:sz w:val="24"/>
          <w:szCs w:val="24"/>
        </w:rPr>
        <w:t xml:space="preserve">Aceasta activitate se va realiza </w:t>
      </w:r>
      <w:r>
        <w:rPr>
          <w:rFonts w:ascii="Calibri" w:eastAsia="Times New Roman" w:hAnsi="Calibri" w:cs="Calibri"/>
          <w:color w:val="000000" w:themeColor="text1"/>
          <w:sz w:val="24"/>
          <w:szCs w:val="24"/>
        </w:rPr>
        <w:t>d</w:t>
      </w:r>
      <w:r w:rsidRPr="00F12779">
        <w:rPr>
          <w:rFonts w:ascii="Calibri" w:eastAsia="Times New Roman" w:hAnsi="Calibri" w:cs="Calibri"/>
          <w:color w:val="000000" w:themeColor="text1"/>
          <w:sz w:val="24"/>
          <w:szCs w:val="24"/>
        </w:rPr>
        <w:t xml:space="preserve">in luna a </w:t>
      </w:r>
      <w:r>
        <w:rPr>
          <w:rFonts w:ascii="Calibri" w:eastAsia="Times New Roman" w:hAnsi="Calibri" w:cs="Calibri"/>
          <w:color w:val="000000" w:themeColor="text1"/>
          <w:sz w:val="24"/>
          <w:szCs w:val="24"/>
        </w:rPr>
        <w:t>3 pana la sf</w:t>
      </w:r>
      <w:r w:rsidR="004908A7">
        <w:rPr>
          <w:rFonts w:ascii="Calibri" w:eastAsia="Times New Roman" w:hAnsi="Calibri" w:cs="Calibri"/>
          <w:color w:val="000000" w:themeColor="text1"/>
          <w:sz w:val="24"/>
          <w:szCs w:val="24"/>
        </w:rPr>
        <w:t>arsitul</w:t>
      </w:r>
      <w:r>
        <w:rPr>
          <w:rFonts w:ascii="Calibri" w:eastAsia="Times New Roman" w:hAnsi="Calibri" w:cs="Calibri"/>
          <w:color w:val="000000" w:themeColor="text1"/>
          <w:sz w:val="24"/>
          <w:szCs w:val="24"/>
        </w:rPr>
        <w:t xml:space="preserve"> perioadei de implementare.</w:t>
      </w:r>
    </w:p>
    <w:p w14:paraId="70C408ED" w14:textId="77777777" w:rsidR="00207068" w:rsidRDefault="00207068" w:rsidP="00D31AFF">
      <w:pPr>
        <w:numPr>
          <w:ilvl w:val="0"/>
          <w:numId w:val="72"/>
        </w:numPr>
        <w:autoSpaceDE w:val="0"/>
        <w:autoSpaceDN w:val="0"/>
        <w:adjustRightInd w:val="0"/>
        <w:spacing w:line="360" w:lineRule="auto"/>
        <w:jc w:val="both"/>
        <w:rPr>
          <w:rFonts w:ascii="Calibri" w:eastAsia="Times New Roman" w:hAnsi="Calibri" w:cs="Calibri"/>
          <w:color w:val="333333"/>
          <w:sz w:val="24"/>
          <w:szCs w:val="24"/>
        </w:rPr>
      </w:pPr>
      <w:r w:rsidRPr="006B3BDE">
        <w:rPr>
          <w:rFonts w:ascii="Calibri" w:eastAsia="Times New Roman" w:hAnsi="Calibri" w:cs="Calibri"/>
          <w:color w:val="333333"/>
          <w:sz w:val="24"/>
          <w:szCs w:val="24"/>
        </w:rPr>
        <w:t>Achizitia echipamentelor conform planului de afaceri</w:t>
      </w:r>
    </w:p>
    <w:p w14:paraId="2B9762B6" w14:textId="77777777" w:rsidR="00207068" w:rsidRPr="006B3BDE" w:rsidRDefault="00F12779" w:rsidP="004908A7">
      <w:pPr>
        <w:autoSpaceDE w:val="0"/>
        <w:autoSpaceDN w:val="0"/>
        <w:adjustRightInd w:val="0"/>
        <w:spacing w:line="360" w:lineRule="auto"/>
        <w:ind w:left="1530"/>
        <w:jc w:val="both"/>
        <w:rPr>
          <w:rFonts w:ascii="Calibri" w:eastAsia="Times New Roman" w:hAnsi="Calibri" w:cs="Calibri"/>
          <w:color w:val="333333"/>
          <w:sz w:val="24"/>
          <w:szCs w:val="24"/>
        </w:rPr>
      </w:pPr>
      <w:r>
        <w:rPr>
          <w:rFonts w:ascii="Calibri" w:eastAsia="Times New Roman" w:hAnsi="Calibri" w:cs="Calibri"/>
          <w:color w:val="333333"/>
          <w:sz w:val="24"/>
          <w:szCs w:val="24"/>
        </w:rPr>
        <w:t xml:space="preserve">Se vor achizitiona echipamentele din proiect din luna a </w:t>
      </w:r>
      <w:r w:rsidR="00D23D85">
        <w:rPr>
          <w:rFonts w:ascii="Calibri" w:eastAsia="Times New Roman" w:hAnsi="Calibri" w:cs="Calibri"/>
          <w:color w:val="333333"/>
          <w:sz w:val="24"/>
          <w:szCs w:val="24"/>
        </w:rPr>
        <w:t>3</w:t>
      </w:r>
      <w:r>
        <w:rPr>
          <w:rFonts w:ascii="Calibri" w:eastAsia="Times New Roman" w:hAnsi="Calibri" w:cs="Calibri"/>
          <w:color w:val="333333"/>
          <w:sz w:val="24"/>
          <w:szCs w:val="24"/>
        </w:rPr>
        <w:t xml:space="preserve"> pana in luna a 5.</w:t>
      </w:r>
    </w:p>
    <w:p w14:paraId="69B2A845" w14:textId="77777777" w:rsidR="00207068" w:rsidRPr="00C71ADD" w:rsidRDefault="00207068" w:rsidP="006B3BDE">
      <w:pPr>
        <w:numPr>
          <w:ilvl w:val="0"/>
          <w:numId w:val="22"/>
        </w:num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Obtinerea de avize si autorizatii pentru desfasurarea activitatii</w:t>
      </w:r>
    </w:p>
    <w:p w14:paraId="05EE5C33" w14:textId="77777777" w:rsidR="00207068" w:rsidRPr="00C71ADD" w:rsidRDefault="00207068" w:rsidP="006B3BDE">
      <w:pPr>
        <w:numPr>
          <w:ilvl w:val="0"/>
          <w:numId w:val="4"/>
        </w:num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a</w:t>
      </w:r>
      <w:r w:rsidR="005B0430" w:rsidRPr="00C71ADD">
        <w:rPr>
          <w:rFonts w:ascii="Calibri" w:eastAsia="Times New Roman" w:hAnsi="Calibri" w:cs="Calibri"/>
          <w:color w:val="000000" w:themeColor="text1"/>
          <w:sz w:val="24"/>
          <w:szCs w:val="24"/>
        </w:rPr>
        <w:t>viz de functionare eliberat de primaria locala</w:t>
      </w:r>
    </w:p>
    <w:p w14:paraId="2453D10B" w14:textId="77777777" w:rsidR="00207068" w:rsidRPr="00C71ADD" w:rsidRDefault="00207068" w:rsidP="006B3BDE">
      <w:pPr>
        <w:numPr>
          <w:ilvl w:val="0"/>
          <w:numId w:val="4"/>
        </w:num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a</w:t>
      </w:r>
      <w:r w:rsidR="005B0430" w:rsidRPr="00C71ADD">
        <w:rPr>
          <w:rFonts w:ascii="Calibri" w:eastAsia="Times New Roman" w:hAnsi="Calibri" w:cs="Calibri"/>
          <w:color w:val="000000" w:themeColor="text1"/>
          <w:sz w:val="24"/>
          <w:szCs w:val="24"/>
        </w:rPr>
        <w:t>utorizarea din punct de vedere al sanatatii si securitatii in munca si situatii de urgenta (SSM-SU)</w:t>
      </w:r>
    </w:p>
    <w:p w14:paraId="3E875588" w14:textId="77777777" w:rsidR="00207068" w:rsidRPr="00C71ADD" w:rsidRDefault="00207068" w:rsidP="006B3BDE">
      <w:pPr>
        <w:numPr>
          <w:ilvl w:val="0"/>
          <w:numId w:val="4"/>
        </w:num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a</w:t>
      </w:r>
      <w:r w:rsidR="005B0430" w:rsidRPr="00C71ADD">
        <w:rPr>
          <w:rFonts w:ascii="Calibri" w:eastAsia="Times New Roman" w:hAnsi="Calibri" w:cs="Calibri"/>
          <w:color w:val="000000" w:themeColor="text1"/>
          <w:sz w:val="24"/>
          <w:szCs w:val="24"/>
        </w:rPr>
        <w:t>utorizarea din punct de vedere sanitar</w:t>
      </w:r>
    </w:p>
    <w:p w14:paraId="68E927A2" w14:textId="77777777" w:rsidR="005B0430" w:rsidRDefault="00207068" w:rsidP="006B3BDE">
      <w:pPr>
        <w:numPr>
          <w:ilvl w:val="0"/>
          <w:numId w:val="4"/>
        </w:num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c</w:t>
      </w:r>
      <w:r w:rsidR="005B0430" w:rsidRPr="00C71ADD">
        <w:rPr>
          <w:rFonts w:ascii="Calibri" w:eastAsia="Times New Roman" w:hAnsi="Calibri" w:cs="Calibri"/>
          <w:color w:val="000000" w:themeColor="text1"/>
          <w:sz w:val="24"/>
          <w:szCs w:val="24"/>
        </w:rPr>
        <w:t>onformarea cu cerintele HACCP (Hazard analysis and critical control point), altfel numit “Ghid de bune practici in alimentatie publica” este o conditie imperios necesara in procesul de autorizare-avizare.</w:t>
      </w:r>
    </w:p>
    <w:p w14:paraId="53A25AE6" w14:textId="77777777" w:rsidR="00D23D85" w:rsidRPr="00C71ADD" w:rsidRDefault="00D23D85" w:rsidP="00D23D85">
      <w:p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Pr>
          <w:rFonts w:ascii="Calibri" w:eastAsia="Times New Roman" w:hAnsi="Calibri" w:cs="Calibri"/>
          <w:color w:val="000000" w:themeColor="text1"/>
          <w:sz w:val="24"/>
          <w:szCs w:val="24"/>
        </w:rPr>
        <w:t>Se vor obtine avizele si autorizatiile din luna 5 avand spatiu complet utilat.</w:t>
      </w:r>
    </w:p>
    <w:p w14:paraId="16861CB9" w14:textId="77777777" w:rsidR="00697A7C" w:rsidRDefault="00697A7C" w:rsidP="006B3BDE">
      <w:pPr>
        <w:numPr>
          <w:ilvl w:val="0"/>
          <w:numId w:val="23"/>
        </w:num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sidRPr="00C71ADD">
        <w:rPr>
          <w:rFonts w:ascii="Calibri" w:eastAsia="Times New Roman" w:hAnsi="Calibri" w:cs="Calibri"/>
          <w:color w:val="000000" w:themeColor="text1"/>
          <w:sz w:val="24"/>
          <w:szCs w:val="24"/>
        </w:rPr>
        <w:t>Elaborarea retetelor si stabilirea proceselor tehnologice pentru activitatea de productie</w:t>
      </w:r>
    </w:p>
    <w:p w14:paraId="32089FA7" w14:textId="77777777" w:rsidR="00D23D85" w:rsidRPr="00C71ADD" w:rsidRDefault="00D23D85" w:rsidP="00D23D85">
      <w:pPr>
        <w:shd w:val="clear" w:color="auto" w:fill="FFFFFF"/>
        <w:autoSpaceDE w:val="0"/>
        <w:autoSpaceDN w:val="0"/>
        <w:adjustRightInd w:val="0"/>
        <w:spacing w:before="100" w:beforeAutospacing="1" w:after="100" w:afterAutospacing="1" w:line="360" w:lineRule="auto"/>
        <w:ind w:left="360"/>
        <w:jc w:val="both"/>
        <w:rPr>
          <w:rFonts w:ascii="Calibri" w:eastAsia="Times New Roman" w:hAnsi="Calibri" w:cs="Calibri"/>
          <w:color w:val="000000" w:themeColor="text1"/>
          <w:sz w:val="24"/>
          <w:szCs w:val="24"/>
        </w:rPr>
      </w:pPr>
      <w:r>
        <w:rPr>
          <w:rFonts w:ascii="Calibri" w:eastAsia="Times New Roman" w:hAnsi="Calibri" w:cs="Calibri"/>
          <w:color w:val="000000" w:themeColor="text1"/>
          <w:sz w:val="24"/>
          <w:szCs w:val="24"/>
        </w:rPr>
        <w:t>Elaborarea retetelor se va realiza din luna a 4 pana in luna a 6</w:t>
      </w:r>
    </w:p>
    <w:p w14:paraId="0FE19739" w14:textId="77777777" w:rsidR="00944FBA" w:rsidRPr="006B3BDE" w:rsidRDefault="00C17C60" w:rsidP="006B3BDE">
      <w:pPr>
        <w:autoSpaceDE w:val="0"/>
        <w:autoSpaceDN w:val="0"/>
        <w:adjustRightInd w:val="0"/>
        <w:spacing w:after="0" w:line="360" w:lineRule="auto"/>
        <w:jc w:val="both"/>
        <w:rPr>
          <w:rFonts w:ascii="Calibri" w:hAnsi="Calibri" w:cs="Calibri"/>
          <w:iCs/>
          <w:sz w:val="24"/>
          <w:szCs w:val="24"/>
        </w:rPr>
      </w:pPr>
      <w:r w:rsidRPr="006B3BDE">
        <w:rPr>
          <w:rFonts w:ascii="Calibri" w:hAnsi="Calibri" w:cs="Calibri"/>
          <w:b/>
          <w:color w:val="000000"/>
          <w:sz w:val="24"/>
          <w:szCs w:val="24"/>
        </w:rPr>
        <w:t>2.5. Riscuri potent</w:t>
      </w:r>
      <w:r w:rsidR="00944FBA" w:rsidRPr="006B3BDE">
        <w:rPr>
          <w:rFonts w:ascii="Calibri" w:hAnsi="Calibri" w:cs="Calibri"/>
          <w:b/>
          <w:color w:val="000000"/>
          <w:sz w:val="24"/>
          <w:szCs w:val="24"/>
        </w:rPr>
        <w:t>iale</w:t>
      </w:r>
      <w:r w:rsidR="00944FBA" w:rsidRPr="006B3BDE">
        <w:rPr>
          <w:rFonts w:ascii="Calibri" w:hAnsi="Calibri" w:cs="Calibri"/>
          <w:color w:val="000000"/>
          <w:sz w:val="24"/>
          <w:szCs w:val="24"/>
        </w:rPr>
        <w:t xml:space="preserve">. </w:t>
      </w:r>
    </w:p>
    <w:p w14:paraId="5C73191B" w14:textId="77777777" w:rsidR="003F49F8" w:rsidRPr="006B3BDE" w:rsidRDefault="00C71ADD" w:rsidP="006B3BDE">
      <w:pPr>
        <w:spacing w:line="360" w:lineRule="auto"/>
        <w:ind w:firstLine="360"/>
        <w:rPr>
          <w:rFonts w:ascii="Calibri" w:hAnsi="Calibri" w:cs="Calibri"/>
          <w:iCs/>
          <w:sz w:val="24"/>
          <w:szCs w:val="24"/>
          <w:lang w:eastAsia="ro-RO"/>
        </w:rPr>
      </w:pPr>
      <w:r w:rsidRPr="006B3BDE">
        <w:rPr>
          <w:rFonts w:ascii="Calibri" w:hAnsi="Calibri" w:cs="Calibri"/>
          <w:sz w:val="24"/>
          <w:szCs w:val="24"/>
          <w:lang w:eastAsia="ro-RO"/>
        </w:rPr>
        <w:t xml:space="preserve">Este esenţial ca societatea să-şi concentreze eforturile spre ceea ce este cu adevarat important, şi nu să-şi disperseze resursele în zone nerelevante pentru scopurile sale. Totodată, revizuirea periodică a </w:t>
      </w:r>
      <w:r w:rsidRPr="006B3BDE">
        <w:rPr>
          <w:rFonts w:ascii="Calibri" w:hAnsi="Calibri" w:cs="Calibri"/>
          <w:sz w:val="24"/>
          <w:szCs w:val="24"/>
          <w:lang w:eastAsia="ro-RO"/>
        </w:rPr>
        <w:lastRenderedPageBreak/>
        <w:t>riscurilor, conduce la realocari ale resurselor, în concordanţ</w:t>
      </w:r>
      <w:r w:rsidR="002C00AD">
        <w:rPr>
          <w:rFonts w:ascii="Calibri" w:hAnsi="Calibri" w:cs="Calibri"/>
          <w:sz w:val="24"/>
          <w:szCs w:val="24"/>
          <w:lang w:eastAsia="ro-RO"/>
        </w:rPr>
        <w:t xml:space="preserve">ă cu modificarea ierarhiilor şi </w:t>
      </w:r>
      <w:r w:rsidRPr="006B3BDE">
        <w:rPr>
          <w:rFonts w:ascii="Calibri" w:hAnsi="Calibri" w:cs="Calibri"/>
          <w:sz w:val="24"/>
          <w:szCs w:val="24"/>
          <w:lang w:eastAsia="ro-RO"/>
        </w:rPr>
        <w:t xml:space="preserve"> implicit a priorităţilor</w:t>
      </w:r>
      <w:r>
        <w:rPr>
          <w:rFonts w:ascii="Calibri" w:hAnsi="Calibri" w:cs="Calibri"/>
          <w:sz w:val="24"/>
          <w:szCs w:val="24"/>
          <w:lang w:eastAsia="ro-RO"/>
        </w:rPr>
        <w:t>.</w:t>
      </w:r>
      <w:r w:rsidR="003F49F8" w:rsidRPr="006B3BDE">
        <w:rPr>
          <w:rFonts w:ascii="Calibri" w:hAnsi="Calibri" w:cs="Calibri"/>
          <w:sz w:val="24"/>
          <w:szCs w:val="24"/>
          <w:lang w:eastAsia="ro-RO"/>
        </w:rPr>
        <w:t xml:space="preserve">Cunoaşterea ameninţărilor permite o ierarhizare a acestora în funcţie de ։ </w:t>
      </w:r>
    </w:p>
    <w:p w14:paraId="469711E0" w14:textId="77777777" w:rsidR="003F49F8" w:rsidRPr="006B3BDE" w:rsidRDefault="003F49F8" w:rsidP="006B3BDE">
      <w:pPr>
        <w:spacing w:line="360" w:lineRule="auto"/>
        <w:ind w:firstLine="360"/>
        <w:rPr>
          <w:rFonts w:ascii="Calibri" w:hAnsi="Calibri" w:cs="Calibri"/>
          <w:iCs/>
          <w:sz w:val="24"/>
          <w:szCs w:val="24"/>
          <w:lang w:eastAsia="ro-RO"/>
        </w:rPr>
      </w:pPr>
      <w:r w:rsidRPr="006B3BDE">
        <w:rPr>
          <w:rFonts w:ascii="Calibri" w:hAnsi="Calibri" w:cs="Calibri"/>
          <w:sz w:val="24"/>
          <w:szCs w:val="24"/>
          <w:lang w:eastAsia="ro-RO"/>
        </w:rPr>
        <w:t>- eventualitatea materializării lor,</w:t>
      </w:r>
    </w:p>
    <w:p w14:paraId="2C959BE3" w14:textId="77777777" w:rsidR="003F49F8" w:rsidRPr="006B3BDE" w:rsidRDefault="003F49F8" w:rsidP="006B3BDE">
      <w:pPr>
        <w:spacing w:line="360" w:lineRule="auto"/>
        <w:ind w:firstLine="360"/>
        <w:rPr>
          <w:rFonts w:ascii="Calibri" w:hAnsi="Calibri" w:cs="Calibri"/>
          <w:iCs/>
          <w:sz w:val="24"/>
          <w:szCs w:val="24"/>
          <w:lang w:eastAsia="ro-RO"/>
        </w:rPr>
      </w:pPr>
      <w:r w:rsidRPr="006B3BDE">
        <w:rPr>
          <w:rFonts w:ascii="Calibri" w:hAnsi="Calibri" w:cs="Calibri"/>
          <w:sz w:val="24"/>
          <w:szCs w:val="24"/>
          <w:lang w:eastAsia="ro-RO"/>
        </w:rPr>
        <w:t>- de amploarea impactului asupra obiectivelor</w:t>
      </w:r>
      <w:r w:rsidR="002C00AD">
        <w:rPr>
          <w:rFonts w:ascii="Calibri" w:hAnsi="Calibri" w:cs="Calibri"/>
          <w:sz w:val="24"/>
          <w:szCs w:val="24"/>
          <w:lang w:eastAsia="ro-RO"/>
        </w:rPr>
        <w:t>,</w:t>
      </w:r>
      <w:r w:rsidRPr="006B3BDE">
        <w:rPr>
          <w:rFonts w:ascii="Calibri" w:hAnsi="Calibri" w:cs="Calibri"/>
          <w:sz w:val="24"/>
          <w:szCs w:val="24"/>
          <w:lang w:eastAsia="ro-RO"/>
        </w:rPr>
        <w:t xml:space="preserve"> </w:t>
      </w:r>
    </w:p>
    <w:p w14:paraId="028A2152" w14:textId="77777777" w:rsidR="003F49F8" w:rsidRPr="006B3BDE" w:rsidRDefault="003F49F8" w:rsidP="006B3BDE">
      <w:pPr>
        <w:spacing w:line="360" w:lineRule="auto"/>
        <w:ind w:firstLine="360"/>
        <w:rPr>
          <w:rFonts w:ascii="Calibri" w:hAnsi="Calibri" w:cs="Calibri"/>
          <w:iCs/>
          <w:sz w:val="24"/>
          <w:szCs w:val="24"/>
          <w:lang w:eastAsia="ro-RO"/>
        </w:rPr>
      </w:pPr>
      <w:r w:rsidRPr="006B3BDE">
        <w:rPr>
          <w:rFonts w:ascii="Calibri" w:hAnsi="Calibri" w:cs="Calibri"/>
          <w:sz w:val="24"/>
          <w:szCs w:val="24"/>
          <w:lang w:eastAsia="ro-RO"/>
        </w:rPr>
        <w:t xml:space="preserve">- de costurile pe care le presupun măsurile menite de a reduce sansele de apariţie sau de a limita efectele nedorite. </w:t>
      </w:r>
    </w:p>
    <w:p w14:paraId="082CEFB4" w14:textId="77777777" w:rsidR="001E4F4E" w:rsidRPr="00D23D85" w:rsidRDefault="003F49F8" w:rsidP="00D23D85">
      <w:pPr>
        <w:spacing w:line="360" w:lineRule="auto"/>
        <w:ind w:firstLine="360"/>
        <w:rPr>
          <w:rFonts w:ascii="Calibri" w:hAnsi="Calibri" w:cs="Calibri"/>
          <w:iCs/>
          <w:sz w:val="24"/>
          <w:szCs w:val="24"/>
          <w:lang w:eastAsia="ro-RO"/>
        </w:rPr>
      </w:pPr>
      <w:r w:rsidRPr="006B3BDE">
        <w:rPr>
          <w:rFonts w:ascii="Calibri" w:hAnsi="Calibri" w:cs="Calibri"/>
          <w:sz w:val="24"/>
          <w:szCs w:val="24"/>
          <w:lang w:eastAsia="ro-RO"/>
        </w:rPr>
        <w:t xml:space="preserve">Stabilirea unor ierarhii constituie suportul introducerii unei ordini de priorităţi în alocarea resurselor, în majoritatea cazurilor limitate, în urma unei analize “cost-beneficiu” sau, mai general, “efort-efect”. </w:t>
      </w:r>
    </w:p>
    <w:p w14:paraId="3EF4869D" w14:textId="77777777" w:rsidR="003F49F8" w:rsidRPr="006B3BDE" w:rsidRDefault="003F49F8" w:rsidP="00C71ADD">
      <w:pPr>
        <w:spacing w:line="360" w:lineRule="auto"/>
        <w:jc w:val="both"/>
        <w:rPr>
          <w:rFonts w:ascii="Calibri" w:hAnsi="Calibri" w:cs="Calibri"/>
          <w:iCs/>
          <w:sz w:val="24"/>
          <w:szCs w:val="24"/>
          <w:lang w:eastAsia="ro-RO"/>
        </w:rPr>
      </w:pPr>
      <w:r w:rsidRPr="006B3BDE">
        <w:rPr>
          <w:rFonts w:ascii="Calibri" w:hAnsi="Calibri" w:cs="Calibri"/>
          <w:sz w:val="24"/>
          <w:szCs w:val="24"/>
          <w:lang w:eastAsia="ro-RO"/>
        </w:rPr>
        <w:t>Din perspectiva unui management corespunzator, a realiza obiectivele</w:t>
      </w:r>
      <w:r w:rsidR="00C71ADD">
        <w:rPr>
          <w:rFonts w:ascii="Calibri" w:hAnsi="Calibri" w:cs="Calibri"/>
          <w:sz w:val="24"/>
          <w:szCs w:val="24"/>
          <w:lang w:eastAsia="ro-RO"/>
        </w:rPr>
        <w:t xml:space="preserve"> </w:t>
      </w:r>
      <w:r w:rsidRPr="006B3BDE">
        <w:rPr>
          <w:rFonts w:ascii="Calibri" w:hAnsi="Calibri" w:cs="Calibri"/>
          <w:sz w:val="24"/>
          <w:szCs w:val="24"/>
          <w:lang w:eastAsia="ro-RO"/>
        </w:rPr>
        <w:t>înseamnă:</w:t>
      </w:r>
    </w:p>
    <w:p w14:paraId="45DD04AD" w14:textId="77777777" w:rsidR="00C71ADD" w:rsidRDefault="003F49F8" w:rsidP="00C71ADD">
      <w:pPr>
        <w:spacing w:line="360" w:lineRule="auto"/>
        <w:jc w:val="both"/>
        <w:rPr>
          <w:rFonts w:ascii="Calibri" w:hAnsi="Calibri" w:cs="Calibri"/>
          <w:sz w:val="24"/>
          <w:szCs w:val="24"/>
          <w:lang w:eastAsia="ro-RO"/>
        </w:rPr>
      </w:pPr>
      <w:r w:rsidRPr="006B3BDE">
        <w:rPr>
          <w:rFonts w:ascii="Calibri" w:hAnsi="Calibri" w:cs="Calibri"/>
          <w:sz w:val="24"/>
          <w:szCs w:val="24"/>
          <w:lang w:eastAsia="ro-RO"/>
        </w:rPr>
        <w:t>- a planifica activităţile (acţiunile) ce trebuie să se desfăşoare pentru a</w:t>
      </w:r>
      <w:r w:rsidR="00C71ADD">
        <w:rPr>
          <w:rFonts w:ascii="Calibri" w:hAnsi="Calibri" w:cs="Calibri"/>
          <w:sz w:val="24"/>
          <w:szCs w:val="24"/>
          <w:lang w:eastAsia="ro-RO"/>
        </w:rPr>
        <w:t xml:space="preserve"> </w:t>
      </w:r>
      <w:r w:rsidRPr="006B3BDE">
        <w:rPr>
          <w:rFonts w:ascii="Calibri" w:hAnsi="Calibri" w:cs="Calibri"/>
          <w:sz w:val="24"/>
          <w:szCs w:val="24"/>
          <w:lang w:eastAsia="ro-RO"/>
        </w:rPr>
        <w:t>realiza obiectivele propuse</w:t>
      </w:r>
    </w:p>
    <w:p w14:paraId="4B092E9F" w14:textId="77777777" w:rsidR="003F49F8" w:rsidRPr="006B3BDE" w:rsidRDefault="003F49F8" w:rsidP="00C71ADD">
      <w:pPr>
        <w:spacing w:line="360" w:lineRule="auto"/>
        <w:jc w:val="both"/>
        <w:rPr>
          <w:rFonts w:ascii="Calibri" w:hAnsi="Calibri" w:cs="Calibri"/>
          <w:iCs/>
          <w:sz w:val="24"/>
          <w:szCs w:val="24"/>
          <w:lang w:eastAsia="ro-RO"/>
        </w:rPr>
      </w:pPr>
      <w:r w:rsidRPr="006B3BDE">
        <w:rPr>
          <w:rFonts w:ascii="Calibri" w:hAnsi="Calibri" w:cs="Calibri"/>
          <w:sz w:val="24"/>
          <w:szCs w:val="24"/>
          <w:lang w:eastAsia="ro-RO"/>
        </w:rPr>
        <w:t xml:space="preserve">- a planifica acţiunile de control intern necesare stăpânirii riscurilor şi ale integra în planul de activităţi generale </w:t>
      </w:r>
    </w:p>
    <w:p w14:paraId="3A4E786E" w14:textId="77777777" w:rsidR="003F49F8" w:rsidRPr="006B3BDE" w:rsidRDefault="003F49F8" w:rsidP="00C71ADD">
      <w:pPr>
        <w:spacing w:line="360" w:lineRule="auto"/>
        <w:jc w:val="both"/>
        <w:rPr>
          <w:rFonts w:ascii="Calibri" w:hAnsi="Calibri" w:cs="Calibri"/>
          <w:iCs/>
          <w:sz w:val="24"/>
          <w:szCs w:val="24"/>
          <w:lang w:eastAsia="ro-RO"/>
        </w:rPr>
      </w:pPr>
      <w:r w:rsidRPr="006B3BDE">
        <w:rPr>
          <w:rFonts w:ascii="Calibri" w:hAnsi="Calibri" w:cs="Calibri"/>
          <w:sz w:val="24"/>
          <w:szCs w:val="24"/>
          <w:lang w:eastAsia="ro-RO"/>
        </w:rPr>
        <w:t>- a planifica acţiunile ce trebuie întreprinse dacă riscurile se</w:t>
      </w:r>
      <w:r w:rsidR="00C71ADD">
        <w:rPr>
          <w:rFonts w:ascii="Calibri" w:hAnsi="Calibri" w:cs="Calibri"/>
          <w:sz w:val="24"/>
          <w:szCs w:val="24"/>
          <w:lang w:eastAsia="ro-RO"/>
        </w:rPr>
        <w:t xml:space="preserve"> </w:t>
      </w:r>
      <w:r w:rsidRPr="006B3BDE">
        <w:rPr>
          <w:rFonts w:ascii="Calibri" w:hAnsi="Calibri" w:cs="Calibri"/>
          <w:sz w:val="24"/>
          <w:szCs w:val="24"/>
          <w:lang w:eastAsia="ro-RO"/>
        </w:rPr>
        <w:t>materializează.</w:t>
      </w:r>
    </w:p>
    <w:p w14:paraId="6F6EF8A9" w14:textId="77777777" w:rsidR="003F49F8" w:rsidRPr="006B3BDE" w:rsidRDefault="003F49F8" w:rsidP="00C71ADD">
      <w:pPr>
        <w:spacing w:line="360" w:lineRule="auto"/>
        <w:ind w:left="284"/>
        <w:jc w:val="both"/>
        <w:rPr>
          <w:rFonts w:ascii="Calibri" w:hAnsi="Calibri" w:cs="Calibri"/>
          <w:bCs/>
          <w:color w:val="000000" w:themeColor="text1"/>
          <w:sz w:val="24"/>
          <w:szCs w:val="24"/>
        </w:rPr>
      </w:pPr>
      <w:r w:rsidRPr="006B3BDE">
        <w:rPr>
          <w:rFonts w:ascii="Calibri" w:hAnsi="Calibri" w:cs="Calibri"/>
          <w:bCs/>
          <w:color w:val="000000" w:themeColor="text1"/>
          <w:sz w:val="24"/>
          <w:szCs w:val="24"/>
        </w:rPr>
        <w:t xml:space="preserve">In vederea eliminarii riscurilor au fost identificate strategiile alternative pe care le </w:t>
      </w:r>
      <w:r w:rsidR="00C71ADD">
        <w:rPr>
          <w:rFonts w:ascii="Calibri" w:hAnsi="Calibri" w:cs="Calibri"/>
          <w:bCs/>
          <w:color w:val="000000" w:themeColor="text1"/>
          <w:sz w:val="24"/>
          <w:szCs w:val="24"/>
        </w:rPr>
        <w:t>putem aplica</w:t>
      </w:r>
      <w:r w:rsidRPr="006B3BDE">
        <w:rPr>
          <w:rFonts w:ascii="Calibri" w:hAnsi="Calibri" w:cs="Calibri"/>
          <w:bCs/>
          <w:color w:val="000000" w:themeColor="text1"/>
          <w:sz w:val="24"/>
          <w:szCs w:val="24"/>
        </w:rPr>
        <w:t xml:space="preserve">։ </w:t>
      </w:r>
    </w:p>
    <w:p w14:paraId="0F467065" w14:textId="77777777" w:rsidR="00D23D85" w:rsidRDefault="00D23D85" w:rsidP="006B3BDE">
      <w:pPr>
        <w:autoSpaceDE w:val="0"/>
        <w:autoSpaceDN w:val="0"/>
        <w:adjustRightInd w:val="0"/>
        <w:spacing w:after="0" w:line="360" w:lineRule="auto"/>
        <w:rPr>
          <w:rFonts w:ascii="Calibri" w:hAnsi="Calibri" w:cs="Calibri"/>
          <w:b/>
          <w:bCs/>
          <w:sz w:val="24"/>
          <w:szCs w:val="24"/>
        </w:rPr>
      </w:pPr>
    </w:p>
    <w:p w14:paraId="1C52960E" w14:textId="77777777" w:rsidR="00944FBA" w:rsidRPr="006B3BDE" w:rsidRDefault="00944FBA" w:rsidP="006B3BDE">
      <w:pPr>
        <w:autoSpaceDE w:val="0"/>
        <w:autoSpaceDN w:val="0"/>
        <w:adjustRightInd w:val="0"/>
        <w:spacing w:after="0" w:line="360" w:lineRule="auto"/>
        <w:rPr>
          <w:rFonts w:ascii="Calibri" w:hAnsi="Calibri" w:cs="Calibri"/>
          <w:b/>
          <w:bCs/>
          <w:sz w:val="24"/>
          <w:szCs w:val="24"/>
        </w:rPr>
      </w:pPr>
      <w:r w:rsidRPr="006B3BDE">
        <w:rPr>
          <w:rFonts w:ascii="Calibri" w:hAnsi="Calibri" w:cs="Calibri"/>
          <w:b/>
          <w:bCs/>
          <w:sz w:val="24"/>
          <w:szCs w:val="24"/>
        </w:rPr>
        <w:t>3. ANALIZA SWOT A AFACERII</w:t>
      </w:r>
    </w:p>
    <w:p w14:paraId="275355E1" w14:textId="77777777" w:rsidR="00990629" w:rsidRPr="006B3BDE" w:rsidRDefault="00990629" w:rsidP="006B3BDE">
      <w:pPr>
        <w:shd w:val="clear" w:color="auto" w:fill="FFFFFF"/>
        <w:spacing w:line="360" w:lineRule="auto"/>
        <w:rPr>
          <w:rFonts w:ascii="Calibri" w:hAnsi="Calibri" w:cs="Calibri"/>
          <w:color w:val="212529"/>
        </w:rPr>
      </w:pPr>
      <w:r w:rsidRPr="006B3BDE">
        <w:rPr>
          <w:rFonts w:ascii="Calibri" w:eastAsia="Calibri" w:hAnsi="Calibri" w:cs="Calibri"/>
          <w:color w:val="212529"/>
        </w:rPr>
        <w:t>Analiza SWOT a unei firme</w:t>
      </w:r>
      <w:r w:rsidRPr="006B3BDE">
        <w:rPr>
          <w:rFonts w:ascii="Calibri" w:hAnsi="Calibri" w:cs="Calibri"/>
          <w:color w:val="212529"/>
        </w:rPr>
        <w:t xml:space="preserve"> ofera o radiografie a </w:t>
      </w:r>
      <w:r w:rsidR="0059427B">
        <w:rPr>
          <w:rFonts w:ascii="Calibri" w:hAnsi="Calibri" w:cs="Calibri"/>
          <w:color w:val="212529"/>
        </w:rPr>
        <w:t>societatii</w:t>
      </w:r>
      <w:r w:rsidRPr="006B3BDE">
        <w:rPr>
          <w:rFonts w:ascii="Calibri" w:hAnsi="Calibri" w:cs="Calibri"/>
          <w:color w:val="212529"/>
        </w:rPr>
        <w:t xml:space="preserve"> la un moment dat. Astfel, analiza SWOT constituie cea mai importanta tehnica manageriala utilizata pentru intelegerea pozitiei strategice a pentru ca:</w:t>
      </w:r>
    </w:p>
    <w:p w14:paraId="43125475"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r w:rsidRPr="006B3BDE">
        <w:rPr>
          <w:rFonts w:ascii="Calibri" w:hAnsi="Calibri" w:cs="Calibri"/>
          <w:color w:val="212529"/>
          <w:sz w:val="24"/>
          <w:szCs w:val="24"/>
        </w:rPr>
        <w:t xml:space="preserve">ofera un tablou cuprinzator ce arata valorile interne si punctele critice interne ale </w:t>
      </w:r>
      <w:r w:rsidR="0059427B">
        <w:rPr>
          <w:rFonts w:ascii="Calibri" w:hAnsi="Calibri" w:cs="Calibri"/>
          <w:color w:val="212529"/>
          <w:sz w:val="24"/>
          <w:szCs w:val="24"/>
        </w:rPr>
        <w:t>societatii</w:t>
      </w:r>
      <w:r w:rsidRPr="006B3BDE">
        <w:rPr>
          <w:rFonts w:ascii="Calibri" w:hAnsi="Calibri" w:cs="Calibri"/>
          <w:color w:val="212529"/>
          <w:sz w:val="24"/>
          <w:szCs w:val="24"/>
        </w:rPr>
        <w:t xml:space="preserve"> (valori si puncte critice care sunt definite in raport cu obiectivele pe care trebuie sa le atinga )</w:t>
      </w:r>
    </w:p>
    <w:p w14:paraId="313EDD6D"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r w:rsidRPr="006B3BDE">
        <w:rPr>
          <w:rFonts w:ascii="Calibri" w:hAnsi="Calibri" w:cs="Calibri"/>
          <w:color w:val="212529"/>
          <w:sz w:val="24"/>
          <w:szCs w:val="24"/>
        </w:rPr>
        <w:lastRenderedPageBreak/>
        <w:t xml:space="preserve">ajuta managementul sa identifice fortele externe care influenteaza, pozitiv sau negativ, succesul </w:t>
      </w:r>
      <w:r w:rsidR="0059427B">
        <w:rPr>
          <w:rFonts w:ascii="Calibri" w:hAnsi="Calibri" w:cs="Calibri"/>
          <w:color w:val="212529"/>
          <w:sz w:val="24"/>
          <w:szCs w:val="24"/>
        </w:rPr>
        <w:t>afacerii</w:t>
      </w:r>
    </w:p>
    <w:p w14:paraId="53C17F08"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r w:rsidRPr="006B3BDE">
        <w:rPr>
          <w:rFonts w:ascii="Calibri" w:hAnsi="Calibri" w:cs="Calibri"/>
          <w:color w:val="212529"/>
          <w:sz w:val="24"/>
          <w:szCs w:val="24"/>
        </w:rPr>
        <w:t xml:space="preserve">ajuta managementul sa obtina un raspuns la intrebarea: „Putem sa mergem pe calea aceasta pentru atingerea obiectivului </w:t>
      </w:r>
      <w:r w:rsidR="0059427B">
        <w:rPr>
          <w:rFonts w:ascii="Calibri" w:hAnsi="Calibri" w:cs="Calibri"/>
          <w:color w:val="212529"/>
          <w:sz w:val="24"/>
          <w:szCs w:val="24"/>
        </w:rPr>
        <w:t>dorit</w:t>
      </w:r>
      <w:r w:rsidRPr="006B3BDE">
        <w:rPr>
          <w:rFonts w:ascii="Calibri" w:hAnsi="Calibri" w:cs="Calibri"/>
          <w:color w:val="212529"/>
          <w:sz w:val="24"/>
          <w:szCs w:val="24"/>
        </w:rPr>
        <w:t xml:space="preserve"> ?”</w:t>
      </w:r>
    </w:p>
    <w:p w14:paraId="413326FB"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r w:rsidRPr="006B3BDE">
        <w:rPr>
          <w:rFonts w:ascii="Calibri" w:hAnsi="Calibri" w:cs="Calibri"/>
          <w:color w:val="212529"/>
          <w:sz w:val="24"/>
          <w:szCs w:val="24"/>
        </w:rPr>
        <w:t xml:space="preserve">ajuta sa se evidentieze rapid punctele forte si punctele de slabiciune ale </w:t>
      </w:r>
      <w:r w:rsidR="0059427B">
        <w:rPr>
          <w:rFonts w:ascii="Calibri" w:hAnsi="Calibri" w:cs="Calibri"/>
          <w:color w:val="212529"/>
          <w:sz w:val="24"/>
          <w:szCs w:val="24"/>
        </w:rPr>
        <w:t>afacerii</w:t>
      </w:r>
    </w:p>
    <w:p w14:paraId="626B3330"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r w:rsidRPr="006B3BDE">
        <w:rPr>
          <w:rFonts w:ascii="Calibri" w:hAnsi="Calibri" w:cs="Calibri"/>
          <w:color w:val="212529"/>
          <w:sz w:val="24"/>
          <w:szCs w:val="24"/>
        </w:rPr>
        <w:t xml:space="preserve">ajuta la cunoasterea si intelegerea contextului larg in care functioneaza </w:t>
      </w:r>
      <w:r w:rsidR="0059427B">
        <w:rPr>
          <w:rFonts w:ascii="Calibri" w:hAnsi="Calibri" w:cs="Calibri"/>
          <w:color w:val="212529"/>
          <w:sz w:val="24"/>
          <w:szCs w:val="24"/>
        </w:rPr>
        <w:t>societatea</w:t>
      </w:r>
      <w:r w:rsidRPr="006B3BDE">
        <w:rPr>
          <w:rFonts w:ascii="Calibri" w:hAnsi="Calibri" w:cs="Calibri"/>
          <w:color w:val="212529"/>
          <w:sz w:val="24"/>
          <w:szCs w:val="24"/>
        </w:rPr>
        <w:t>.</w:t>
      </w:r>
    </w:p>
    <w:p w14:paraId="4597A7A2" w14:textId="77777777" w:rsidR="001836F9" w:rsidRDefault="001836F9" w:rsidP="006B3BDE">
      <w:pPr>
        <w:pStyle w:val="Heading3"/>
        <w:shd w:val="clear" w:color="auto" w:fill="FFFFFF"/>
        <w:spacing w:before="0" w:line="360" w:lineRule="auto"/>
        <w:jc w:val="center"/>
        <w:rPr>
          <w:rFonts w:ascii="Calibri" w:hAnsi="Calibri" w:cs="Calibri"/>
          <w:b/>
          <w:bCs/>
          <w:color w:val="212529"/>
        </w:rPr>
      </w:pPr>
    </w:p>
    <w:tbl>
      <w:tblPr>
        <w:tblW w:w="0" w:type="auto"/>
        <w:tblLook w:val="04A0" w:firstRow="1" w:lastRow="0" w:firstColumn="1" w:lastColumn="0" w:noHBand="0" w:noVBand="1"/>
      </w:tblPr>
      <w:tblGrid>
        <w:gridCol w:w="4953"/>
        <w:gridCol w:w="4953"/>
      </w:tblGrid>
      <w:tr w:rsidR="00944FBA" w:rsidRPr="006B3BDE" w14:paraId="2CE4D8C7" w14:textId="77777777" w:rsidTr="00227265">
        <w:trPr>
          <w:trHeight w:val="597"/>
        </w:trPr>
        <w:tc>
          <w:tcPr>
            <w:tcW w:w="4953" w:type="dxa"/>
          </w:tcPr>
          <w:p w14:paraId="6606BA9B"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r w:rsidRPr="006B3BDE">
              <w:rPr>
                <w:rFonts w:ascii="Calibri" w:hAnsi="Calibri" w:cs="Calibri"/>
                <w:b/>
                <w:iCs/>
                <w:color w:val="000000"/>
                <w:sz w:val="24"/>
                <w:szCs w:val="24"/>
              </w:rPr>
              <w:t>Puncte tari</w:t>
            </w:r>
          </w:p>
        </w:tc>
        <w:tc>
          <w:tcPr>
            <w:tcW w:w="4953" w:type="dxa"/>
          </w:tcPr>
          <w:p w14:paraId="2B31B476"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r w:rsidRPr="006B3BDE">
              <w:rPr>
                <w:rFonts w:ascii="Calibri" w:hAnsi="Calibri" w:cs="Calibri"/>
                <w:b/>
                <w:iCs/>
                <w:color w:val="000000"/>
                <w:sz w:val="24"/>
                <w:szCs w:val="24"/>
              </w:rPr>
              <w:t>Puncte slabe</w:t>
            </w:r>
          </w:p>
        </w:tc>
      </w:tr>
      <w:tr w:rsidR="00944FBA" w:rsidRPr="006B3BDE" w14:paraId="0FFB1DEB" w14:textId="77777777" w:rsidTr="00227265">
        <w:trPr>
          <w:trHeight w:val="1575"/>
        </w:trPr>
        <w:tc>
          <w:tcPr>
            <w:tcW w:w="4953" w:type="dxa"/>
          </w:tcPr>
          <w:p w14:paraId="625D0FD3"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placerea de a desfasura aceasta activitate</w:t>
            </w:r>
          </w:p>
          <w:p w14:paraId="27350113"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idei de produse noi si original</w:t>
            </w:r>
            <w:r w:rsidR="0059685D">
              <w:rPr>
                <w:rFonts w:ascii="Calibri" w:hAnsi="Calibri" w:cs="Calibri"/>
                <w:iCs/>
                <w:color w:val="000000"/>
                <w:sz w:val="24"/>
                <w:szCs w:val="24"/>
              </w:rPr>
              <w:t>e ce ne vor diferentia de concur</w:t>
            </w:r>
            <w:r w:rsidRPr="006B3BDE">
              <w:rPr>
                <w:rFonts w:ascii="Calibri" w:hAnsi="Calibri" w:cs="Calibri"/>
                <w:iCs/>
                <w:color w:val="000000"/>
                <w:sz w:val="24"/>
                <w:szCs w:val="24"/>
              </w:rPr>
              <w:t>enta</w:t>
            </w:r>
          </w:p>
          <w:p w14:paraId="3776ED33"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personal</w:t>
            </w:r>
            <w:r w:rsidR="00FB5386" w:rsidRPr="006B3BDE">
              <w:rPr>
                <w:rFonts w:ascii="Calibri" w:hAnsi="Calibri" w:cs="Calibri"/>
                <w:iCs/>
                <w:color w:val="000000"/>
                <w:sz w:val="24"/>
                <w:szCs w:val="24"/>
              </w:rPr>
              <w:t xml:space="preserve"> bine </w:t>
            </w:r>
            <w:r w:rsidRPr="006B3BDE">
              <w:rPr>
                <w:rFonts w:ascii="Calibri" w:hAnsi="Calibri" w:cs="Calibri"/>
                <w:iCs/>
                <w:color w:val="000000"/>
                <w:sz w:val="24"/>
                <w:szCs w:val="24"/>
              </w:rPr>
              <w:t xml:space="preserve"> pregatit si </w:t>
            </w:r>
            <w:r w:rsidR="00990629" w:rsidRPr="006B3BDE">
              <w:rPr>
                <w:rFonts w:ascii="Calibri" w:hAnsi="Calibri" w:cs="Calibri"/>
                <w:iCs/>
                <w:color w:val="000000"/>
                <w:sz w:val="24"/>
                <w:szCs w:val="24"/>
              </w:rPr>
              <w:t>dedicate</w:t>
            </w:r>
          </w:p>
          <w:p w14:paraId="68769950" w14:textId="77777777" w:rsidR="00990629" w:rsidRPr="006B3BDE" w:rsidRDefault="00990629"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shd w:val="clear" w:color="auto" w:fill="FFFFFF"/>
              </w:rPr>
              <w:t>a</w:t>
            </w:r>
            <w:r w:rsidR="00091C5F" w:rsidRPr="006B3BDE">
              <w:rPr>
                <w:rFonts w:ascii="Calibri" w:hAnsi="Calibri" w:cs="Calibri"/>
                <w:color w:val="333333"/>
                <w:sz w:val="24"/>
                <w:szCs w:val="24"/>
                <w:shd w:val="clear" w:color="auto" w:fill="FFFFFF"/>
              </w:rPr>
              <w:t xml:space="preserve">justarea rapida a gamei de produse, oricand se poate adauga ceva nou meniului, astfel fidelizand clientii dar si atragand </w:t>
            </w:r>
            <w:r w:rsidRPr="006B3BDE">
              <w:rPr>
                <w:rFonts w:ascii="Calibri" w:hAnsi="Calibri" w:cs="Calibri"/>
                <w:color w:val="333333"/>
                <w:sz w:val="24"/>
                <w:szCs w:val="24"/>
                <w:shd w:val="clear" w:color="auto" w:fill="FFFFFF"/>
              </w:rPr>
              <w:t>clienti</w:t>
            </w:r>
            <w:r w:rsidR="00091C5F" w:rsidRPr="006B3BDE">
              <w:rPr>
                <w:rFonts w:ascii="Calibri" w:hAnsi="Calibri" w:cs="Calibri"/>
                <w:color w:val="333333"/>
                <w:sz w:val="24"/>
                <w:szCs w:val="24"/>
                <w:shd w:val="clear" w:color="auto" w:fill="FFFFFF"/>
              </w:rPr>
              <w:t xml:space="preserve"> noi</w:t>
            </w:r>
          </w:p>
          <w:p w14:paraId="28E47F76" w14:textId="77777777" w:rsidR="00990629" w:rsidRPr="006B3BDE" w:rsidRDefault="00D4396B" w:rsidP="006B3BDE">
            <w:pPr>
              <w:numPr>
                <w:ilvl w:val="0"/>
                <w:numId w:val="12"/>
              </w:numPr>
              <w:shd w:val="clear" w:color="auto" w:fill="FFFFFF"/>
              <w:autoSpaceDE w:val="0"/>
              <w:autoSpaceDN w:val="0"/>
              <w:adjustRightInd w:val="0"/>
              <w:spacing w:line="360" w:lineRule="auto"/>
              <w:jc w:val="both"/>
              <w:textAlignment w:val="baseline"/>
              <w:rPr>
                <w:rFonts w:ascii="Calibri" w:eastAsia="Times New Roman" w:hAnsi="Calibri" w:cs="Calibri"/>
                <w:color w:val="000000"/>
                <w:sz w:val="24"/>
                <w:szCs w:val="24"/>
              </w:rPr>
            </w:pPr>
            <w:r w:rsidRPr="006B3BDE">
              <w:rPr>
                <w:rFonts w:ascii="Calibri" w:hAnsi="Calibri" w:cs="Calibri"/>
                <w:color w:val="333333"/>
                <w:sz w:val="24"/>
                <w:szCs w:val="24"/>
                <w:lang w:val="ro-RO"/>
              </w:rPr>
              <w:t>concurenta scazuta in Orasul Babeni si localitatile limitrofe</w:t>
            </w:r>
          </w:p>
          <w:p w14:paraId="60FA8CD6" w14:textId="77777777" w:rsidR="00990629" w:rsidRPr="006B3BDE" w:rsidRDefault="008E3137" w:rsidP="006B3BDE">
            <w:pPr>
              <w:numPr>
                <w:ilvl w:val="0"/>
                <w:numId w:val="12"/>
              </w:numPr>
              <w:shd w:val="clear" w:color="auto" w:fill="FFFFFF"/>
              <w:autoSpaceDE w:val="0"/>
              <w:autoSpaceDN w:val="0"/>
              <w:adjustRightInd w:val="0"/>
              <w:spacing w:line="360" w:lineRule="auto"/>
              <w:jc w:val="both"/>
              <w:textAlignment w:val="baseline"/>
              <w:rPr>
                <w:rFonts w:ascii="Calibri" w:eastAsia="Times New Roman" w:hAnsi="Calibri" w:cs="Calibri"/>
                <w:color w:val="000000"/>
                <w:sz w:val="24"/>
                <w:szCs w:val="24"/>
              </w:rPr>
            </w:pPr>
            <w:r w:rsidRPr="006B3BDE">
              <w:rPr>
                <w:rFonts w:ascii="Calibri" w:eastAsia="Times New Roman" w:hAnsi="Calibri" w:cs="Calibri"/>
                <w:color w:val="000000"/>
                <w:sz w:val="24"/>
                <w:szCs w:val="24"/>
                <w:bdr w:val="none" w:sz="0" w:space="0" w:color="auto" w:frame="1"/>
              </w:rPr>
              <w:t>preț mediu</w:t>
            </w:r>
            <w:r w:rsidR="00990629" w:rsidRPr="006B3BDE">
              <w:rPr>
                <w:rFonts w:ascii="Calibri" w:eastAsia="Times New Roman" w:hAnsi="Calibri" w:cs="Calibri"/>
                <w:color w:val="000000"/>
                <w:sz w:val="24"/>
                <w:szCs w:val="24"/>
                <w:bdr w:val="none" w:sz="0" w:space="0" w:color="auto" w:frame="1"/>
              </w:rPr>
              <w:t xml:space="preserve"> al produselor obtinute</w:t>
            </w:r>
          </w:p>
          <w:p w14:paraId="06F9C5B6" w14:textId="77777777" w:rsidR="00990629" w:rsidRPr="006B3BDE" w:rsidRDefault="008E3137"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eastAsia="Times New Roman" w:hAnsi="Calibri" w:cs="Calibri"/>
                <w:color w:val="000000"/>
                <w:sz w:val="24"/>
                <w:szCs w:val="24"/>
                <w:bdr w:val="none" w:sz="0" w:space="0" w:color="auto" w:frame="1"/>
              </w:rPr>
              <w:t xml:space="preserve"> se adresează </w:t>
            </w:r>
            <w:r w:rsidR="00990629" w:rsidRPr="006B3BDE">
              <w:rPr>
                <w:rFonts w:ascii="Calibri" w:eastAsia="Times New Roman" w:hAnsi="Calibri" w:cs="Calibri"/>
                <w:color w:val="000000"/>
                <w:sz w:val="24"/>
                <w:szCs w:val="24"/>
                <w:bdr w:val="none" w:sz="0" w:space="0" w:color="auto" w:frame="1"/>
              </w:rPr>
              <w:t>atat copiilor cat si adultilor</w:t>
            </w:r>
          </w:p>
          <w:p w14:paraId="37229409" w14:textId="77777777" w:rsidR="00990629" w:rsidRPr="006B3BDE" w:rsidRDefault="00FB5386"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hAnsi="Calibri" w:cs="Calibri"/>
                <w:color w:val="333333"/>
                <w:sz w:val="24"/>
                <w:szCs w:val="24"/>
                <w:lang w:val="ro-RO"/>
              </w:rPr>
              <w:t>potentialul de productie ridicat</w:t>
            </w:r>
          </w:p>
          <w:p w14:paraId="4495EA98" w14:textId="77777777" w:rsidR="00990629" w:rsidRPr="006B3BDE" w:rsidRDefault="00FB5386"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hAnsi="Calibri" w:cs="Calibri"/>
                <w:color w:val="333333"/>
                <w:sz w:val="24"/>
                <w:szCs w:val="24"/>
                <w:lang w:val="ro-RO"/>
              </w:rPr>
              <w:lastRenderedPageBreak/>
              <w:t>ciclul foarte redus de fabricatie si calitatea produselor</w:t>
            </w:r>
          </w:p>
          <w:p w14:paraId="4655B471" w14:textId="77777777" w:rsidR="00FB5386" w:rsidRPr="0059685D" w:rsidRDefault="00FB5386"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hAnsi="Calibri" w:cs="Calibri"/>
                <w:color w:val="333333"/>
                <w:sz w:val="24"/>
                <w:szCs w:val="24"/>
                <w:lang w:val="ro-RO"/>
              </w:rPr>
              <w:t>controlul strict al cheltuielilor si al fluxurilor de încasari si plati.</w:t>
            </w:r>
          </w:p>
          <w:p w14:paraId="60F82A1E" w14:textId="77777777" w:rsidR="001836F9" w:rsidRPr="00D23D85" w:rsidRDefault="0059685D"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Pr>
                <w:rFonts w:ascii="Calibri" w:hAnsi="Calibri" w:cs="Calibri"/>
                <w:color w:val="333333"/>
                <w:sz w:val="24"/>
                <w:szCs w:val="24"/>
                <w:lang w:val="ro-RO"/>
              </w:rPr>
              <w:t>Calitatea produselor prin folosirea unor ingredinte cat mai naturale</w:t>
            </w:r>
          </w:p>
        </w:tc>
        <w:tc>
          <w:tcPr>
            <w:tcW w:w="4953" w:type="dxa"/>
          </w:tcPr>
          <w:p w14:paraId="2B749D49"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lastRenderedPageBreak/>
              <w:t>ingrijorarea de a patrunde pe o piata necunoscuta</w:t>
            </w:r>
          </w:p>
          <w:p w14:paraId="33C2D1F0"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lipsa de experienta in conducerea unei afaceri</w:t>
            </w:r>
          </w:p>
          <w:p w14:paraId="53FCA48D" w14:textId="77777777" w:rsidR="00990629" w:rsidRPr="006B3BDE" w:rsidRDefault="005B6ADC"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iCs/>
                <w:color w:val="000000"/>
                <w:sz w:val="24"/>
                <w:szCs w:val="24"/>
              </w:rPr>
              <w:t>buget limitat pentru realizarea investitiei</w:t>
            </w:r>
          </w:p>
          <w:p w14:paraId="1E419030" w14:textId="77777777" w:rsidR="00990629" w:rsidRPr="006B3BDE" w:rsidRDefault="00FB5386"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lang w:val="ro-RO"/>
              </w:rPr>
              <w:t xml:space="preserve"> activitatea de marketing insuficient dezvoltata</w:t>
            </w:r>
          </w:p>
          <w:p w14:paraId="5445488B" w14:textId="77777777" w:rsidR="00990629" w:rsidRPr="006B3BDE" w:rsidRDefault="00FB5386"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diversificarea insuficienta a productiei</w:t>
            </w:r>
          </w:p>
          <w:p w14:paraId="00FCE4CD" w14:textId="77777777" w:rsidR="008E3137" w:rsidRPr="006B3BDE" w:rsidRDefault="008E3137"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000000"/>
                <w:sz w:val="24"/>
                <w:szCs w:val="24"/>
                <w:shd w:val="clear" w:color="auto" w:fill="FFFFFF"/>
              </w:rPr>
              <w:t>lipsa unui renume pe piața</w:t>
            </w:r>
          </w:p>
          <w:p w14:paraId="00E239F5" w14:textId="77777777" w:rsidR="00F81797" w:rsidRPr="006B3BDE" w:rsidRDefault="00F81797"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212529"/>
                <w:sz w:val="24"/>
                <w:szCs w:val="24"/>
                <w:shd w:val="clear" w:color="auto" w:fill="FFFFFF"/>
              </w:rPr>
              <w:t>vulnerabilitatea la presiunile concurentei</w:t>
            </w:r>
          </w:p>
          <w:p w14:paraId="01D6294D" w14:textId="77777777" w:rsidR="00944FBA" w:rsidRPr="006B3BDE" w:rsidRDefault="00944FBA" w:rsidP="006B3BDE">
            <w:pPr>
              <w:pStyle w:val="NoSpacing"/>
              <w:shd w:val="clear" w:color="auto" w:fill="FFFFFF"/>
              <w:spacing w:line="360" w:lineRule="auto"/>
              <w:jc w:val="both"/>
              <w:rPr>
                <w:rFonts w:ascii="Calibri" w:hAnsi="Calibri" w:cs="Calibri"/>
                <w:iCs/>
                <w:color w:val="000000"/>
                <w:sz w:val="24"/>
                <w:szCs w:val="24"/>
              </w:rPr>
            </w:pPr>
          </w:p>
        </w:tc>
      </w:tr>
      <w:tr w:rsidR="00944FBA" w:rsidRPr="006B3BDE" w14:paraId="69964065" w14:textId="77777777" w:rsidTr="00227265">
        <w:trPr>
          <w:trHeight w:val="683"/>
        </w:trPr>
        <w:tc>
          <w:tcPr>
            <w:tcW w:w="4953" w:type="dxa"/>
          </w:tcPr>
          <w:p w14:paraId="2FB76848"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r w:rsidRPr="006B3BDE">
              <w:rPr>
                <w:rFonts w:ascii="Calibri" w:hAnsi="Calibri" w:cs="Calibri"/>
                <w:b/>
                <w:iCs/>
                <w:color w:val="000000"/>
                <w:sz w:val="24"/>
                <w:szCs w:val="24"/>
              </w:rPr>
              <w:lastRenderedPageBreak/>
              <w:t>Oportunitati</w:t>
            </w:r>
          </w:p>
        </w:tc>
        <w:tc>
          <w:tcPr>
            <w:tcW w:w="4953" w:type="dxa"/>
          </w:tcPr>
          <w:p w14:paraId="2A285D76"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r w:rsidRPr="006B3BDE">
              <w:rPr>
                <w:rFonts w:ascii="Calibri" w:hAnsi="Calibri" w:cs="Calibri"/>
                <w:b/>
                <w:iCs/>
                <w:color w:val="000000"/>
                <w:sz w:val="24"/>
                <w:szCs w:val="24"/>
              </w:rPr>
              <w:t>Amenintari</w:t>
            </w:r>
          </w:p>
        </w:tc>
      </w:tr>
      <w:tr w:rsidR="00944FBA" w:rsidRPr="006B3BDE" w14:paraId="5F6D5126" w14:textId="77777777" w:rsidTr="00227265">
        <w:trPr>
          <w:trHeight w:val="1256"/>
        </w:trPr>
        <w:tc>
          <w:tcPr>
            <w:tcW w:w="4953" w:type="dxa"/>
          </w:tcPr>
          <w:p w14:paraId="44315C4D" w14:textId="77777777" w:rsidR="00F81797" w:rsidRPr="006B3BDE" w:rsidRDefault="005B6ADC" w:rsidP="006B3BDE">
            <w:pPr>
              <w:numPr>
                <w:ilvl w:val="0"/>
                <w:numId w:val="13"/>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 xml:space="preserve">posibilitatea de </w:t>
            </w:r>
            <w:r w:rsidR="00F81797" w:rsidRPr="006B3BDE">
              <w:rPr>
                <w:rFonts w:ascii="Calibri" w:hAnsi="Calibri" w:cs="Calibri"/>
                <w:iCs/>
                <w:color w:val="000000"/>
                <w:sz w:val="24"/>
                <w:szCs w:val="24"/>
              </w:rPr>
              <w:t>a accesa</w:t>
            </w:r>
            <w:r w:rsidRPr="006B3BDE">
              <w:rPr>
                <w:rFonts w:ascii="Calibri" w:hAnsi="Calibri" w:cs="Calibri"/>
                <w:iCs/>
                <w:color w:val="000000"/>
                <w:sz w:val="24"/>
                <w:szCs w:val="24"/>
              </w:rPr>
              <w:t xml:space="preserve"> fonduri nerambursabile</w:t>
            </w:r>
          </w:p>
          <w:p w14:paraId="34AEC83F" w14:textId="77777777" w:rsidR="00F81797" w:rsidRPr="006B3BDE" w:rsidRDefault="005B6ADC"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iCs/>
                <w:color w:val="000000"/>
                <w:sz w:val="24"/>
                <w:szCs w:val="24"/>
              </w:rPr>
              <w:t>perspective de vanza</w:t>
            </w:r>
            <w:r w:rsidR="0059685D">
              <w:rPr>
                <w:rFonts w:ascii="Calibri" w:hAnsi="Calibri" w:cs="Calibri"/>
                <w:iCs/>
                <w:color w:val="000000"/>
                <w:sz w:val="24"/>
                <w:szCs w:val="24"/>
              </w:rPr>
              <w:t xml:space="preserve">re datorita gradului mic de concurenta </w:t>
            </w:r>
          </w:p>
          <w:p w14:paraId="3044DD4C"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lang w:val="ro-RO"/>
              </w:rPr>
              <w:t xml:space="preserve"> cerere relativ constanta pentru produsele de patiserie</w:t>
            </w:r>
          </w:p>
          <w:p w14:paraId="5CEA803A"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lang w:val="ro-RO"/>
              </w:rPr>
              <w:t>mediu economic mai favorabil întreprinderilor cu ciclu scurt de fabricatie</w:t>
            </w:r>
          </w:p>
          <w:p w14:paraId="2B46262F" w14:textId="77777777" w:rsidR="00F81797" w:rsidRPr="006B3BDE" w:rsidRDefault="00F85030"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lipsa unei patiserii-cofetarii asemenatoare in zona</w:t>
            </w:r>
          </w:p>
          <w:p w14:paraId="3D33AF3E" w14:textId="77777777" w:rsidR="00FB5386" w:rsidRPr="006B3BDE" w:rsidRDefault="00F85030" w:rsidP="006B3BDE">
            <w:pPr>
              <w:numPr>
                <w:ilvl w:val="0"/>
                <w:numId w:val="13"/>
              </w:numPr>
              <w:shd w:val="clear" w:color="auto" w:fill="FFFFFF"/>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color w:val="333333"/>
                <w:sz w:val="24"/>
                <w:szCs w:val="24"/>
                <w:lang w:val="ro-RO"/>
              </w:rPr>
              <w:t xml:space="preserve">existenta in localitate a </w:t>
            </w:r>
            <w:r w:rsidR="00F81797" w:rsidRPr="006B3BDE">
              <w:rPr>
                <w:rFonts w:ascii="Calibri" w:hAnsi="Calibri" w:cs="Calibri"/>
                <w:color w:val="333333"/>
                <w:sz w:val="24"/>
                <w:szCs w:val="24"/>
                <w:lang w:val="ro-RO"/>
              </w:rPr>
              <w:t>doua unitati de invatamant</w:t>
            </w:r>
          </w:p>
          <w:p w14:paraId="02D6B305" w14:textId="77777777" w:rsidR="00F81797" w:rsidRPr="006B3BDE" w:rsidRDefault="00F81797" w:rsidP="006B3BDE">
            <w:pPr>
              <w:numPr>
                <w:ilvl w:val="0"/>
                <w:numId w:val="13"/>
              </w:numPr>
              <w:shd w:val="clear" w:color="auto" w:fill="FFFFFF"/>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color w:val="333333"/>
                <w:sz w:val="24"/>
                <w:szCs w:val="24"/>
                <w:lang w:val="ro-RO"/>
              </w:rPr>
              <w:t>posibilitatea de a incheia contracte pentru diverse evenimente</w:t>
            </w:r>
          </w:p>
        </w:tc>
        <w:tc>
          <w:tcPr>
            <w:tcW w:w="4953" w:type="dxa"/>
          </w:tcPr>
          <w:p w14:paraId="019E83F6" w14:textId="77777777" w:rsidR="00F81797" w:rsidRPr="006B3BDE" w:rsidRDefault="005B6ADC" w:rsidP="006B3BDE">
            <w:pPr>
              <w:numPr>
                <w:ilvl w:val="0"/>
                <w:numId w:val="13"/>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amenintarea unei posibile concurente directe</w:t>
            </w:r>
          </w:p>
          <w:p w14:paraId="3939303D" w14:textId="77777777" w:rsidR="00F81797" w:rsidRPr="006B3BDE" w:rsidRDefault="005B6ADC" w:rsidP="006B3BDE">
            <w:pPr>
              <w:numPr>
                <w:ilvl w:val="0"/>
                <w:numId w:val="13"/>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costurile de pornire</w:t>
            </w:r>
          </w:p>
          <w:p w14:paraId="61FC63A7" w14:textId="77777777" w:rsidR="00F81797" w:rsidRPr="006B3BDE" w:rsidRDefault="005B6ADC"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iCs/>
                <w:color w:val="000000"/>
                <w:sz w:val="24"/>
                <w:szCs w:val="24"/>
              </w:rPr>
              <w:t>necesitatea apelarii la un imprumut bancar</w:t>
            </w:r>
          </w:p>
          <w:p w14:paraId="2A87E00D"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reducerea veniturilor reale si a consumului populatiei</w:t>
            </w:r>
          </w:p>
          <w:p w14:paraId="39AB1928"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cresterea puternica a concurentei</w:t>
            </w:r>
          </w:p>
          <w:p w14:paraId="73F0E37A"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212529"/>
                <w:sz w:val="24"/>
                <w:szCs w:val="24"/>
                <w:shd w:val="clear" w:color="auto" w:fill="FFFFFF"/>
              </w:rPr>
            </w:pPr>
            <w:r w:rsidRPr="006B3BDE">
              <w:rPr>
                <w:rFonts w:ascii="Calibri" w:hAnsi="Calibri" w:cs="Calibri"/>
                <w:color w:val="333333"/>
                <w:sz w:val="24"/>
                <w:szCs w:val="24"/>
                <w:lang w:val="ro-RO"/>
              </w:rPr>
              <w:t xml:space="preserve">oscilatiile foarte mari la preturile materiilor prime si calitatea necorespunzatoare a acestora </w:t>
            </w:r>
          </w:p>
          <w:p w14:paraId="7B53B840" w14:textId="77777777" w:rsidR="00F81797" w:rsidRPr="006B3BDE" w:rsidRDefault="00F81797"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212529"/>
                <w:sz w:val="24"/>
                <w:szCs w:val="24"/>
                <w:shd w:val="clear" w:color="auto" w:fill="FFFFFF"/>
              </w:rPr>
              <w:t>adoptarea unor reglementari legislative sau normative restrictive cu impact nefavorabil</w:t>
            </w:r>
          </w:p>
          <w:p w14:paraId="55D0760C"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 xml:space="preserve">blocajul financiar si dificultatile în gasirea </w:t>
            </w:r>
            <w:r w:rsidRPr="006B3BDE">
              <w:rPr>
                <w:rFonts w:ascii="Calibri" w:hAnsi="Calibri" w:cs="Calibri"/>
                <w:color w:val="333333"/>
                <w:sz w:val="24"/>
                <w:szCs w:val="24"/>
                <w:lang w:val="ro-RO"/>
              </w:rPr>
              <w:lastRenderedPageBreak/>
              <w:t>unor parteneri în conditii satisfacatoare de plata</w:t>
            </w:r>
          </w:p>
          <w:p w14:paraId="394D7B82" w14:textId="77777777" w:rsidR="001E4F4E" w:rsidRPr="004908A7" w:rsidRDefault="00FB5386" w:rsidP="0083509A">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4908A7">
              <w:rPr>
                <w:rFonts w:ascii="Calibri" w:hAnsi="Calibri" w:cs="Calibri"/>
                <w:color w:val="333333"/>
                <w:sz w:val="24"/>
                <w:szCs w:val="24"/>
                <w:lang w:val="ro-RO"/>
              </w:rPr>
              <w:t xml:space="preserve">variatia preturilor produselor </w:t>
            </w:r>
          </w:p>
          <w:p w14:paraId="6C87F933" w14:textId="77777777" w:rsidR="001E4F4E" w:rsidRDefault="001E4F4E" w:rsidP="001E4F4E">
            <w:pPr>
              <w:shd w:val="clear" w:color="auto" w:fill="FFFFFF"/>
              <w:autoSpaceDE w:val="0"/>
              <w:autoSpaceDN w:val="0"/>
              <w:adjustRightInd w:val="0"/>
              <w:spacing w:line="360" w:lineRule="auto"/>
              <w:jc w:val="both"/>
              <w:rPr>
                <w:rFonts w:ascii="Calibri" w:hAnsi="Calibri" w:cs="Calibri"/>
                <w:color w:val="333333"/>
                <w:sz w:val="24"/>
                <w:szCs w:val="24"/>
                <w:lang w:val="ro-RO"/>
              </w:rPr>
            </w:pPr>
          </w:p>
          <w:p w14:paraId="3770049A" w14:textId="77777777" w:rsidR="005B6ADC" w:rsidRPr="006B3BDE" w:rsidRDefault="005B6ADC" w:rsidP="006B3BDE">
            <w:pPr>
              <w:pStyle w:val="NoSpacing"/>
              <w:shd w:val="clear" w:color="auto" w:fill="FFFFFF"/>
              <w:spacing w:line="360" w:lineRule="auto"/>
              <w:jc w:val="both"/>
              <w:rPr>
                <w:rFonts w:ascii="Calibri" w:hAnsi="Calibri" w:cs="Calibri"/>
                <w:iCs/>
                <w:color w:val="000000"/>
                <w:sz w:val="24"/>
                <w:szCs w:val="24"/>
              </w:rPr>
            </w:pPr>
          </w:p>
        </w:tc>
      </w:tr>
    </w:tbl>
    <w:p w14:paraId="7FCF0A66" w14:textId="77777777" w:rsidR="00944FBA" w:rsidRPr="006B3BDE" w:rsidRDefault="003C28DE" w:rsidP="006B3BDE">
      <w:pPr>
        <w:numPr>
          <w:ilvl w:val="0"/>
          <w:numId w:val="1"/>
        </w:numPr>
        <w:autoSpaceDE w:val="0"/>
        <w:autoSpaceDN w:val="0"/>
        <w:adjustRightInd w:val="0"/>
        <w:spacing w:after="0" w:line="360" w:lineRule="auto"/>
        <w:contextualSpacing/>
        <w:rPr>
          <w:rFonts w:ascii="Calibri" w:hAnsi="Calibri" w:cs="Calibri"/>
          <w:b/>
          <w:bCs/>
          <w:sz w:val="24"/>
          <w:szCs w:val="24"/>
        </w:rPr>
      </w:pPr>
      <w:r w:rsidRPr="006B3BDE">
        <w:rPr>
          <w:rFonts w:ascii="Calibri" w:hAnsi="Calibri" w:cs="Calibri"/>
          <w:b/>
          <w:bCs/>
          <w:sz w:val="24"/>
          <w:szCs w:val="24"/>
        </w:rPr>
        <w:lastRenderedPageBreak/>
        <w:t>SCHEMA ORGANIZATORICA S</w:t>
      </w:r>
      <w:r w:rsidR="00944FBA" w:rsidRPr="006B3BDE">
        <w:rPr>
          <w:rFonts w:ascii="Calibri" w:hAnsi="Calibri" w:cs="Calibri"/>
          <w:b/>
          <w:bCs/>
          <w:sz w:val="24"/>
          <w:szCs w:val="24"/>
        </w:rPr>
        <w:t>I POLITICA DE RESURSE UMANE</w:t>
      </w:r>
    </w:p>
    <w:p w14:paraId="44CEE4F7" w14:textId="77777777" w:rsidR="00944FBA" w:rsidRPr="006B3BDE" w:rsidRDefault="00944FBA" w:rsidP="006B3BDE">
      <w:pPr>
        <w:autoSpaceDE w:val="0"/>
        <w:autoSpaceDN w:val="0"/>
        <w:adjustRightInd w:val="0"/>
        <w:spacing w:after="0" w:line="360" w:lineRule="auto"/>
        <w:ind w:left="900"/>
        <w:contextualSpacing/>
        <w:rPr>
          <w:rFonts w:ascii="Calibri" w:hAnsi="Calibri" w:cs="Calibri"/>
          <w:b/>
          <w:bCs/>
          <w:color w:val="1F3864"/>
          <w:sz w:val="24"/>
          <w:szCs w:val="24"/>
        </w:rPr>
      </w:pPr>
    </w:p>
    <w:p w14:paraId="50329F96" w14:textId="77777777" w:rsidR="00944FBA" w:rsidRPr="006B3BDE" w:rsidRDefault="00944FBA" w:rsidP="0083509A">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color w:val="000000"/>
          <w:sz w:val="24"/>
          <w:szCs w:val="24"/>
        </w:rPr>
        <w:t xml:space="preserve">4.1. </w:t>
      </w:r>
      <w:r w:rsidRPr="006B3BDE">
        <w:rPr>
          <w:rFonts w:ascii="Calibri" w:hAnsi="Calibri" w:cs="Calibri"/>
          <w:b/>
          <w:bCs/>
          <w:color w:val="000000"/>
          <w:sz w:val="24"/>
          <w:szCs w:val="24"/>
        </w:rPr>
        <w:t xml:space="preserve">Management </w:t>
      </w:r>
    </w:p>
    <w:p w14:paraId="41211EC0" w14:textId="77777777" w:rsidR="00944FBA" w:rsidRPr="00D31AFF" w:rsidRDefault="0006507E" w:rsidP="00D31AFF">
      <w:pPr>
        <w:spacing w:line="360" w:lineRule="auto"/>
        <w:ind w:firstLine="706"/>
        <w:jc w:val="both"/>
        <w:rPr>
          <w:rFonts w:ascii="Calibri" w:hAnsi="Calibri" w:cs="Calibri"/>
          <w:sz w:val="24"/>
          <w:szCs w:val="24"/>
        </w:rPr>
      </w:pPr>
      <w:r w:rsidRPr="006B3BDE">
        <w:rPr>
          <w:rFonts w:ascii="Calibri" w:hAnsi="Calibri" w:cs="Calibri"/>
          <w:sz w:val="24"/>
          <w:szCs w:val="24"/>
        </w:rPr>
        <w:t>Pentru implementarea proiectului se va forma echipa de implementare formata dintr-un  managerul de p</w:t>
      </w:r>
      <w:r w:rsidR="00D31AFF">
        <w:rPr>
          <w:rFonts w:ascii="Calibri" w:hAnsi="Calibri" w:cs="Calibri"/>
          <w:sz w:val="24"/>
          <w:szCs w:val="24"/>
        </w:rPr>
        <w:t xml:space="preserve">roiect si un manager financiar. </w:t>
      </w:r>
      <w:r w:rsidRPr="006B3BDE">
        <w:rPr>
          <w:rFonts w:ascii="Calibri" w:hAnsi="Calibri" w:cs="Calibri"/>
          <w:sz w:val="24"/>
          <w:szCs w:val="24"/>
          <w:lang w:val="it-IT"/>
        </w:rPr>
        <w:t xml:space="preserve">Resursele umane implicate in prezentul proiect sunt persoane alese de catre administratorul asociatii societatii </w:t>
      </w:r>
      <w:r w:rsidRPr="006B3BDE">
        <w:rPr>
          <w:rFonts w:ascii="Calibri" w:hAnsi="Calibri" w:cs="Calibri"/>
          <w:sz w:val="24"/>
          <w:szCs w:val="24"/>
          <w:lang w:val="fr-FR"/>
        </w:rPr>
        <w:t>care va avea rolul de Manager proiect.</w:t>
      </w:r>
    </w:p>
    <w:p w14:paraId="2EA57CC0" w14:textId="77777777" w:rsidR="0006507E" w:rsidRPr="006B3BDE" w:rsidRDefault="0006507E" w:rsidP="0059427B">
      <w:pPr>
        <w:autoSpaceDE w:val="0"/>
        <w:autoSpaceDN w:val="0"/>
        <w:adjustRightInd w:val="0"/>
        <w:spacing w:after="0" w:line="360" w:lineRule="auto"/>
        <w:ind w:firstLine="706"/>
        <w:jc w:val="both"/>
        <w:rPr>
          <w:rFonts w:ascii="Calibri" w:hAnsi="Calibri" w:cs="Calibri"/>
          <w:iCs/>
          <w:color w:val="000000"/>
          <w:sz w:val="24"/>
          <w:szCs w:val="24"/>
        </w:rPr>
      </w:pPr>
      <w:r w:rsidRPr="006B3BDE">
        <w:rPr>
          <w:rFonts w:ascii="Calibri" w:hAnsi="Calibri" w:cs="Calibri"/>
          <w:sz w:val="24"/>
          <w:szCs w:val="24"/>
          <w:lang w:val="fr-FR"/>
        </w:rPr>
        <w:t>Managerul financiar va fi un expert contabil pentru care se va incheia un contract de colaborare pentru perioada de implementare a proiectului.</w:t>
      </w:r>
    </w:p>
    <w:p w14:paraId="1DAF92CA" w14:textId="77777777" w:rsidR="0006507E" w:rsidRPr="006B3BDE" w:rsidRDefault="0006507E" w:rsidP="006B3BDE">
      <w:pPr>
        <w:autoSpaceDE w:val="0"/>
        <w:autoSpaceDN w:val="0"/>
        <w:adjustRightInd w:val="0"/>
        <w:spacing w:after="0" w:line="360" w:lineRule="auto"/>
        <w:jc w:val="both"/>
        <w:rPr>
          <w:rFonts w:ascii="Calibri" w:hAnsi="Calibri" w:cs="Calibri"/>
          <w:iCs/>
          <w:color w:val="000000"/>
          <w:sz w:val="24"/>
          <w:szCs w:val="24"/>
        </w:rPr>
      </w:pPr>
    </w:p>
    <w:tbl>
      <w:tblPr>
        <w:tblW w:w="10341" w:type="dxa"/>
        <w:tblLook w:val="04A0" w:firstRow="1" w:lastRow="0" w:firstColumn="1" w:lastColumn="0" w:noHBand="0" w:noVBand="1"/>
      </w:tblPr>
      <w:tblGrid>
        <w:gridCol w:w="2585"/>
        <w:gridCol w:w="2495"/>
        <w:gridCol w:w="2983"/>
        <w:gridCol w:w="2278"/>
      </w:tblGrid>
      <w:tr w:rsidR="00944FBA" w:rsidRPr="006B3BDE" w14:paraId="12F7058D" w14:textId="77777777" w:rsidTr="001E4F4E">
        <w:trPr>
          <w:trHeight w:val="1390"/>
        </w:trPr>
        <w:tc>
          <w:tcPr>
            <w:tcW w:w="2585" w:type="dxa"/>
            <w:tcBorders>
              <w:top w:val="single" w:sz="4" w:space="0" w:color="auto"/>
              <w:left w:val="single" w:sz="4" w:space="0" w:color="auto"/>
              <w:bottom w:val="single" w:sz="4" w:space="0" w:color="auto"/>
            </w:tcBorders>
          </w:tcPr>
          <w:p w14:paraId="739F1C55"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iCs/>
                <w:color w:val="000000"/>
                <w:sz w:val="24"/>
                <w:szCs w:val="24"/>
              </w:rPr>
              <w:t>Nume si Prenume</w:t>
            </w:r>
          </w:p>
        </w:tc>
        <w:tc>
          <w:tcPr>
            <w:tcW w:w="2495" w:type="dxa"/>
            <w:tcBorders>
              <w:top w:val="single" w:sz="4" w:space="0" w:color="auto"/>
              <w:bottom w:val="single" w:sz="4" w:space="0" w:color="auto"/>
            </w:tcBorders>
          </w:tcPr>
          <w:p w14:paraId="3A0ED7A0"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iCs/>
                <w:color w:val="000000"/>
                <w:sz w:val="24"/>
                <w:szCs w:val="24"/>
              </w:rPr>
              <w:t>Functia-responsabilitati</w:t>
            </w:r>
          </w:p>
        </w:tc>
        <w:tc>
          <w:tcPr>
            <w:tcW w:w="2983" w:type="dxa"/>
            <w:tcBorders>
              <w:top w:val="single" w:sz="4" w:space="0" w:color="auto"/>
              <w:bottom w:val="single" w:sz="4" w:space="0" w:color="auto"/>
            </w:tcBorders>
          </w:tcPr>
          <w:p w14:paraId="6672DA95"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iCs/>
                <w:color w:val="000000"/>
                <w:sz w:val="24"/>
                <w:szCs w:val="24"/>
              </w:rPr>
              <w:t>Experienta in domeniu</w:t>
            </w:r>
          </w:p>
        </w:tc>
        <w:tc>
          <w:tcPr>
            <w:tcW w:w="2278" w:type="dxa"/>
            <w:tcBorders>
              <w:top w:val="single" w:sz="4" w:space="0" w:color="auto"/>
              <w:bottom w:val="single" w:sz="4" w:space="0" w:color="auto"/>
              <w:right w:val="single" w:sz="4" w:space="0" w:color="auto"/>
            </w:tcBorders>
          </w:tcPr>
          <w:p w14:paraId="5F386E94"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iCs/>
                <w:color w:val="000000"/>
                <w:sz w:val="24"/>
                <w:szCs w:val="24"/>
              </w:rPr>
              <w:t>Studii/specializari cu impact asupra afacerii pr</w:t>
            </w:r>
            <w:r w:rsidR="003C28DE" w:rsidRPr="006B3BDE">
              <w:rPr>
                <w:rFonts w:ascii="Calibri" w:hAnsi="Calibri" w:cs="Calibri"/>
                <w:iCs/>
                <w:color w:val="000000"/>
                <w:sz w:val="24"/>
                <w:szCs w:val="24"/>
              </w:rPr>
              <w:t>o</w:t>
            </w:r>
            <w:r w:rsidRPr="006B3BDE">
              <w:rPr>
                <w:rFonts w:ascii="Calibri" w:hAnsi="Calibri" w:cs="Calibri"/>
                <w:iCs/>
                <w:color w:val="000000"/>
                <w:sz w:val="24"/>
                <w:szCs w:val="24"/>
              </w:rPr>
              <w:t>puse</w:t>
            </w:r>
          </w:p>
        </w:tc>
      </w:tr>
      <w:tr w:rsidR="001E4F4E" w:rsidRPr="006B3BDE" w14:paraId="02FA0554" w14:textId="77777777" w:rsidTr="001E4F4E">
        <w:trPr>
          <w:trHeight w:val="203"/>
        </w:trPr>
        <w:tc>
          <w:tcPr>
            <w:tcW w:w="2585" w:type="dxa"/>
            <w:tcBorders>
              <w:top w:val="single" w:sz="4" w:space="0" w:color="auto"/>
              <w:left w:val="single" w:sz="4" w:space="0" w:color="auto"/>
            </w:tcBorders>
          </w:tcPr>
          <w:p w14:paraId="299CA746" w14:textId="77777777" w:rsidR="001E4F4E" w:rsidRPr="006B3BDE" w:rsidRDefault="001E4F4E" w:rsidP="006B3BDE">
            <w:pPr>
              <w:autoSpaceDE w:val="0"/>
              <w:autoSpaceDN w:val="0"/>
              <w:adjustRightInd w:val="0"/>
              <w:spacing w:line="360" w:lineRule="auto"/>
              <w:jc w:val="both"/>
              <w:rPr>
                <w:rFonts w:ascii="Calibri" w:hAnsi="Calibri" w:cs="Calibri"/>
                <w:iCs/>
                <w:color w:val="000000"/>
                <w:sz w:val="24"/>
                <w:szCs w:val="24"/>
              </w:rPr>
            </w:pPr>
          </w:p>
        </w:tc>
        <w:tc>
          <w:tcPr>
            <w:tcW w:w="2495" w:type="dxa"/>
            <w:tcBorders>
              <w:top w:val="single" w:sz="4" w:space="0" w:color="auto"/>
            </w:tcBorders>
          </w:tcPr>
          <w:p w14:paraId="79C9F2FB" w14:textId="77777777" w:rsidR="001E4F4E" w:rsidRPr="006B3BDE" w:rsidRDefault="001E4F4E" w:rsidP="006B3BDE">
            <w:pPr>
              <w:autoSpaceDE w:val="0"/>
              <w:autoSpaceDN w:val="0"/>
              <w:adjustRightInd w:val="0"/>
              <w:spacing w:line="360" w:lineRule="auto"/>
              <w:jc w:val="both"/>
              <w:rPr>
                <w:rFonts w:ascii="Calibri" w:hAnsi="Calibri" w:cs="Calibri"/>
                <w:iCs/>
                <w:color w:val="000000"/>
                <w:sz w:val="24"/>
                <w:szCs w:val="24"/>
              </w:rPr>
            </w:pPr>
          </w:p>
        </w:tc>
        <w:tc>
          <w:tcPr>
            <w:tcW w:w="2983" w:type="dxa"/>
            <w:tcBorders>
              <w:top w:val="single" w:sz="4" w:space="0" w:color="auto"/>
            </w:tcBorders>
          </w:tcPr>
          <w:p w14:paraId="537B7D1F" w14:textId="77777777" w:rsidR="001E4F4E" w:rsidRPr="006B3BDE" w:rsidRDefault="001E4F4E" w:rsidP="006B3BDE">
            <w:pPr>
              <w:autoSpaceDE w:val="0"/>
              <w:autoSpaceDN w:val="0"/>
              <w:adjustRightInd w:val="0"/>
              <w:spacing w:line="360" w:lineRule="auto"/>
              <w:jc w:val="both"/>
              <w:rPr>
                <w:rFonts w:ascii="Calibri" w:hAnsi="Calibri" w:cs="Calibri"/>
                <w:iCs/>
                <w:color w:val="000000"/>
                <w:sz w:val="24"/>
                <w:szCs w:val="24"/>
              </w:rPr>
            </w:pPr>
          </w:p>
        </w:tc>
        <w:tc>
          <w:tcPr>
            <w:tcW w:w="2278" w:type="dxa"/>
            <w:tcBorders>
              <w:top w:val="single" w:sz="4" w:space="0" w:color="auto"/>
              <w:right w:val="single" w:sz="4" w:space="0" w:color="auto"/>
            </w:tcBorders>
          </w:tcPr>
          <w:p w14:paraId="437BE481" w14:textId="77777777" w:rsidR="001E4F4E" w:rsidRPr="006B3BDE" w:rsidRDefault="001E4F4E" w:rsidP="006B3BDE">
            <w:pPr>
              <w:autoSpaceDE w:val="0"/>
              <w:autoSpaceDN w:val="0"/>
              <w:adjustRightInd w:val="0"/>
              <w:spacing w:line="360" w:lineRule="auto"/>
              <w:jc w:val="both"/>
              <w:rPr>
                <w:rFonts w:ascii="Calibri" w:hAnsi="Calibri" w:cs="Calibri"/>
                <w:iCs/>
                <w:color w:val="000000"/>
                <w:sz w:val="24"/>
                <w:szCs w:val="24"/>
              </w:rPr>
            </w:pPr>
          </w:p>
        </w:tc>
      </w:tr>
      <w:tr w:rsidR="00944FBA" w:rsidRPr="006B3BDE" w14:paraId="6790C7CD" w14:textId="77777777" w:rsidTr="001E4F4E">
        <w:trPr>
          <w:trHeight w:val="837"/>
        </w:trPr>
        <w:tc>
          <w:tcPr>
            <w:tcW w:w="2585" w:type="dxa"/>
            <w:tcBorders>
              <w:left w:val="single" w:sz="4" w:space="0" w:color="auto"/>
              <w:bottom w:val="single" w:sz="4" w:space="0" w:color="auto"/>
            </w:tcBorders>
          </w:tcPr>
          <w:p w14:paraId="4CAB2089" w14:textId="77777777" w:rsidR="00944FBA" w:rsidRPr="006B3BDE" w:rsidRDefault="0083509A"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Administrator</w:t>
            </w:r>
          </w:p>
        </w:tc>
        <w:tc>
          <w:tcPr>
            <w:tcW w:w="2495" w:type="dxa"/>
            <w:tcBorders>
              <w:bottom w:val="single" w:sz="4" w:space="0" w:color="auto"/>
            </w:tcBorders>
          </w:tcPr>
          <w:p w14:paraId="5C0C0A60" w14:textId="77777777" w:rsidR="00944FBA" w:rsidRPr="006B3BDE" w:rsidRDefault="0006507E"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sz w:val="24"/>
                <w:szCs w:val="24"/>
              </w:rPr>
              <w:t>Manager de proiect - COR 242101</w:t>
            </w:r>
          </w:p>
        </w:tc>
        <w:tc>
          <w:tcPr>
            <w:tcW w:w="2983" w:type="dxa"/>
            <w:tcBorders>
              <w:bottom w:val="single" w:sz="4" w:space="0" w:color="auto"/>
            </w:tcBorders>
          </w:tcPr>
          <w:p w14:paraId="54F6F737" w14:textId="77777777" w:rsidR="00944FBA" w:rsidRPr="006B3BDE" w:rsidRDefault="0006507E"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iCs/>
                <w:color w:val="000000"/>
                <w:sz w:val="24"/>
                <w:szCs w:val="24"/>
              </w:rPr>
              <w:t>Nu are experienta in domeniu</w:t>
            </w:r>
          </w:p>
        </w:tc>
        <w:tc>
          <w:tcPr>
            <w:tcW w:w="2278" w:type="dxa"/>
            <w:tcBorders>
              <w:bottom w:val="single" w:sz="4" w:space="0" w:color="auto"/>
              <w:right w:val="single" w:sz="4" w:space="0" w:color="auto"/>
            </w:tcBorders>
          </w:tcPr>
          <w:p w14:paraId="2176D9DD"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p>
        </w:tc>
      </w:tr>
      <w:tr w:rsidR="001E4F4E" w:rsidRPr="006B3BDE" w14:paraId="0C70CD47" w14:textId="77777777" w:rsidTr="001E4F4E">
        <w:trPr>
          <w:trHeight w:val="225"/>
        </w:trPr>
        <w:tc>
          <w:tcPr>
            <w:tcW w:w="2585" w:type="dxa"/>
            <w:tcBorders>
              <w:top w:val="single" w:sz="4" w:space="0" w:color="auto"/>
              <w:left w:val="single" w:sz="4" w:space="0" w:color="auto"/>
            </w:tcBorders>
          </w:tcPr>
          <w:p w14:paraId="384DFF7B" w14:textId="77777777" w:rsidR="001E4F4E" w:rsidRDefault="001E4F4E" w:rsidP="006B3BDE">
            <w:pPr>
              <w:autoSpaceDE w:val="0"/>
              <w:autoSpaceDN w:val="0"/>
              <w:adjustRightInd w:val="0"/>
              <w:spacing w:line="360" w:lineRule="auto"/>
              <w:jc w:val="both"/>
              <w:rPr>
                <w:rFonts w:ascii="Calibri" w:hAnsi="Calibri" w:cs="Calibri"/>
                <w:iCs/>
                <w:color w:val="000000"/>
                <w:sz w:val="24"/>
                <w:szCs w:val="24"/>
              </w:rPr>
            </w:pPr>
          </w:p>
        </w:tc>
        <w:tc>
          <w:tcPr>
            <w:tcW w:w="2495" w:type="dxa"/>
            <w:tcBorders>
              <w:top w:val="single" w:sz="4" w:space="0" w:color="auto"/>
            </w:tcBorders>
          </w:tcPr>
          <w:p w14:paraId="234EDCC4" w14:textId="77777777" w:rsidR="001E4F4E" w:rsidRPr="006B3BDE" w:rsidRDefault="001E4F4E" w:rsidP="006B3BDE">
            <w:pPr>
              <w:autoSpaceDE w:val="0"/>
              <w:autoSpaceDN w:val="0"/>
              <w:adjustRightInd w:val="0"/>
              <w:spacing w:line="360" w:lineRule="auto"/>
              <w:jc w:val="both"/>
              <w:rPr>
                <w:rFonts w:ascii="Calibri" w:hAnsi="Calibri" w:cs="Calibri"/>
                <w:sz w:val="24"/>
                <w:szCs w:val="24"/>
              </w:rPr>
            </w:pPr>
          </w:p>
        </w:tc>
        <w:tc>
          <w:tcPr>
            <w:tcW w:w="2983" w:type="dxa"/>
            <w:tcBorders>
              <w:top w:val="single" w:sz="4" w:space="0" w:color="auto"/>
            </w:tcBorders>
          </w:tcPr>
          <w:p w14:paraId="2377FED5" w14:textId="77777777" w:rsidR="001E4F4E" w:rsidRPr="006B3BDE" w:rsidRDefault="001E4F4E" w:rsidP="006B3BDE">
            <w:pPr>
              <w:autoSpaceDE w:val="0"/>
              <w:autoSpaceDN w:val="0"/>
              <w:adjustRightInd w:val="0"/>
              <w:spacing w:line="360" w:lineRule="auto"/>
              <w:jc w:val="both"/>
              <w:rPr>
                <w:rFonts w:ascii="Calibri" w:hAnsi="Calibri" w:cs="Calibri"/>
                <w:iCs/>
                <w:color w:val="000000"/>
                <w:sz w:val="24"/>
                <w:szCs w:val="24"/>
              </w:rPr>
            </w:pPr>
          </w:p>
        </w:tc>
        <w:tc>
          <w:tcPr>
            <w:tcW w:w="2278" w:type="dxa"/>
            <w:tcBorders>
              <w:top w:val="single" w:sz="4" w:space="0" w:color="auto"/>
              <w:right w:val="single" w:sz="4" w:space="0" w:color="auto"/>
            </w:tcBorders>
          </w:tcPr>
          <w:p w14:paraId="4D77EAA0" w14:textId="77777777" w:rsidR="001E4F4E" w:rsidRPr="006B3BDE" w:rsidRDefault="001E4F4E" w:rsidP="006B3BDE">
            <w:pPr>
              <w:autoSpaceDE w:val="0"/>
              <w:autoSpaceDN w:val="0"/>
              <w:adjustRightInd w:val="0"/>
              <w:spacing w:line="360" w:lineRule="auto"/>
              <w:jc w:val="both"/>
              <w:rPr>
                <w:rFonts w:ascii="Calibri" w:hAnsi="Calibri" w:cs="Calibri"/>
                <w:iCs/>
                <w:color w:val="000000"/>
                <w:sz w:val="24"/>
                <w:szCs w:val="24"/>
              </w:rPr>
            </w:pPr>
          </w:p>
        </w:tc>
      </w:tr>
      <w:tr w:rsidR="00944FBA" w:rsidRPr="006B3BDE" w14:paraId="157F1D87" w14:textId="77777777" w:rsidTr="001E4F4E">
        <w:trPr>
          <w:trHeight w:val="795"/>
        </w:trPr>
        <w:tc>
          <w:tcPr>
            <w:tcW w:w="2585" w:type="dxa"/>
            <w:tcBorders>
              <w:left w:val="single" w:sz="4" w:space="0" w:color="auto"/>
              <w:bottom w:val="single" w:sz="4" w:space="0" w:color="auto"/>
            </w:tcBorders>
          </w:tcPr>
          <w:p w14:paraId="5E7FC567"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p>
        </w:tc>
        <w:tc>
          <w:tcPr>
            <w:tcW w:w="2495" w:type="dxa"/>
            <w:tcBorders>
              <w:bottom w:val="single" w:sz="4" w:space="0" w:color="auto"/>
            </w:tcBorders>
          </w:tcPr>
          <w:p w14:paraId="66C4EB7D" w14:textId="77777777" w:rsidR="00944FBA" w:rsidRPr="006B3BDE" w:rsidRDefault="0006507E"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sz w:val="24"/>
                <w:szCs w:val="24"/>
              </w:rPr>
              <w:t>Manager financiar -COR 121125</w:t>
            </w:r>
          </w:p>
        </w:tc>
        <w:tc>
          <w:tcPr>
            <w:tcW w:w="2983" w:type="dxa"/>
            <w:tcBorders>
              <w:bottom w:val="single" w:sz="4" w:space="0" w:color="auto"/>
            </w:tcBorders>
          </w:tcPr>
          <w:p w14:paraId="2B8B09E8" w14:textId="77777777" w:rsidR="00944FBA" w:rsidRPr="006B3BDE" w:rsidRDefault="0006507E" w:rsidP="006B3BDE">
            <w:pPr>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iCs/>
                <w:color w:val="000000"/>
                <w:sz w:val="24"/>
                <w:szCs w:val="24"/>
              </w:rPr>
              <w:t>Expert contabil</w:t>
            </w:r>
          </w:p>
        </w:tc>
        <w:tc>
          <w:tcPr>
            <w:tcW w:w="2278" w:type="dxa"/>
            <w:tcBorders>
              <w:bottom w:val="single" w:sz="4" w:space="0" w:color="auto"/>
              <w:right w:val="single" w:sz="4" w:space="0" w:color="auto"/>
            </w:tcBorders>
          </w:tcPr>
          <w:p w14:paraId="1007C78D" w14:textId="77777777" w:rsidR="00944FBA" w:rsidRPr="006B3BDE" w:rsidRDefault="00944FBA" w:rsidP="006B3BDE">
            <w:pPr>
              <w:autoSpaceDE w:val="0"/>
              <w:autoSpaceDN w:val="0"/>
              <w:adjustRightInd w:val="0"/>
              <w:spacing w:line="360" w:lineRule="auto"/>
              <w:jc w:val="both"/>
              <w:rPr>
                <w:rFonts w:ascii="Calibri" w:hAnsi="Calibri" w:cs="Calibri"/>
                <w:iCs/>
                <w:color w:val="000000"/>
                <w:sz w:val="24"/>
                <w:szCs w:val="24"/>
              </w:rPr>
            </w:pPr>
          </w:p>
        </w:tc>
      </w:tr>
    </w:tbl>
    <w:p w14:paraId="489C8B73" w14:textId="77777777" w:rsidR="00230355" w:rsidRDefault="00230355" w:rsidP="006B3BDE">
      <w:pPr>
        <w:autoSpaceDE w:val="0"/>
        <w:autoSpaceDN w:val="0"/>
        <w:adjustRightInd w:val="0"/>
        <w:spacing w:after="0" w:line="360" w:lineRule="auto"/>
        <w:jc w:val="both"/>
        <w:rPr>
          <w:rFonts w:ascii="Calibri" w:hAnsi="Calibri" w:cs="Calibri"/>
          <w:iCs/>
          <w:color w:val="000000"/>
          <w:sz w:val="24"/>
          <w:szCs w:val="24"/>
        </w:rPr>
      </w:pPr>
    </w:p>
    <w:p w14:paraId="389E9897" w14:textId="77777777" w:rsidR="00230355" w:rsidRDefault="00230355" w:rsidP="006B3BDE">
      <w:pPr>
        <w:autoSpaceDE w:val="0"/>
        <w:autoSpaceDN w:val="0"/>
        <w:adjustRightInd w:val="0"/>
        <w:spacing w:after="0" w:line="360" w:lineRule="auto"/>
        <w:jc w:val="both"/>
        <w:rPr>
          <w:rFonts w:ascii="Calibri" w:hAnsi="Calibri" w:cs="Calibri"/>
          <w:iCs/>
          <w:color w:val="000000"/>
          <w:sz w:val="24"/>
          <w:szCs w:val="24"/>
        </w:rPr>
      </w:pPr>
    </w:p>
    <w:p w14:paraId="37509C38" w14:textId="77777777" w:rsidR="00230355" w:rsidRDefault="00230355" w:rsidP="006B3BDE">
      <w:pPr>
        <w:autoSpaceDE w:val="0"/>
        <w:autoSpaceDN w:val="0"/>
        <w:adjustRightInd w:val="0"/>
        <w:spacing w:after="0" w:line="360" w:lineRule="auto"/>
        <w:jc w:val="both"/>
        <w:rPr>
          <w:rFonts w:ascii="Calibri" w:hAnsi="Calibri" w:cs="Calibri"/>
          <w:iCs/>
          <w:color w:val="000000"/>
          <w:sz w:val="24"/>
          <w:szCs w:val="24"/>
        </w:rPr>
      </w:pPr>
    </w:p>
    <w:p w14:paraId="2A85CF23" w14:textId="77777777" w:rsidR="00230355" w:rsidRDefault="00230355" w:rsidP="006B3BDE">
      <w:pPr>
        <w:autoSpaceDE w:val="0"/>
        <w:autoSpaceDN w:val="0"/>
        <w:adjustRightInd w:val="0"/>
        <w:spacing w:after="0" w:line="360" w:lineRule="auto"/>
        <w:jc w:val="both"/>
        <w:rPr>
          <w:rFonts w:ascii="Calibri" w:hAnsi="Calibri" w:cs="Calibri"/>
          <w:iCs/>
          <w:color w:val="000000"/>
          <w:sz w:val="24"/>
          <w:szCs w:val="24"/>
        </w:rPr>
      </w:pPr>
    </w:p>
    <w:p w14:paraId="6A682D6E" w14:textId="77777777" w:rsidR="00230355" w:rsidRDefault="00230355" w:rsidP="006B3BDE">
      <w:pPr>
        <w:autoSpaceDE w:val="0"/>
        <w:autoSpaceDN w:val="0"/>
        <w:adjustRightInd w:val="0"/>
        <w:spacing w:after="0" w:line="360" w:lineRule="auto"/>
        <w:jc w:val="both"/>
        <w:rPr>
          <w:rFonts w:ascii="Calibri" w:hAnsi="Calibri" w:cs="Calibri"/>
          <w:iCs/>
          <w:color w:val="000000"/>
          <w:sz w:val="24"/>
          <w:szCs w:val="24"/>
        </w:rPr>
      </w:pPr>
    </w:p>
    <w:p w14:paraId="39A3CC3F" w14:textId="77777777" w:rsidR="0089434F" w:rsidRDefault="0089434F" w:rsidP="006B3BDE">
      <w:pPr>
        <w:autoSpaceDE w:val="0"/>
        <w:autoSpaceDN w:val="0"/>
        <w:adjustRightInd w:val="0"/>
        <w:spacing w:after="0" w:line="360" w:lineRule="auto"/>
        <w:jc w:val="both"/>
        <w:rPr>
          <w:rFonts w:ascii="Calibri" w:hAnsi="Calibri" w:cs="Calibri"/>
          <w:iCs/>
          <w:color w:val="000000"/>
          <w:sz w:val="24"/>
          <w:szCs w:val="24"/>
        </w:rPr>
      </w:pPr>
    </w:p>
    <w:p w14:paraId="5BDF6D51" w14:textId="77777777" w:rsidR="0089434F" w:rsidRPr="006B3BDE" w:rsidRDefault="0089434F" w:rsidP="006B3BDE">
      <w:pPr>
        <w:autoSpaceDE w:val="0"/>
        <w:autoSpaceDN w:val="0"/>
        <w:adjustRightInd w:val="0"/>
        <w:spacing w:after="0" w:line="360" w:lineRule="auto"/>
        <w:jc w:val="both"/>
        <w:rPr>
          <w:rFonts w:ascii="Calibri" w:hAnsi="Calibri" w:cs="Calibri"/>
          <w:iCs/>
          <w:color w:val="000000"/>
          <w:sz w:val="24"/>
          <w:szCs w:val="24"/>
        </w:rPr>
      </w:pPr>
    </w:p>
    <w:p w14:paraId="2571B3DD" w14:textId="77777777" w:rsidR="00D31AFF" w:rsidRDefault="00944FBA" w:rsidP="0083509A">
      <w:pPr>
        <w:numPr>
          <w:ilvl w:val="1"/>
          <w:numId w:val="1"/>
        </w:numPr>
        <w:autoSpaceDE w:val="0"/>
        <w:autoSpaceDN w:val="0"/>
        <w:adjustRightInd w:val="0"/>
        <w:spacing w:after="0" w:line="360" w:lineRule="auto"/>
        <w:contextualSpacing/>
        <w:jc w:val="both"/>
        <w:rPr>
          <w:rFonts w:ascii="Calibri" w:hAnsi="Calibri" w:cs="Calibri"/>
          <w:b/>
          <w:i/>
          <w:sz w:val="24"/>
          <w:szCs w:val="24"/>
          <w:lang w:val="ro-RO"/>
        </w:rPr>
      </w:pPr>
      <w:r w:rsidRPr="006B3BDE">
        <w:rPr>
          <w:rFonts w:ascii="Calibri" w:hAnsi="Calibri" w:cs="Calibri"/>
          <w:b/>
          <w:iCs/>
          <w:color w:val="000000"/>
          <w:sz w:val="24"/>
          <w:szCs w:val="24"/>
        </w:rPr>
        <w:t xml:space="preserve">Politica de resurse umane </w:t>
      </w:r>
    </w:p>
    <w:p w14:paraId="160DED4B" w14:textId="77777777" w:rsidR="001E4F4E" w:rsidRPr="00230355" w:rsidRDefault="00D31AFF" w:rsidP="00230355">
      <w:pPr>
        <w:spacing w:line="360" w:lineRule="auto"/>
        <w:ind w:firstLine="706"/>
        <w:jc w:val="both"/>
        <w:rPr>
          <w:sz w:val="24"/>
          <w:szCs w:val="24"/>
        </w:rPr>
      </w:pPr>
      <w:r w:rsidRPr="00D31AFF">
        <w:rPr>
          <w:sz w:val="24"/>
          <w:szCs w:val="24"/>
        </w:rPr>
        <w:t xml:space="preserve">Forța de muncă este fără îndoială cea mai importantă resursă din cadrul unei companii. Utilizarea eficientă a forței de muncă și posibilitățile de evaluare a angajaților, realizarea optimă a proceselor de recrutare, derularea unor programe adecvate pentru trainingul personalului - sunt numai câteva din atribuțiile departamentului de resurse umane. Managementul resurselor umane este foarte important pentru creșterea profitabilității companiei, iar utilizarea unor sisteme informatice pentru derularea proceselor informaționale legate de resursele umane este o cerință obligatorie. </w:t>
      </w:r>
    </w:p>
    <w:p w14:paraId="2F551F14" w14:textId="77777777" w:rsidR="0039529C" w:rsidRPr="006B3BDE" w:rsidRDefault="0039529C" w:rsidP="006B3BDE">
      <w:pPr>
        <w:spacing w:line="360" w:lineRule="auto"/>
        <w:ind w:firstLine="706"/>
        <w:rPr>
          <w:rFonts w:ascii="Calibri" w:hAnsi="Calibri" w:cs="Calibri"/>
          <w:b/>
          <w:sz w:val="24"/>
          <w:szCs w:val="24"/>
        </w:rPr>
      </w:pPr>
      <w:r w:rsidRPr="006B3BDE">
        <w:rPr>
          <w:rFonts w:ascii="Calibri" w:hAnsi="Calibri" w:cs="Calibri"/>
          <w:b/>
          <w:i/>
          <w:sz w:val="24"/>
          <w:szCs w:val="24"/>
          <w:lang w:val="ro-RO"/>
        </w:rPr>
        <w:t>Recrutarea personalului</w:t>
      </w:r>
    </w:p>
    <w:p w14:paraId="6F960B05" w14:textId="77777777" w:rsidR="00DC60CD" w:rsidRPr="006B3BDE" w:rsidRDefault="00DC60CD" w:rsidP="006B3BDE">
      <w:pPr>
        <w:spacing w:line="360" w:lineRule="auto"/>
        <w:ind w:firstLine="706"/>
        <w:rPr>
          <w:rFonts w:ascii="Calibri" w:hAnsi="Calibri" w:cs="Calibri"/>
          <w:sz w:val="24"/>
          <w:szCs w:val="24"/>
        </w:rPr>
      </w:pPr>
      <w:r w:rsidRPr="006B3BDE">
        <w:rPr>
          <w:rFonts w:ascii="Calibri" w:hAnsi="Calibri" w:cs="Calibri"/>
          <w:sz w:val="24"/>
          <w:szCs w:val="24"/>
        </w:rPr>
        <w:t>Pentru operarea investiţiei ce face obiectul prezentului proiect vor fi create 2  locuri de muncă, respectiv:</w:t>
      </w:r>
    </w:p>
    <w:p w14:paraId="6A31A6F7" w14:textId="77777777" w:rsidR="00DC60CD" w:rsidRPr="006B3BDE" w:rsidRDefault="00DC60CD" w:rsidP="006B3BDE">
      <w:pPr>
        <w:numPr>
          <w:ilvl w:val="0"/>
          <w:numId w:val="40"/>
        </w:numPr>
        <w:spacing w:line="360" w:lineRule="auto"/>
        <w:jc w:val="both"/>
        <w:rPr>
          <w:rFonts w:ascii="Calibri" w:hAnsi="Calibri" w:cs="Calibri"/>
          <w:sz w:val="24"/>
          <w:szCs w:val="24"/>
        </w:rPr>
      </w:pPr>
      <w:r w:rsidRPr="006B3BDE">
        <w:rPr>
          <w:rFonts w:ascii="Calibri" w:hAnsi="Calibri" w:cs="Calibri"/>
          <w:sz w:val="24"/>
          <w:szCs w:val="24"/>
        </w:rPr>
        <w:t>Cofetar -patiser – 1 post</w:t>
      </w:r>
    </w:p>
    <w:p w14:paraId="0DDF3E28" w14:textId="77777777" w:rsidR="00542B4B" w:rsidRPr="00D02EEE" w:rsidRDefault="00DC60CD" w:rsidP="00542B4B">
      <w:pPr>
        <w:numPr>
          <w:ilvl w:val="0"/>
          <w:numId w:val="40"/>
        </w:numPr>
        <w:spacing w:line="360" w:lineRule="auto"/>
        <w:jc w:val="both"/>
        <w:rPr>
          <w:rFonts w:ascii="Calibri" w:hAnsi="Calibri" w:cs="Calibri"/>
          <w:sz w:val="24"/>
          <w:szCs w:val="24"/>
        </w:rPr>
      </w:pPr>
      <w:r w:rsidRPr="006B3BDE">
        <w:rPr>
          <w:rFonts w:ascii="Calibri" w:hAnsi="Calibri" w:cs="Calibri"/>
          <w:sz w:val="24"/>
          <w:szCs w:val="24"/>
        </w:rPr>
        <w:t xml:space="preserve">Ajutor cofetar-patiser </w:t>
      </w:r>
      <w:r w:rsidR="003C0444">
        <w:rPr>
          <w:rFonts w:ascii="Calibri" w:hAnsi="Calibri" w:cs="Calibri"/>
          <w:sz w:val="24"/>
          <w:szCs w:val="24"/>
        </w:rPr>
        <w:t>–</w:t>
      </w:r>
      <w:r w:rsidRPr="006B3BDE">
        <w:rPr>
          <w:rFonts w:ascii="Calibri" w:hAnsi="Calibri" w:cs="Calibri"/>
          <w:sz w:val="24"/>
          <w:szCs w:val="24"/>
        </w:rPr>
        <w:t xml:space="preserve"> </w:t>
      </w:r>
      <w:r w:rsidR="003C0444">
        <w:rPr>
          <w:rFonts w:ascii="Calibri" w:hAnsi="Calibri" w:cs="Calibri"/>
          <w:sz w:val="24"/>
          <w:szCs w:val="24"/>
        </w:rPr>
        <w:t xml:space="preserve">1 </w:t>
      </w:r>
      <w:r w:rsidRPr="006B3BDE">
        <w:rPr>
          <w:rFonts w:ascii="Calibri" w:hAnsi="Calibri" w:cs="Calibri"/>
          <w:sz w:val="24"/>
          <w:szCs w:val="24"/>
        </w:rPr>
        <w:t>post</w:t>
      </w:r>
    </w:p>
    <w:tbl>
      <w:tblPr>
        <w:tblW w:w="0" w:type="auto"/>
        <w:tblBorders>
          <w:top w:val="single" w:sz="4" w:space="0" w:color="auto"/>
        </w:tblBorders>
        <w:tblLook w:val="0000" w:firstRow="0" w:lastRow="0" w:firstColumn="0" w:lastColumn="0" w:noHBand="0" w:noVBand="0"/>
      </w:tblPr>
      <w:tblGrid>
        <w:gridCol w:w="356"/>
        <w:gridCol w:w="604"/>
        <w:gridCol w:w="1070"/>
        <w:gridCol w:w="1758"/>
        <w:gridCol w:w="450"/>
        <w:gridCol w:w="102"/>
        <w:gridCol w:w="1593"/>
        <w:gridCol w:w="559"/>
        <w:gridCol w:w="102"/>
        <w:gridCol w:w="2526"/>
        <w:gridCol w:w="102"/>
        <w:gridCol w:w="260"/>
      </w:tblGrid>
      <w:tr w:rsidR="001E4F4E" w14:paraId="6B4353F7" w14:textId="77777777" w:rsidTr="00CC0E8C">
        <w:trPr>
          <w:gridBefore w:val="1"/>
          <w:wBefore w:w="356" w:type="dxa"/>
          <w:trHeight w:val="100"/>
        </w:trPr>
        <w:tc>
          <w:tcPr>
            <w:tcW w:w="1674" w:type="dxa"/>
            <w:gridSpan w:val="2"/>
            <w:tcBorders>
              <w:right w:val="single" w:sz="4" w:space="0" w:color="auto"/>
            </w:tcBorders>
          </w:tcPr>
          <w:p w14:paraId="486031A3" w14:textId="77777777" w:rsidR="001E4F4E" w:rsidRDefault="001E4F4E" w:rsidP="001E4F4E">
            <w:pPr>
              <w:spacing w:line="360" w:lineRule="auto"/>
              <w:jc w:val="center"/>
              <w:rPr>
                <w:rFonts w:ascii="Calibri" w:eastAsia="Calibri" w:hAnsi="Calibri" w:cs="Calibri"/>
                <w:sz w:val="24"/>
                <w:szCs w:val="24"/>
              </w:rPr>
            </w:pPr>
          </w:p>
        </w:tc>
        <w:tc>
          <w:tcPr>
            <w:tcW w:w="1758" w:type="dxa"/>
            <w:tcBorders>
              <w:right w:val="single" w:sz="4" w:space="0" w:color="auto"/>
            </w:tcBorders>
          </w:tcPr>
          <w:p w14:paraId="2D5D2164" w14:textId="77777777" w:rsidR="001E4F4E" w:rsidRDefault="001E4F4E" w:rsidP="001E4F4E">
            <w:pPr>
              <w:spacing w:line="360" w:lineRule="auto"/>
              <w:jc w:val="center"/>
              <w:rPr>
                <w:rFonts w:ascii="Calibri" w:eastAsia="Calibri" w:hAnsi="Calibri" w:cs="Calibri"/>
                <w:sz w:val="24"/>
                <w:szCs w:val="24"/>
              </w:rPr>
            </w:pPr>
          </w:p>
        </w:tc>
        <w:tc>
          <w:tcPr>
            <w:tcW w:w="2145" w:type="dxa"/>
            <w:gridSpan w:val="3"/>
            <w:tcBorders>
              <w:right w:val="single" w:sz="4" w:space="0" w:color="auto"/>
            </w:tcBorders>
          </w:tcPr>
          <w:p w14:paraId="68D6D7BC" w14:textId="77777777" w:rsidR="001E4F4E" w:rsidRDefault="001E4F4E" w:rsidP="001E4F4E">
            <w:pPr>
              <w:spacing w:line="360" w:lineRule="auto"/>
              <w:jc w:val="center"/>
              <w:rPr>
                <w:rFonts w:ascii="Calibri" w:eastAsia="Calibri" w:hAnsi="Calibri" w:cs="Calibri"/>
                <w:sz w:val="24"/>
                <w:szCs w:val="24"/>
              </w:rPr>
            </w:pPr>
          </w:p>
        </w:tc>
        <w:tc>
          <w:tcPr>
            <w:tcW w:w="3549" w:type="dxa"/>
            <w:gridSpan w:val="5"/>
            <w:tcBorders>
              <w:right w:val="single" w:sz="4" w:space="0" w:color="auto"/>
            </w:tcBorders>
          </w:tcPr>
          <w:p w14:paraId="151F4268" w14:textId="77777777" w:rsidR="001E4F4E" w:rsidRDefault="001E4F4E" w:rsidP="001E4F4E">
            <w:pPr>
              <w:spacing w:line="360" w:lineRule="auto"/>
              <w:jc w:val="center"/>
              <w:rPr>
                <w:rFonts w:ascii="Calibri" w:eastAsia="Calibri" w:hAnsi="Calibri" w:cs="Calibri"/>
                <w:sz w:val="24"/>
                <w:szCs w:val="24"/>
              </w:rPr>
            </w:pPr>
          </w:p>
        </w:tc>
      </w:tr>
      <w:tr w:rsidR="001E4F4E" w:rsidRPr="006B3BDE" w14:paraId="62BEB41D" w14:textId="77777777" w:rsidTr="00CC0E8C">
        <w:tblPrEx>
          <w:tblBorders>
            <w:top w:val="none" w:sz="0" w:space="0" w:color="auto"/>
          </w:tblBorders>
          <w:tblLook w:val="04A0" w:firstRow="1" w:lastRow="0" w:firstColumn="1" w:lastColumn="0" w:noHBand="0" w:noVBand="1"/>
        </w:tblPrEx>
        <w:trPr>
          <w:gridAfter w:val="1"/>
          <w:wAfter w:w="260" w:type="dxa"/>
        </w:trPr>
        <w:tc>
          <w:tcPr>
            <w:tcW w:w="356" w:type="dxa"/>
            <w:tcBorders>
              <w:right w:val="single" w:sz="4" w:space="0" w:color="auto"/>
            </w:tcBorders>
          </w:tcPr>
          <w:p w14:paraId="10F90FD0" w14:textId="77777777" w:rsidR="001E4F4E" w:rsidRDefault="001E4F4E" w:rsidP="001E4F4E">
            <w:pPr>
              <w:spacing w:line="360" w:lineRule="auto"/>
              <w:ind w:left="140"/>
              <w:jc w:val="center"/>
              <w:rPr>
                <w:rFonts w:ascii="Calibri" w:eastAsia="Calibri" w:hAnsi="Calibri" w:cs="Calibri"/>
                <w:sz w:val="24"/>
                <w:szCs w:val="24"/>
              </w:rPr>
            </w:pPr>
          </w:p>
          <w:p w14:paraId="3DE05363" w14:textId="77777777" w:rsidR="001E4F4E" w:rsidRPr="006B3BDE" w:rsidRDefault="001E4F4E" w:rsidP="001E4F4E">
            <w:pPr>
              <w:spacing w:line="360" w:lineRule="auto"/>
              <w:jc w:val="center"/>
              <w:rPr>
                <w:rFonts w:ascii="Calibri" w:hAnsi="Calibri" w:cs="Calibri"/>
                <w:sz w:val="24"/>
                <w:szCs w:val="24"/>
              </w:rPr>
            </w:pPr>
          </w:p>
        </w:tc>
        <w:tc>
          <w:tcPr>
            <w:tcW w:w="604" w:type="dxa"/>
            <w:tcBorders>
              <w:left w:val="single" w:sz="4" w:space="0" w:color="auto"/>
            </w:tcBorders>
          </w:tcPr>
          <w:p w14:paraId="61EBD8FA" w14:textId="77777777" w:rsidR="001E4F4E" w:rsidRDefault="001E4F4E" w:rsidP="001E4F4E">
            <w:pPr>
              <w:spacing w:line="360" w:lineRule="auto"/>
              <w:ind w:left="6"/>
              <w:jc w:val="center"/>
              <w:rPr>
                <w:rFonts w:ascii="Calibri" w:eastAsia="Calibri" w:hAnsi="Calibri" w:cs="Calibri"/>
                <w:sz w:val="24"/>
                <w:szCs w:val="24"/>
              </w:rPr>
            </w:pPr>
            <w:r w:rsidRPr="006B3BDE">
              <w:rPr>
                <w:rFonts w:ascii="Calibri" w:eastAsia="Calibri" w:hAnsi="Calibri" w:cs="Calibri"/>
                <w:sz w:val="24"/>
                <w:szCs w:val="24"/>
              </w:rPr>
              <w:t>Nr.</w:t>
            </w:r>
          </w:p>
          <w:p w14:paraId="2FEFCAC2" w14:textId="77777777" w:rsidR="001E4F4E" w:rsidRPr="006B3BDE" w:rsidRDefault="001E4F4E" w:rsidP="001E4F4E">
            <w:pPr>
              <w:spacing w:line="360" w:lineRule="auto"/>
              <w:ind w:left="6"/>
              <w:jc w:val="center"/>
              <w:rPr>
                <w:rFonts w:ascii="Calibri" w:hAnsi="Calibri" w:cs="Calibri"/>
                <w:sz w:val="24"/>
                <w:szCs w:val="24"/>
              </w:rPr>
            </w:pPr>
            <w:r w:rsidRPr="006B3BDE">
              <w:rPr>
                <w:rFonts w:ascii="Calibri" w:eastAsia="Calibri" w:hAnsi="Calibri" w:cs="Calibri"/>
                <w:sz w:val="24"/>
                <w:szCs w:val="24"/>
              </w:rPr>
              <w:t>ctr.</w:t>
            </w:r>
          </w:p>
        </w:tc>
        <w:tc>
          <w:tcPr>
            <w:tcW w:w="1070" w:type="dxa"/>
            <w:tcBorders>
              <w:right w:val="single" w:sz="4" w:space="0" w:color="auto"/>
            </w:tcBorders>
          </w:tcPr>
          <w:p w14:paraId="1D424973" w14:textId="77777777" w:rsidR="001E4F4E" w:rsidRPr="006B3BDE" w:rsidRDefault="001E4F4E" w:rsidP="001E4F4E">
            <w:pPr>
              <w:spacing w:line="360" w:lineRule="auto"/>
              <w:jc w:val="center"/>
              <w:rPr>
                <w:rFonts w:ascii="Calibri" w:hAnsi="Calibri" w:cs="Calibri"/>
                <w:sz w:val="24"/>
                <w:szCs w:val="24"/>
              </w:rPr>
            </w:pPr>
          </w:p>
        </w:tc>
        <w:tc>
          <w:tcPr>
            <w:tcW w:w="1758" w:type="dxa"/>
            <w:tcBorders>
              <w:left w:val="single" w:sz="4" w:space="0" w:color="auto"/>
            </w:tcBorders>
          </w:tcPr>
          <w:p w14:paraId="13087382" w14:textId="77777777" w:rsidR="001E4F4E" w:rsidRPr="006B3BDE" w:rsidRDefault="001E4F4E" w:rsidP="001E4F4E">
            <w:pPr>
              <w:spacing w:line="360" w:lineRule="auto"/>
              <w:jc w:val="center"/>
              <w:rPr>
                <w:rFonts w:ascii="Calibri" w:hAnsi="Calibri" w:cs="Calibri"/>
                <w:sz w:val="24"/>
                <w:szCs w:val="24"/>
              </w:rPr>
            </w:pPr>
            <w:r w:rsidRPr="006B3BDE">
              <w:rPr>
                <w:rFonts w:ascii="Calibri" w:eastAsia="Calibri" w:hAnsi="Calibri" w:cs="Calibri"/>
                <w:sz w:val="24"/>
                <w:szCs w:val="24"/>
              </w:rPr>
              <w:t>Funcţia</w:t>
            </w:r>
          </w:p>
        </w:tc>
        <w:tc>
          <w:tcPr>
            <w:tcW w:w="552" w:type="dxa"/>
            <w:gridSpan w:val="2"/>
            <w:tcBorders>
              <w:left w:val="single" w:sz="4" w:space="0" w:color="auto"/>
            </w:tcBorders>
          </w:tcPr>
          <w:p w14:paraId="4643F494" w14:textId="77777777" w:rsidR="001E4F4E" w:rsidRPr="006B3BDE" w:rsidRDefault="001E4F4E" w:rsidP="001E4F4E">
            <w:pPr>
              <w:spacing w:line="360" w:lineRule="auto"/>
              <w:jc w:val="center"/>
              <w:rPr>
                <w:rFonts w:ascii="Calibri" w:hAnsi="Calibri" w:cs="Calibri"/>
                <w:sz w:val="24"/>
                <w:szCs w:val="24"/>
              </w:rPr>
            </w:pPr>
          </w:p>
        </w:tc>
        <w:tc>
          <w:tcPr>
            <w:tcW w:w="1593" w:type="dxa"/>
            <w:tcBorders>
              <w:right w:val="single" w:sz="4" w:space="0" w:color="auto"/>
            </w:tcBorders>
          </w:tcPr>
          <w:p w14:paraId="380AAE01" w14:textId="77777777" w:rsidR="001E4F4E" w:rsidRPr="006B3BDE" w:rsidRDefault="001E4F4E" w:rsidP="001E4F4E">
            <w:pPr>
              <w:spacing w:line="360" w:lineRule="auto"/>
              <w:ind w:left="240"/>
              <w:jc w:val="center"/>
              <w:rPr>
                <w:rFonts w:ascii="Calibri" w:hAnsi="Calibri" w:cs="Calibri"/>
                <w:sz w:val="24"/>
                <w:szCs w:val="24"/>
              </w:rPr>
            </w:pPr>
            <w:r w:rsidRPr="006B3BDE">
              <w:rPr>
                <w:rFonts w:ascii="Calibri" w:eastAsia="Calibri" w:hAnsi="Calibri" w:cs="Calibri"/>
                <w:sz w:val="24"/>
                <w:szCs w:val="24"/>
              </w:rPr>
              <w:t>Nr.angajati.</w:t>
            </w:r>
          </w:p>
        </w:tc>
        <w:tc>
          <w:tcPr>
            <w:tcW w:w="661" w:type="dxa"/>
            <w:gridSpan w:val="2"/>
            <w:tcBorders>
              <w:left w:val="single" w:sz="4" w:space="0" w:color="auto"/>
            </w:tcBorders>
          </w:tcPr>
          <w:p w14:paraId="0CC226D8" w14:textId="77777777" w:rsidR="001E4F4E" w:rsidRPr="006B3BDE" w:rsidRDefault="001E4F4E" w:rsidP="001E4F4E">
            <w:pPr>
              <w:spacing w:line="360" w:lineRule="auto"/>
              <w:ind w:left="240"/>
              <w:jc w:val="center"/>
              <w:rPr>
                <w:rFonts w:ascii="Calibri" w:hAnsi="Calibri" w:cs="Calibri"/>
                <w:sz w:val="24"/>
                <w:szCs w:val="24"/>
              </w:rPr>
            </w:pPr>
          </w:p>
        </w:tc>
        <w:tc>
          <w:tcPr>
            <w:tcW w:w="2628" w:type="dxa"/>
            <w:gridSpan w:val="2"/>
          </w:tcPr>
          <w:p w14:paraId="0F58F514" w14:textId="77777777" w:rsidR="001E4F4E" w:rsidRPr="006B3BDE" w:rsidRDefault="001E4F4E" w:rsidP="001E4F4E">
            <w:pPr>
              <w:spacing w:line="360" w:lineRule="auto"/>
              <w:ind w:left="620"/>
              <w:jc w:val="center"/>
              <w:rPr>
                <w:rFonts w:ascii="Calibri" w:hAnsi="Calibri" w:cs="Calibri"/>
                <w:sz w:val="24"/>
                <w:szCs w:val="24"/>
              </w:rPr>
            </w:pPr>
            <w:r w:rsidRPr="006B3BDE">
              <w:rPr>
                <w:rFonts w:ascii="Calibri" w:eastAsia="Calibri" w:hAnsi="Calibri" w:cs="Calibri"/>
                <w:sz w:val="24"/>
                <w:szCs w:val="24"/>
              </w:rPr>
              <w:t>Gradul de ocupare</w:t>
            </w:r>
          </w:p>
        </w:tc>
      </w:tr>
      <w:tr w:rsidR="00CC0E8C" w:rsidRPr="006B3BDE" w14:paraId="28ECC6B3" w14:textId="77777777" w:rsidTr="00CC0E8C">
        <w:tblPrEx>
          <w:tblBorders>
            <w:top w:val="none" w:sz="0" w:space="0" w:color="auto"/>
          </w:tblBorders>
          <w:tblLook w:val="04A0" w:firstRow="1" w:lastRow="0" w:firstColumn="1" w:lastColumn="0" w:noHBand="0" w:noVBand="1"/>
        </w:tblPrEx>
        <w:trPr>
          <w:gridAfter w:val="1"/>
          <w:wAfter w:w="260" w:type="dxa"/>
        </w:trPr>
        <w:tc>
          <w:tcPr>
            <w:tcW w:w="356" w:type="dxa"/>
            <w:tcBorders>
              <w:right w:val="single" w:sz="4" w:space="0" w:color="auto"/>
            </w:tcBorders>
          </w:tcPr>
          <w:p w14:paraId="4910B10C" w14:textId="77777777" w:rsidR="00CC0E8C" w:rsidRPr="006B3BDE" w:rsidRDefault="00CC0E8C" w:rsidP="001E4F4E">
            <w:pPr>
              <w:spacing w:line="360" w:lineRule="auto"/>
              <w:rPr>
                <w:rFonts w:ascii="Calibri" w:hAnsi="Calibri" w:cs="Calibri"/>
                <w:sz w:val="24"/>
                <w:szCs w:val="24"/>
              </w:rPr>
            </w:pPr>
          </w:p>
        </w:tc>
        <w:tc>
          <w:tcPr>
            <w:tcW w:w="604" w:type="dxa"/>
            <w:tcBorders>
              <w:left w:val="single" w:sz="4" w:space="0" w:color="auto"/>
            </w:tcBorders>
          </w:tcPr>
          <w:p w14:paraId="20650482" w14:textId="77777777" w:rsidR="00CC0E8C" w:rsidRPr="006B3BDE" w:rsidRDefault="00CC0E8C" w:rsidP="001E4F4E">
            <w:pPr>
              <w:spacing w:line="360" w:lineRule="auto"/>
              <w:rPr>
                <w:rFonts w:ascii="Calibri" w:hAnsi="Calibri" w:cs="Calibri"/>
                <w:sz w:val="24"/>
                <w:szCs w:val="24"/>
              </w:rPr>
            </w:pPr>
          </w:p>
        </w:tc>
        <w:tc>
          <w:tcPr>
            <w:tcW w:w="1070" w:type="dxa"/>
            <w:tcBorders>
              <w:right w:val="single" w:sz="4" w:space="0" w:color="auto"/>
            </w:tcBorders>
          </w:tcPr>
          <w:p w14:paraId="5E6ABF53" w14:textId="77777777" w:rsidR="00CC0E8C" w:rsidRPr="006B3BDE" w:rsidRDefault="00CC0E8C" w:rsidP="001E4F4E">
            <w:pPr>
              <w:spacing w:line="360" w:lineRule="auto"/>
              <w:rPr>
                <w:rFonts w:ascii="Calibri" w:hAnsi="Calibri" w:cs="Calibri"/>
                <w:sz w:val="24"/>
                <w:szCs w:val="24"/>
              </w:rPr>
            </w:pPr>
            <w:r>
              <w:rPr>
                <w:rFonts w:ascii="Calibri" w:hAnsi="Calibri" w:cs="Calibri"/>
                <w:sz w:val="24"/>
                <w:szCs w:val="24"/>
              </w:rPr>
              <w:t>1</w:t>
            </w:r>
          </w:p>
        </w:tc>
        <w:tc>
          <w:tcPr>
            <w:tcW w:w="1758" w:type="dxa"/>
            <w:tcBorders>
              <w:left w:val="single" w:sz="4" w:space="0" w:color="auto"/>
            </w:tcBorders>
          </w:tcPr>
          <w:p w14:paraId="403AB3A9" w14:textId="77777777" w:rsidR="00CC0E8C" w:rsidRPr="006B3BDE" w:rsidRDefault="00CC0E8C" w:rsidP="00F12779">
            <w:pPr>
              <w:spacing w:line="360" w:lineRule="auto"/>
              <w:rPr>
                <w:rFonts w:ascii="Calibri" w:hAnsi="Calibri" w:cs="Calibri"/>
                <w:sz w:val="24"/>
                <w:szCs w:val="24"/>
              </w:rPr>
            </w:pPr>
            <w:r>
              <w:rPr>
                <w:rFonts w:ascii="Calibri" w:hAnsi="Calibri" w:cs="Calibri"/>
                <w:sz w:val="24"/>
                <w:szCs w:val="24"/>
              </w:rPr>
              <w:t>Ajutor patiser</w:t>
            </w:r>
          </w:p>
        </w:tc>
        <w:tc>
          <w:tcPr>
            <w:tcW w:w="552" w:type="dxa"/>
            <w:gridSpan w:val="2"/>
            <w:tcBorders>
              <w:left w:val="single" w:sz="4" w:space="0" w:color="auto"/>
            </w:tcBorders>
          </w:tcPr>
          <w:p w14:paraId="270B3270" w14:textId="77777777" w:rsidR="00CC0E8C" w:rsidRPr="006B3BDE" w:rsidRDefault="00CC0E8C" w:rsidP="001E4F4E">
            <w:pPr>
              <w:spacing w:line="360" w:lineRule="auto"/>
              <w:rPr>
                <w:rFonts w:ascii="Calibri" w:hAnsi="Calibri" w:cs="Calibri"/>
                <w:sz w:val="24"/>
                <w:szCs w:val="24"/>
              </w:rPr>
            </w:pPr>
          </w:p>
        </w:tc>
        <w:tc>
          <w:tcPr>
            <w:tcW w:w="1593" w:type="dxa"/>
            <w:tcBorders>
              <w:right w:val="single" w:sz="4" w:space="0" w:color="auto"/>
            </w:tcBorders>
          </w:tcPr>
          <w:p w14:paraId="739AB692" w14:textId="77777777" w:rsidR="00CC0E8C" w:rsidRPr="006B3BDE" w:rsidRDefault="00CC0E8C" w:rsidP="001E4F4E">
            <w:pPr>
              <w:spacing w:line="360" w:lineRule="auto"/>
              <w:jc w:val="center"/>
              <w:rPr>
                <w:rFonts w:ascii="Calibri" w:hAnsi="Calibri" w:cs="Calibri"/>
                <w:sz w:val="24"/>
                <w:szCs w:val="24"/>
              </w:rPr>
            </w:pPr>
            <w:r w:rsidRPr="006B3BDE">
              <w:rPr>
                <w:rFonts w:ascii="Calibri" w:hAnsi="Calibri" w:cs="Calibri"/>
                <w:sz w:val="24"/>
                <w:szCs w:val="24"/>
              </w:rPr>
              <w:t>1</w:t>
            </w:r>
          </w:p>
        </w:tc>
        <w:tc>
          <w:tcPr>
            <w:tcW w:w="661" w:type="dxa"/>
            <w:gridSpan w:val="2"/>
            <w:tcBorders>
              <w:left w:val="single" w:sz="4" w:space="0" w:color="auto"/>
            </w:tcBorders>
          </w:tcPr>
          <w:p w14:paraId="115AEE9C" w14:textId="77777777" w:rsidR="00CC0E8C" w:rsidRPr="006B3BDE" w:rsidRDefault="00CC0E8C" w:rsidP="001E4F4E">
            <w:pPr>
              <w:spacing w:line="360" w:lineRule="auto"/>
              <w:jc w:val="center"/>
              <w:rPr>
                <w:rFonts w:ascii="Calibri" w:hAnsi="Calibri" w:cs="Calibri"/>
                <w:sz w:val="24"/>
                <w:szCs w:val="24"/>
              </w:rPr>
            </w:pPr>
          </w:p>
        </w:tc>
        <w:tc>
          <w:tcPr>
            <w:tcW w:w="2628" w:type="dxa"/>
            <w:gridSpan w:val="2"/>
          </w:tcPr>
          <w:p w14:paraId="68809BFA" w14:textId="77777777" w:rsidR="00CC0E8C" w:rsidRPr="006B3BDE" w:rsidRDefault="00CC0E8C" w:rsidP="001E4F4E">
            <w:pPr>
              <w:spacing w:line="360" w:lineRule="auto"/>
              <w:rPr>
                <w:rFonts w:ascii="Calibri" w:hAnsi="Calibri" w:cs="Calibri"/>
                <w:sz w:val="24"/>
                <w:szCs w:val="24"/>
              </w:rPr>
            </w:pPr>
            <w:r w:rsidRPr="006B3BDE">
              <w:rPr>
                <w:rFonts w:ascii="Calibri" w:eastAsia="Calibri" w:hAnsi="Calibri" w:cs="Calibri"/>
                <w:sz w:val="24"/>
                <w:szCs w:val="24"/>
              </w:rPr>
              <w:t>Direct-productiv</w:t>
            </w:r>
          </w:p>
        </w:tc>
      </w:tr>
      <w:tr w:rsidR="00CC0E8C" w:rsidRPr="006B3BDE" w14:paraId="51AD0C2A" w14:textId="77777777" w:rsidTr="00CC0E8C">
        <w:tblPrEx>
          <w:tblBorders>
            <w:top w:val="none" w:sz="0" w:space="0" w:color="auto"/>
          </w:tblBorders>
          <w:tblLook w:val="04A0" w:firstRow="1" w:lastRow="0" w:firstColumn="1" w:lastColumn="0" w:noHBand="0" w:noVBand="1"/>
        </w:tblPrEx>
        <w:trPr>
          <w:gridAfter w:val="1"/>
          <w:wAfter w:w="260" w:type="dxa"/>
        </w:trPr>
        <w:tc>
          <w:tcPr>
            <w:tcW w:w="356" w:type="dxa"/>
            <w:tcBorders>
              <w:right w:val="single" w:sz="4" w:space="0" w:color="auto"/>
            </w:tcBorders>
          </w:tcPr>
          <w:p w14:paraId="1E8F84B1" w14:textId="77777777" w:rsidR="00CC0E8C" w:rsidRPr="006B3BDE" w:rsidRDefault="00CC0E8C" w:rsidP="001E4F4E">
            <w:pPr>
              <w:spacing w:line="360" w:lineRule="auto"/>
              <w:rPr>
                <w:rFonts w:ascii="Calibri" w:hAnsi="Calibri" w:cs="Calibri"/>
                <w:sz w:val="24"/>
                <w:szCs w:val="24"/>
              </w:rPr>
            </w:pPr>
          </w:p>
        </w:tc>
        <w:tc>
          <w:tcPr>
            <w:tcW w:w="604" w:type="dxa"/>
            <w:tcBorders>
              <w:left w:val="single" w:sz="4" w:space="0" w:color="auto"/>
              <w:bottom w:val="single" w:sz="4" w:space="0" w:color="auto"/>
            </w:tcBorders>
          </w:tcPr>
          <w:p w14:paraId="02E22E9B" w14:textId="77777777" w:rsidR="00CC0E8C" w:rsidRPr="006B3BDE" w:rsidRDefault="00CC0E8C" w:rsidP="001E4F4E">
            <w:pPr>
              <w:spacing w:line="360" w:lineRule="auto"/>
              <w:rPr>
                <w:rFonts w:ascii="Calibri" w:hAnsi="Calibri" w:cs="Calibri"/>
                <w:sz w:val="24"/>
                <w:szCs w:val="24"/>
              </w:rPr>
            </w:pPr>
          </w:p>
        </w:tc>
        <w:tc>
          <w:tcPr>
            <w:tcW w:w="1070" w:type="dxa"/>
            <w:tcBorders>
              <w:bottom w:val="single" w:sz="4" w:space="0" w:color="auto"/>
              <w:right w:val="single" w:sz="4" w:space="0" w:color="auto"/>
            </w:tcBorders>
          </w:tcPr>
          <w:p w14:paraId="3A229B8B" w14:textId="77777777" w:rsidR="00CC0E8C" w:rsidRPr="006B3BDE" w:rsidRDefault="00CC0E8C" w:rsidP="001E4F4E">
            <w:pPr>
              <w:spacing w:line="360" w:lineRule="auto"/>
              <w:rPr>
                <w:rFonts w:ascii="Calibri" w:hAnsi="Calibri" w:cs="Calibri"/>
                <w:sz w:val="24"/>
                <w:szCs w:val="24"/>
              </w:rPr>
            </w:pPr>
            <w:r>
              <w:rPr>
                <w:rFonts w:ascii="Calibri" w:hAnsi="Calibri" w:cs="Calibri"/>
                <w:sz w:val="24"/>
                <w:szCs w:val="24"/>
              </w:rPr>
              <w:t>2</w:t>
            </w:r>
          </w:p>
        </w:tc>
        <w:tc>
          <w:tcPr>
            <w:tcW w:w="1758" w:type="dxa"/>
            <w:tcBorders>
              <w:left w:val="single" w:sz="4" w:space="0" w:color="auto"/>
              <w:bottom w:val="single" w:sz="4" w:space="0" w:color="auto"/>
            </w:tcBorders>
          </w:tcPr>
          <w:p w14:paraId="5CB5F5EB" w14:textId="77777777" w:rsidR="00CC0E8C" w:rsidRPr="006B3BDE" w:rsidRDefault="00CC0E8C" w:rsidP="00F12779">
            <w:pPr>
              <w:spacing w:line="360" w:lineRule="auto"/>
              <w:rPr>
                <w:rFonts w:ascii="Calibri" w:hAnsi="Calibri" w:cs="Calibri"/>
                <w:sz w:val="24"/>
                <w:szCs w:val="24"/>
              </w:rPr>
            </w:pPr>
            <w:r w:rsidRPr="006B3BDE">
              <w:rPr>
                <w:rFonts w:ascii="Calibri" w:hAnsi="Calibri" w:cs="Calibri"/>
                <w:sz w:val="24"/>
                <w:szCs w:val="24"/>
              </w:rPr>
              <w:t>Patiser</w:t>
            </w:r>
          </w:p>
        </w:tc>
        <w:tc>
          <w:tcPr>
            <w:tcW w:w="552" w:type="dxa"/>
            <w:gridSpan w:val="2"/>
            <w:tcBorders>
              <w:left w:val="single" w:sz="4" w:space="0" w:color="auto"/>
              <w:bottom w:val="single" w:sz="4" w:space="0" w:color="auto"/>
            </w:tcBorders>
          </w:tcPr>
          <w:p w14:paraId="4BA821B8" w14:textId="77777777" w:rsidR="00CC0E8C" w:rsidRPr="006B3BDE" w:rsidRDefault="00CC0E8C" w:rsidP="001E4F4E">
            <w:pPr>
              <w:spacing w:line="360" w:lineRule="auto"/>
              <w:rPr>
                <w:rFonts w:ascii="Calibri" w:hAnsi="Calibri" w:cs="Calibri"/>
                <w:sz w:val="24"/>
                <w:szCs w:val="24"/>
              </w:rPr>
            </w:pPr>
          </w:p>
        </w:tc>
        <w:tc>
          <w:tcPr>
            <w:tcW w:w="1593" w:type="dxa"/>
            <w:tcBorders>
              <w:bottom w:val="single" w:sz="4" w:space="0" w:color="auto"/>
              <w:right w:val="single" w:sz="4" w:space="0" w:color="auto"/>
            </w:tcBorders>
          </w:tcPr>
          <w:p w14:paraId="0C227886" w14:textId="77777777" w:rsidR="00CC0E8C" w:rsidRPr="006B3BDE" w:rsidRDefault="00CC0E8C" w:rsidP="001E4F4E">
            <w:pPr>
              <w:spacing w:line="360" w:lineRule="auto"/>
              <w:jc w:val="center"/>
              <w:rPr>
                <w:rFonts w:ascii="Calibri" w:hAnsi="Calibri" w:cs="Calibri"/>
                <w:sz w:val="24"/>
                <w:szCs w:val="24"/>
              </w:rPr>
            </w:pPr>
            <w:r w:rsidRPr="006B3BDE">
              <w:rPr>
                <w:rFonts w:ascii="Calibri" w:hAnsi="Calibri" w:cs="Calibri"/>
                <w:sz w:val="24"/>
                <w:szCs w:val="24"/>
              </w:rPr>
              <w:t>1</w:t>
            </w:r>
          </w:p>
        </w:tc>
        <w:tc>
          <w:tcPr>
            <w:tcW w:w="661" w:type="dxa"/>
            <w:gridSpan w:val="2"/>
            <w:tcBorders>
              <w:left w:val="single" w:sz="4" w:space="0" w:color="auto"/>
              <w:bottom w:val="single" w:sz="4" w:space="0" w:color="auto"/>
            </w:tcBorders>
          </w:tcPr>
          <w:p w14:paraId="217656A4" w14:textId="77777777" w:rsidR="00CC0E8C" w:rsidRPr="006B3BDE" w:rsidRDefault="00CC0E8C" w:rsidP="001E4F4E">
            <w:pPr>
              <w:spacing w:line="360" w:lineRule="auto"/>
              <w:jc w:val="center"/>
              <w:rPr>
                <w:rFonts w:ascii="Calibri" w:hAnsi="Calibri" w:cs="Calibri"/>
                <w:sz w:val="24"/>
                <w:szCs w:val="24"/>
              </w:rPr>
            </w:pPr>
          </w:p>
        </w:tc>
        <w:tc>
          <w:tcPr>
            <w:tcW w:w="2628" w:type="dxa"/>
            <w:gridSpan w:val="2"/>
          </w:tcPr>
          <w:p w14:paraId="53E6A0A0" w14:textId="77777777" w:rsidR="00CC0E8C" w:rsidRPr="006B3BDE" w:rsidRDefault="00CC0E8C" w:rsidP="001E4F4E">
            <w:pPr>
              <w:spacing w:line="360" w:lineRule="auto"/>
              <w:rPr>
                <w:rFonts w:ascii="Calibri" w:hAnsi="Calibri" w:cs="Calibri"/>
                <w:sz w:val="24"/>
                <w:szCs w:val="24"/>
              </w:rPr>
            </w:pPr>
            <w:r w:rsidRPr="006B3BDE">
              <w:rPr>
                <w:rFonts w:ascii="Calibri" w:eastAsia="Calibri" w:hAnsi="Calibri" w:cs="Calibri"/>
                <w:sz w:val="24"/>
                <w:szCs w:val="24"/>
              </w:rPr>
              <w:t>Direct-productiv</w:t>
            </w:r>
          </w:p>
        </w:tc>
      </w:tr>
      <w:tr w:rsidR="00CC0E8C" w:rsidRPr="006B3BDE" w14:paraId="63FF9889" w14:textId="77777777" w:rsidTr="00CC0E8C">
        <w:tblPrEx>
          <w:tblBorders>
            <w:top w:val="none" w:sz="0" w:space="0" w:color="auto"/>
          </w:tblBorders>
          <w:tblLook w:val="04A0" w:firstRow="1" w:lastRow="0" w:firstColumn="1" w:lastColumn="0" w:noHBand="0" w:noVBand="1"/>
        </w:tblPrEx>
        <w:trPr>
          <w:gridAfter w:val="2"/>
          <w:wAfter w:w="362" w:type="dxa"/>
        </w:trPr>
        <w:tc>
          <w:tcPr>
            <w:tcW w:w="4238" w:type="dxa"/>
            <w:gridSpan w:val="5"/>
          </w:tcPr>
          <w:p w14:paraId="76B892A1" w14:textId="77777777" w:rsidR="00CC0E8C" w:rsidRPr="006B3BDE" w:rsidRDefault="00CC0E8C" w:rsidP="001E4F4E">
            <w:pPr>
              <w:spacing w:line="360" w:lineRule="auto"/>
              <w:rPr>
                <w:rFonts w:ascii="Calibri" w:hAnsi="Calibri" w:cs="Calibri"/>
                <w:sz w:val="24"/>
                <w:szCs w:val="24"/>
              </w:rPr>
            </w:pPr>
          </w:p>
        </w:tc>
        <w:tc>
          <w:tcPr>
            <w:tcW w:w="2254" w:type="dxa"/>
            <w:gridSpan w:val="3"/>
            <w:tcBorders>
              <w:top w:val="single" w:sz="4" w:space="0" w:color="auto"/>
            </w:tcBorders>
          </w:tcPr>
          <w:p w14:paraId="21DE0F7E" w14:textId="77777777" w:rsidR="00CC0E8C" w:rsidRPr="006B3BDE" w:rsidRDefault="00CC0E8C" w:rsidP="001E4F4E">
            <w:pPr>
              <w:spacing w:line="360" w:lineRule="auto"/>
              <w:jc w:val="center"/>
              <w:rPr>
                <w:rFonts w:ascii="Calibri" w:hAnsi="Calibri" w:cs="Calibri"/>
                <w:sz w:val="24"/>
                <w:szCs w:val="24"/>
              </w:rPr>
            </w:pPr>
            <w:r w:rsidRPr="006B3BDE">
              <w:rPr>
                <w:rFonts w:ascii="Calibri" w:hAnsi="Calibri" w:cs="Calibri"/>
                <w:sz w:val="24"/>
                <w:szCs w:val="24"/>
              </w:rPr>
              <w:t>2</w:t>
            </w:r>
          </w:p>
        </w:tc>
        <w:tc>
          <w:tcPr>
            <w:tcW w:w="2628" w:type="dxa"/>
            <w:gridSpan w:val="2"/>
            <w:tcBorders>
              <w:top w:val="single" w:sz="4" w:space="0" w:color="auto"/>
            </w:tcBorders>
          </w:tcPr>
          <w:p w14:paraId="5F0528EB" w14:textId="77777777" w:rsidR="00CC0E8C" w:rsidRPr="006B3BDE" w:rsidRDefault="00CC0E8C" w:rsidP="001E4F4E">
            <w:pPr>
              <w:spacing w:line="360" w:lineRule="auto"/>
              <w:rPr>
                <w:rFonts w:ascii="Calibri" w:hAnsi="Calibri" w:cs="Calibri"/>
                <w:sz w:val="24"/>
                <w:szCs w:val="24"/>
              </w:rPr>
            </w:pPr>
          </w:p>
        </w:tc>
      </w:tr>
    </w:tbl>
    <w:p w14:paraId="5F8B9F74" w14:textId="77777777" w:rsidR="00D31AFF" w:rsidRDefault="00D31AFF" w:rsidP="00CC0E8C">
      <w:pPr>
        <w:tabs>
          <w:tab w:val="num" w:pos="0"/>
        </w:tabs>
        <w:spacing w:line="360" w:lineRule="auto"/>
        <w:rPr>
          <w:rFonts w:ascii="Calibri" w:hAnsi="Calibri" w:cs="Calibri"/>
          <w:sz w:val="24"/>
          <w:szCs w:val="24"/>
        </w:rPr>
      </w:pPr>
    </w:p>
    <w:p w14:paraId="0A70FD43" w14:textId="77777777" w:rsidR="0089434F" w:rsidRDefault="0089434F" w:rsidP="00CC0E8C">
      <w:pPr>
        <w:tabs>
          <w:tab w:val="num" w:pos="0"/>
        </w:tabs>
        <w:spacing w:line="360" w:lineRule="auto"/>
        <w:rPr>
          <w:rFonts w:ascii="Calibri" w:hAnsi="Calibri" w:cs="Calibri"/>
          <w:sz w:val="24"/>
          <w:szCs w:val="24"/>
        </w:rPr>
      </w:pPr>
    </w:p>
    <w:p w14:paraId="2BB097D5" w14:textId="77777777" w:rsidR="00542B4B" w:rsidRDefault="00542B4B" w:rsidP="006B3BDE">
      <w:pPr>
        <w:tabs>
          <w:tab w:val="num" w:pos="0"/>
        </w:tabs>
        <w:spacing w:line="360" w:lineRule="auto"/>
        <w:ind w:firstLine="1080"/>
        <w:rPr>
          <w:rFonts w:ascii="Calibri" w:hAnsi="Calibri" w:cs="Calibri"/>
          <w:sz w:val="24"/>
          <w:szCs w:val="24"/>
        </w:rPr>
      </w:pPr>
      <w:r>
        <w:rPr>
          <w:rFonts w:ascii="Calibri" w:hAnsi="Calibri" w:cs="Calibri"/>
          <w:sz w:val="24"/>
          <w:szCs w:val="24"/>
        </w:rPr>
        <w:t>Recrutarea celor doua posturi</w:t>
      </w:r>
      <w:r w:rsidR="00A21867" w:rsidRPr="006B3BDE">
        <w:rPr>
          <w:rFonts w:ascii="Calibri" w:hAnsi="Calibri" w:cs="Calibri"/>
          <w:sz w:val="24"/>
          <w:szCs w:val="24"/>
        </w:rPr>
        <w:t xml:space="preserve"> se va realiza conform prevederilor legale, se vor publica posturile vacante impreuna cu criteriile de selectie, competenta si experienta pentru fiecare post in parte. Recrutarea se va realiza cu ajutorul Agentiei Judetene pentru Ocuparea Fortei de Munca pentru identificarea persoanelor potrivite fiecarei functii </w:t>
      </w:r>
      <w:r>
        <w:rPr>
          <w:rFonts w:ascii="Calibri" w:hAnsi="Calibri" w:cs="Calibri"/>
          <w:sz w:val="24"/>
          <w:szCs w:val="24"/>
        </w:rPr>
        <w:t>.</w:t>
      </w:r>
    </w:p>
    <w:p w14:paraId="30BD8B77" w14:textId="77777777" w:rsidR="00542B4B" w:rsidRDefault="00A21867" w:rsidP="006B3BDE">
      <w:pPr>
        <w:tabs>
          <w:tab w:val="num" w:pos="0"/>
        </w:tabs>
        <w:spacing w:line="360" w:lineRule="auto"/>
        <w:ind w:firstLine="1080"/>
        <w:rPr>
          <w:rFonts w:ascii="Calibri" w:hAnsi="Calibri" w:cs="Calibri"/>
          <w:sz w:val="24"/>
          <w:szCs w:val="24"/>
        </w:rPr>
      </w:pPr>
      <w:r w:rsidRPr="006B3BDE">
        <w:rPr>
          <w:rFonts w:ascii="Calibri" w:hAnsi="Calibri" w:cs="Calibri"/>
          <w:sz w:val="24"/>
          <w:szCs w:val="24"/>
        </w:rPr>
        <w:t>Personalul nou angajat va fi instruit in mod corespunzator si se vor aplica aceasi drepturi intre toti angajati, se va respecta principiul egalitatii de sanse pentru fiecare persoana.</w:t>
      </w:r>
      <w:r w:rsidR="00542B4B">
        <w:rPr>
          <w:rFonts w:ascii="Calibri" w:hAnsi="Calibri" w:cs="Calibri"/>
          <w:sz w:val="24"/>
          <w:szCs w:val="24"/>
        </w:rPr>
        <w:t xml:space="preserve"> </w:t>
      </w:r>
    </w:p>
    <w:p w14:paraId="729C19D6" w14:textId="77777777" w:rsidR="00A21867" w:rsidRPr="006B3BDE" w:rsidRDefault="00542B4B" w:rsidP="006B3BDE">
      <w:pPr>
        <w:tabs>
          <w:tab w:val="num" w:pos="0"/>
        </w:tabs>
        <w:spacing w:line="360" w:lineRule="auto"/>
        <w:ind w:firstLine="1080"/>
        <w:rPr>
          <w:rFonts w:ascii="Calibri" w:hAnsi="Calibri" w:cs="Calibri"/>
          <w:sz w:val="24"/>
          <w:szCs w:val="24"/>
        </w:rPr>
      </w:pPr>
      <w:r>
        <w:rPr>
          <w:rFonts w:ascii="Calibri" w:hAnsi="Calibri" w:cs="Calibri"/>
          <w:sz w:val="24"/>
          <w:szCs w:val="24"/>
        </w:rPr>
        <w:t>Administratorul va ocup</w:t>
      </w:r>
      <w:r w:rsidR="00D31AFF">
        <w:rPr>
          <w:rFonts w:ascii="Calibri" w:hAnsi="Calibri" w:cs="Calibri"/>
          <w:sz w:val="24"/>
          <w:szCs w:val="24"/>
        </w:rPr>
        <w:t>a postul de patiser si se va ax</w:t>
      </w:r>
      <w:r>
        <w:rPr>
          <w:rFonts w:ascii="Calibri" w:hAnsi="Calibri" w:cs="Calibri"/>
          <w:sz w:val="24"/>
          <w:szCs w:val="24"/>
        </w:rPr>
        <w:t>a</w:t>
      </w:r>
      <w:r w:rsidR="00D31AFF">
        <w:rPr>
          <w:rFonts w:ascii="Calibri" w:hAnsi="Calibri" w:cs="Calibri"/>
          <w:sz w:val="24"/>
          <w:szCs w:val="24"/>
        </w:rPr>
        <w:t xml:space="preserve"> </w:t>
      </w:r>
      <w:r>
        <w:rPr>
          <w:rFonts w:ascii="Calibri" w:hAnsi="Calibri" w:cs="Calibri"/>
          <w:sz w:val="24"/>
          <w:szCs w:val="24"/>
        </w:rPr>
        <w:t>pe gasirea unui ajutor de patiser.</w:t>
      </w:r>
    </w:p>
    <w:p w14:paraId="69981D20" w14:textId="77777777" w:rsidR="0075511B" w:rsidRPr="006B3BDE" w:rsidRDefault="00944FBA" w:rsidP="006B3BDE">
      <w:pPr>
        <w:numPr>
          <w:ilvl w:val="0"/>
          <w:numId w:val="1"/>
        </w:numPr>
        <w:autoSpaceDE w:val="0"/>
        <w:autoSpaceDN w:val="0"/>
        <w:adjustRightInd w:val="0"/>
        <w:spacing w:line="360" w:lineRule="auto"/>
        <w:jc w:val="both"/>
        <w:rPr>
          <w:rFonts w:ascii="Calibri" w:hAnsi="Calibri" w:cs="Calibri"/>
          <w:i/>
          <w:iCs/>
          <w:sz w:val="24"/>
          <w:szCs w:val="24"/>
        </w:rPr>
      </w:pPr>
      <w:r w:rsidRPr="006B3BDE">
        <w:rPr>
          <w:rFonts w:ascii="Calibri" w:hAnsi="Calibri" w:cs="Calibri"/>
          <w:b/>
          <w:bCs/>
          <w:sz w:val="24"/>
          <w:szCs w:val="24"/>
        </w:rPr>
        <w:t>DESCRIEREA PRODUSELOR/ SERVICIILOR/ LUCRARILOR CARE FAC O</w:t>
      </w:r>
      <w:r w:rsidR="0075511B" w:rsidRPr="006B3BDE">
        <w:rPr>
          <w:rFonts w:ascii="Calibri" w:hAnsi="Calibri" w:cs="Calibri"/>
          <w:b/>
          <w:bCs/>
          <w:sz w:val="24"/>
          <w:szCs w:val="24"/>
        </w:rPr>
        <w:t>BIECTUL</w:t>
      </w:r>
    </w:p>
    <w:p w14:paraId="0BA25488" w14:textId="77777777" w:rsidR="00944FBA" w:rsidRPr="006B3BDE" w:rsidRDefault="00944FBA" w:rsidP="006B3BDE">
      <w:pPr>
        <w:autoSpaceDE w:val="0"/>
        <w:autoSpaceDN w:val="0"/>
        <w:adjustRightInd w:val="0"/>
        <w:spacing w:after="0" w:line="360" w:lineRule="auto"/>
        <w:jc w:val="both"/>
        <w:rPr>
          <w:rFonts w:ascii="Calibri" w:hAnsi="Calibri" w:cs="Calibri"/>
          <w:i/>
          <w:iCs/>
          <w:sz w:val="24"/>
          <w:szCs w:val="24"/>
        </w:rPr>
      </w:pPr>
      <w:r w:rsidRPr="006B3BDE">
        <w:rPr>
          <w:rFonts w:ascii="Calibri" w:hAnsi="Calibri" w:cs="Calibri"/>
          <w:b/>
          <w:bCs/>
          <w:sz w:val="24"/>
          <w:szCs w:val="24"/>
        </w:rPr>
        <w:t xml:space="preserve">AFACERII </w:t>
      </w:r>
    </w:p>
    <w:p w14:paraId="6D919B34" w14:textId="77777777" w:rsidR="0025767A" w:rsidRPr="006B3BDE" w:rsidRDefault="006D6853" w:rsidP="0025767A">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iCs/>
          <w:sz w:val="24"/>
          <w:szCs w:val="24"/>
        </w:rPr>
        <w:tab/>
      </w:r>
      <w:r w:rsidR="0025767A">
        <w:rPr>
          <w:rFonts w:ascii="Calibri" w:hAnsi="Calibri" w:cs="Calibri"/>
          <w:iCs/>
          <w:color w:val="000000"/>
          <w:sz w:val="24"/>
          <w:szCs w:val="24"/>
        </w:rPr>
        <w:t>In cadrul</w:t>
      </w:r>
      <w:r w:rsidR="0025767A" w:rsidRPr="006B3BDE">
        <w:rPr>
          <w:rFonts w:ascii="Calibri" w:hAnsi="Calibri" w:cs="Calibri"/>
          <w:iCs/>
          <w:color w:val="000000"/>
          <w:sz w:val="24"/>
          <w:szCs w:val="24"/>
        </w:rPr>
        <w:t xml:space="preserve"> proiectului ne propunem sa desfasuram  activitate conform cod CAEN 1071-</w:t>
      </w:r>
      <w:r w:rsidR="0025767A" w:rsidRPr="006B3BDE">
        <w:rPr>
          <w:rFonts w:ascii="Calibri" w:hAnsi="Calibri" w:cs="Calibri"/>
          <w:b w:val="0"/>
          <w:bCs w:val="0"/>
          <w:color w:val="000000"/>
          <w:sz w:val="24"/>
          <w:szCs w:val="24"/>
        </w:rPr>
        <w:t>Fabricarea pâinii; fabricarea prajiturilor si a produselor proaspete de patisserie.</w:t>
      </w:r>
    </w:p>
    <w:p w14:paraId="05FC03C5" w14:textId="77777777" w:rsidR="0025767A" w:rsidRPr="006B3BDE" w:rsidRDefault="0025767A" w:rsidP="0025767A">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Aceasta clasa include :</w:t>
      </w:r>
    </w:p>
    <w:p w14:paraId="30294302" w14:textId="77777777" w:rsidR="0025767A" w:rsidRPr="006B3BDE" w:rsidRDefault="0025767A" w:rsidP="0025767A">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color w:val="000000"/>
          <w:sz w:val="24"/>
          <w:szCs w:val="24"/>
          <w:shd w:val="clear" w:color="auto" w:fill="FFFFFF"/>
        </w:rPr>
        <w:t>-fabricarea produselor proaspete de brutarie:</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-pâine si alte specialitati de pâine (chifle)</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-produse de patiserie, prajituri, placinte, clatite, tarte, vafe, pâine prajita etc.</w:t>
      </w:r>
    </w:p>
    <w:p w14:paraId="39FC5E2C" w14:textId="77777777" w:rsidR="00D31AFF" w:rsidRDefault="00D31AFF" w:rsidP="006B3BDE">
      <w:pPr>
        <w:autoSpaceDE w:val="0"/>
        <w:autoSpaceDN w:val="0"/>
        <w:adjustRightInd w:val="0"/>
        <w:spacing w:after="0" w:line="360" w:lineRule="auto"/>
        <w:contextualSpacing/>
        <w:jc w:val="both"/>
        <w:rPr>
          <w:rFonts w:ascii="Calibri" w:hAnsi="Calibri" w:cs="Calibri"/>
          <w:iCs/>
          <w:sz w:val="24"/>
          <w:szCs w:val="24"/>
        </w:rPr>
      </w:pPr>
    </w:p>
    <w:p w14:paraId="21B58B8A" w14:textId="77777777" w:rsidR="006D6853" w:rsidRPr="006B3BDE" w:rsidRDefault="00D31AFF" w:rsidP="006B3BDE">
      <w:pPr>
        <w:autoSpaceDE w:val="0"/>
        <w:autoSpaceDN w:val="0"/>
        <w:adjustRightInd w:val="0"/>
        <w:spacing w:after="0" w:line="360" w:lineRule="auto"/>
        <w:contextualSpacing/>
        <w:jc w:val="both"/>
        <w:rPr>
          <w:rFonts w:ascii="Calibri" w:hAnsi="Calibri" w:cs="Calibri"/>
          <w:iCs/>
          <w:sz w:val="24"/>
          <w:szCs w:val="24"/>
        </w:rPr>
      </w:pPr>
      <w:r>
        <w:rPr>
          <w:rFonts w:ascii="Calibri" w:hAnsi="Calibri" w:cs="Calibri"/>
          <w:iCs/>
          <w:sz w:val="24"/>
          <w:szCs w:val="24"/>
        </w:rPr>
        <w:t>Produsele de patis</w:t>
      </w:r>
      <w:r w:rsidR="006D6853" w:rsidRPr="006B3BDE">
        <w:rPr>
          <w:rFonts w:ascii="Calibri" w:hAnsi="Calibri" w:cs="Calibri"/>
          <w:iCs/>
          <w:sz w:val="24"/>
          <w:szCs w:val="24"/>
        </w:rPr>
        <w:t>erie se realizeaza intr-o gama variata, folosind o serie de materii prime clasificate in ։</w:t>
      </w:r>
    </w:p>
    <w:p w14:paraId="4CB6E088" w14:textId="77777777" w:rsidR="006D6853" w:rsidRPr="006B3BDE" w:rsidRDefault="006D6853" w:rsidP="006B3BDE">
      <w:pPr>
        <w:numPr>
          <w:ilvl w:val="0"/>
          <w:numId w:val="2"/>
        </w:numPr>
        <w:autoSpaceDE w:val="0"/>
        <w:autoSpaceDN w:val="0"/>
        <w:adjustRightInd w:val="0"/>
        <w:spacing w:line="360" w:lineRule="auto"/>
        <w:jc w:val="both"/>
        <w:rPr>
          <w:rFonts w:ascii="Calibri" w:hAnsi="Calibri" w:cs="Calibri"/>
          <w:iCs/>
          <w:sz w:val="24"/>
          <w:szCs w:val="24"/>
        </w:rPr>
      </w:pPr>
      <w:r w:rsidRPr="006B3BDE">
        <w:rPr>
          <w:rFonts w:ascii="Calibri" w:hAnsi="Calibri" w:cs="Calibri"/>
          <w:iCs/>
          <w:sz w:val="24"/>
          <w:szCs w:val="24"/>
        </w:rPr>
        <w:t>Materii prime de baza – faina, drojdie, lapte, branzeturi, frisca, gris, grasimi, zahar, oua, gemuri, fructe, legume</w:t>
      </w:r>
    </w:p>
    <w:p w14:paraId="1ED0B27A" w14:textId="77777777" w:rsidR="006D6853" w:rsidRPr="006B3BDE" w:rsidRDefault="006D6853" w:rsidP="006B3BDE">
      <w:pPr>
        <w:numPr>
          <w:ilvl w:val="0"/>
          <w:numId w:val="2"/>
        </w:numPr>
        <w:autoSpaceDE w:val="0"/>
        <w:autoSpaceDN w:val="0"/>
        <w:adjustRightInd w:val="0"/>
        <w:spacing w:line="360" w:lineRule="auto"/>
        <w:jc w:val="both"/>
        <w:rPr>
          <w:rFonts w:ascii="Calibri" w:hAnsi="Calibri" w:cs="Calibri"/>
          <w:iCs/>
          <w:sz w:val="24"/>
          <w:szCs w:val="24"/>
        </w:rPr>
      </w:pPr>
      <w:r w:rsidRPr="006B3BDE">
        <w:rPr>
          <w:rFonts w:ascii="Calibri" w:hAnsi="Calibri" w:cs="Calibri"/>
          <w:iCs/>
          <w:sz w:val="24"/>
          <w:szCs w:val="24"/>
        </w:rPr>
        <w:lastRenderedPageBreak/>
        <w:t>Materii prime auxiliare – sare, substante aromatizante, afanatori, gelatin, coloranti alimentari.</w:t>
      </w:r>
    </w:p>
    <w:p w14:paraId="475BA978" w14:textId="77777777" w:rsidR="008672F4" w:rsidRDefault="00EA019B" w:rsidP="00EA019B">
      <w:pPr>
        <w:autoSpaceDE w:val="0"/>
        <w:autoSpaceDN w:val="0"/>
        <w:adjustRightInd w:val="0"/>
        <w:spacing w:after="0" w:line="360" w:lineRule="auto"/>
        <w:jc w:val="both"/>
        <w:rPr>
          <w:rFonts w:ascii="Calibri" w:hAnsi="Calibri" w:cs="Calibri"/>
          <w:iCs/>
          <w:sz w:val="24"/>
          <w:szCs w:val="24"/>
        </w:rPr>
      </w:pPr>
      <w:r w:rsidRPr="00EA019B">
        <w:rPr>
          <w:rFonts w:ascii="Calibri" w:hAnsi="Calibri" w:cs="Calibri"/>
          <w:iCs/>
          <w:sz w:val="24"/>
          <w:szCs w:val="24"/>
        </w:rPr>
        <w:t>Produsele de patiserie au la bază aluaturi model</w:t>
      </w:r>
      <w:r>
        <w:rPr>
          <w:rFonts w:ascii="Calibri" w:hAnsi="Calibri" w:cs="Calibri"/>
          <w:iCs/>
          <w:sz w:val="24"/>
          <w:szCs w:val="24"/>
        </w:rPr>
        <w:t xml:space="preserve">ate ca atare sau în asociere cu </w:t>
      </w:r>
      <w:r w:rsidRPr="00EA019B">
        <w:rPr>
          <w:rFonts w:ascii="Calibri" w:hAnsi="Calibri" w:cs="Calibri"/>
          <w:iCs/>
          <w:sz w:val="24"/>
          <w:szCs w:val="24"/>
        </w:rPr>
        <w:t>alte componente (umpluturi, creme etc.) care le măresc valoarea nutritivă.</w:t>
      </w:r>
    </w:p>
    <w:p w14:paraId="22812E72" w14:textId="77777777" w:rsidR="0025767A" w:rsidRDefault="0025767A" w:rsidP="00EA019B">
      <w:pPr>
        <w:autoSpaceDE w:val="0"/>
        <w:autoSpaceDN w:val="0"/>
        <w:adjustRightInd w:val="0"/>
        <w:spacing w:after="0" w:line="360" w:lineRule="auto"/>
        <w:jc w:val="both"/>
        <w:rPr>
          <w:rFonts w:ascii="Calibri" w:hAnsi="Calibri" w:cs="Calibri"/>
          <w:iCs/>
          <w:sz w:val="24"/>
          <w:szCs w:val="24"/>
        </w:rPr>
      </w:pPr>
    </w:p>
    <w:p w14:paraId="50DF9AB0" w14:textId="77777777" w:rsidR="0025767A" w:rsidRDefault="0025767A" w:rsidP="00EA019B">
      <w:pPr>
        <w:autoSpaceDE w:val="0"/>
        <w:autoSpaceDN w:val="0"/>
        <w:adjustRightInd w:val="0"/>
        <w:spacing w:after="0" w:line="360" w:lineRule="auto"/>
        <w:jc w:val="both"/>
        <w:rPr>
          <w:rFonts w:ascii="Calibri" w:hAnsi="Calibri" w:cs="Calibri"/>
          <w:iCs/>
          <w:sz w:val="24"/>
          <w:szCs w:val="24"/>
        </w:rPr>
      </w:pPr>
    </w:p>
    <w:p w14:paraId="2D3E3286" w14:textId="652CD980" w:rsidR="00EA019B" w:rsidRPr="006B3BDE" w:rsidRDefault="00CA0695" w:rsidP="00EA019B">
      <w:pPr>
        <w:autoSpaceDE w:val="0"/>
        <w:autoSpaceDN w:val="0"/>
        <w:adjustRightInd w:val="0"/>
        <w:spacing w:after="0" w:line="360" w:lineRule="auto"/>
        <w:jc w:val="both"/>
        <w:rPr>
          <w:rFonts w:ascii="Calibri" w:hAnsi="Calibri" w:cs="Calibri"/>
          <w:iCs/>
          <w:sz w:val="24"/>
          <w:szCs w:val="24"/>
        </w:rPr>
      </w:pPr>
      <w:r>
        <w:rPr>
          <w:rFonts w:ascii="Calibri" w:hAnsi="Calibri" w:cs="Calibri"/>
          <w:iCs/>
          <w:noProof/>
          <w:sz w:val="24"/>
          <w:szCs w:val="24"/>
        </w:rPr>
        <mc:AlternateContent>
          <mc:Choice Requires="wps">
            <w:drawing>
              <wp:anchor distT="0" distB="0" distL="114300" distR="114300" simplePos="0" relativeHeight="251665408" behindDoc="0" locked="0" layoutInCell="1" allowOverlap="1" wp14:anchorId="00852457" wp14:editId="6F95E987">
                <wp:simplePos x="0" y="0"/>
                <wp:positionH relativeFrom="column">
                  <wp:posOffset>2276475</wp:posOffset>
                </wp:positionH>
                <wp:positionV relativeFrom="paragraph">
                  <wp:posOffset>108585</wp:posOffset>
                </wp:positionV>
                <wp:extent cx="857250" cy="247650"/>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759B84" w14:textId="77777777" w:rsidR="0083509A" w:rsidRDefault="0083509A" w:rsidP="00EA019B">
                            <w:pPr>
                              <w:jc w:val="center"/>
                            </w:pPr>
                            <w:r>
                              <w:t>Apa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0852457" id="Rectangle 26" o:spid="_x0000_s1026" style="position:absolute;left:0;text-align:left;margin-left:179.25pt;margin-top:8.55pt;width:67.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" fillcolor="#4f81bd [3204]" strokecolor="#243f60 [1604]" strokeweight="2pt">
                <v:path arrowok="t"/>
                <v:textbox>
                  <w:txbxContent>
                    <w:p w14:paraId="74759B84" w14:textId="77777777" w:rsidR="0083509A" w:rsidRDefault="0083509A" w:rsidP="00EA019B">
                      <w:pPr>
                        <w:jc w:val="center"/>
                      </w:pPr>
                      <w:r>
                        <w:t>Apa</w:t>
                      </w:r>
                    </w:p>
                  </w:txbxContent>
                </v:textbox>
              </v:rect>
            </w:pict>
          </mc:Fallback>
        </mc:AlternateContent>
      </w:r>
      <w:r>
        <w:rPr>
          <w:rFonts w:ascii="Calibri" w:hAnsi="Calibri" w:cs="Calibri"/>
          <w:iCs/>
          <w:noProof/>
          <w:sz w:val="24"/>
          <w:szCs w:val="24"/>
        </w:rPr>
        <mc:AlternateContent>
          <mc:Choice Requires="wps">
            <w:drawing>
              <wp:anchor distT="0" distB="0" distL="114300" distR="114300" simplePos="0" relativeHeight="251659264" behindDoc="0" locked="0" layoutInCell="1" allowOverlap="1" wp14:anchorId="0ECFD6C7" wp14:editId="675C3070">
                <wp:simplePos x="0" y="0"/>
                <wp:positionH relativeFrom="column">
                  <wp:posOffset>-28575</wp:posOffset>
                </wp:positionH>
                <wp:positionV relativeFrom="paragraph">
                  <wp:posOffset>108585</wp:posOffset>
                </wp:positionV>
                <wp:extent cx="857250" cy="304800"/>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8B35A0" w14:textId="77777777" w:rsidR="0083509A" w:rsidRDefault="0083509A" w:rsidP="00EA019B">
                            <w:pPr>
                              <w:jc w:val="center"/>
                            </w:pPr>
                            <w:r>
                              <w:t>lapte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ECFD6C7" id="Rectangle 21" o:spid="_x0000_s1027" style="position:absolute;left:0;text-align:left;margin-left:-2.25pt;margin-top:8.55pt;width:67.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" fillcolor="#4f81bd [3204]" strokecolor="#243f60 [1604]" strokeweight="2pt">
                <v:path arrowok="t"/>
                <v:textbox>
                  <w:txbxContent>
                    <w:p w14:paraId="3B8B35A0" w14:textId="77777777" w:rsidR="0083509A" w:rsidRDefault="0083509A" w:rsidP="00EA019B">
                      <w:pPr>
                        <w:jc w:val="center"/>
                      </w:pPr>
                      <w:r>
                        <w:t>lapte</w:t>
                      </w:r>
                    </w:p>
                  </w:txbxContent>
                </v:textbox>
              </v:rect>
            </w:pict>
          </mc:Fallback>
        </mc:AlternateContent>
      </w:r>
      <w:r>
        <w:rPr>
          <w:rFonts w:ascii="Calibri" w:hAnsi="Calibri" w:cs="Calibri"/>
          <w:iCs/>
          <w:noProof/>
          <w:sz w:val="24"/>
          <w:szCs w:val="24"/>
        </w:rPr>
        <mc:AlternateContent>
          <mc:Choice Requires="wps">
            <w:drawing>
              <wp:anchor distT="0" distB="0" distL="114300" distR="114300" simplePos="0" relativeHeight="251661312" behindDoc="0" locked="0" layoutInCell="1" allowOverlap="1" wp14:anchorId="566F5A79" wp14:editId="66CC3B10">
                <wp:simplePos x="0" y="0"/>
                <wp:positionH relativeFrom="column">
                  <wp:posOffset>1085850</wp:posOffset>
                </wp:positionH>
                <wp:positionV relativeFrom="paragraph">
                  <wp:posOffset>108585</wp:posOffset>
                </wp:positionV>
                <wp:extent cx="857250" cy="304800"/>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F6490C" w14:textId="77777777" w:rsidR="0083509A" w:rsidRDefault="0083509A" w:rsidP="00EA019B">
                            <w:pPr>
                              <w:jc w:val="center"/>
                            </w:pPr>
                            <w:r>
                              <w:t>faina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66F5A79" id="Rectangle 23" o:spid="_x0000_s1028" style="position:absolute;left:0;text-align:left;margin-left:85.5pt;margin-top:8.55pt;width:67.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" fillcolor="#4f81bd [3204]" strokecolor="#243f60 [1604]" strokeweight="2pt">
                <v:path arrowok="t"/>
                <v:textbox>
                  <w:txbxContent>
                    <w:p w14:paraId="7EF6490C" w14:textId="77777777" w:rsidR="0083509A" w:rsidRDefault="0083509A" w:rsidP="00EA019B">
                      <w:pPr>
                        <w:jc w:val="center"/>
                      </w:pPr>
                      <w:r>
                        <w:t>faina</w:t>
                      </w:r>
                    </w:p>
                  </w:txbxContent>
                </v:textbox>
              </v:rect>
            </w:pict>
          </mc:Fallback>
        </mc:AlternateContent>
      </w:r>
    </w:p>
    <w:p w14:paraId="4624F753" w14:textId="712A3710" w:rsidR="00EA019B" w:rsidRDefault="00CA0695" w:rsidP="006A6017">
      <w:pPr>
        <w:pStyle w:val="Heading1"/>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mc:AlternateContent>
          <mc:Choice Requires="wps">
            <w:drawing>
              <wp:anchor distT="0" distB="0" distL="114300" distR="114300" simplePos="0" relativeHeight="251679744" behindDoc="0" locked="0" layoutInCell="1" allowOverlap="1" wp14:anchorId="08EEB28F" wp14:editId="3DDA0CCF">
                <wp:simplePos x="0" y="0"/>
                <wp:positionH relativeFrom="column">
                  <wp:posOffset>5343525</wp:posOffset>
                </wp:positionH>
                <wp:positionV relativeFrom="paragraph">
                  <wp:posOffset>258445</wp:posOffset>
                </wp:positionV>
                <wp:extent cx="857250" cy="304800"/>
                <wp:effectExtent l="0" t="0" r="0"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FAB3E4" w14:textId="77777777" w:rsidR="0083509A" w:rsidRDefault="0083509A" w:rsidP="00EA019B">
                            <w:pPr>
                              <w:jc w:val="center"/>
                            </w:pPr>
                            <w:r>
                              <w:t>DULCI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8EEB28F" id="Rectangle 35" o:spid="_x0000_s1029" style="position:absolute;margin-left:420.75pt;margin-top:20.35pt;width:67.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" fillcolor="#4f81bd [3204]" strokecolor="#243f60 [1604]" strokeweight="2pt">
                <v:path arrowok="t"/>
                <v:textbox>
                  <w:txbxContent>
                    <w:p w14:paraId="1BFAB3E4" w14:textId="77777777" w:rsidR="0083509A" w:rsidRDefault="0083509A" w:rsidP="00EA019B">
                      <w:pPr>
                        <w:jc w:val="center"/>
                      </w:pPr>
                      <w:r>
                        <w:t>DULCI</w:t>
                      </w:r>
                    </w:p>
                  </w:txbxContent>
                </v:textbox>
              </v:rect>
            </w:pict>
          </mc:Fallback>
        </mc:AlternateContent>
      </w:r>
      <w:r>
        <w:rPr>
          <w:rFonts w:ascii="Calibri" w:hAnsi="Calibri" w:cs="Calibri"/>
          <w:iCs/>
          <w:noProof/>
          <w:sz w:val="24"/>
          <w:szCs w:val="24"/>
        </w:rPr>
        <mc:AlternateContent>
          <mc:Choice Requires="wps">
            <w:drawing>
              <wp:anchor distT="0" distB="0" distL="114299" distR="114299" simplePos="0" relativeHeight="251680768" behindDoc="0" locked="0" layoutInCell="1" allowOverlap="1" wp14:anchorId="4844C49B" wp14:editId="38DAE384">
                <wp:simplePos x="0" y="0"/>
                <wp:positionH relativeFrom="column">
                  <wp:posOffset>1666874</wp:posOffset>
                </wp:positionH>
                <wp:positionV relativeFrom="paragraph">
                  <wp:posOffset>163830</wp:posOffset>
                </wp:positionV>
                <wp:extent cx="0" cy="151765"/>
                <wp:effectExtent l="95250" t="38100" r="38100" b="63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17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4D1A71" id="_x0000_t32" coordsize="21600,21600" o:spt="32" o:oned="t" path="m,l21600,21600e" filled="f">
                <v:path arrowok="t" fillok="f" o:connecttype="none"/>
                <o:lock v:ext="edit" shapetype="t"/>
              </v:shapetype>
              <v:shape id="Straight Arrow Connector 36" o:spid="_x0000_s1026" type="#_x0000_t32" style="position:absolute;margin-left:131.25pt;margin-top:12.9pt;width:0;height:11.95pt;flip:y;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" strokecolor="#4579b8 [3044]">
                <v:stroke endarrow="open"/>
                <o:lock v:ext="edit" shapetype="f"/>
              </v:shape>
            </w:pict>
          </mc:Fallback>
        </mc:AlternateContent>
      </w:r>
      <w:r>
        <w:rPr>
          <w:rFonts w:ascii="Calibri" w:hAnsi="Calibri" w:cs="Calibri"/>
          <w:iCs/>
          <w:noProof/>
          <w:sz w:val="24"/>
          <w:szCs w:val="24"/>
        </w:rPr>
        <mc:AlternateContent>
          <mc:Choice Requires="wps">
            <w:drawing>
              <wp:anchor distT="0" distB="0" distL="114300" distR="114300" simplePos="0" relativeHeight="251685888" behindDoc="0" locked="0" layoutInCell="1" allowOverlap="1" wp14:anchorId="1137520B" wp14:editId="447CC478">
                <wp:simplePos x="0" y="0"/>
                <wp:positionH relativeFrom="column">
                  <wp:posOffset>1666875</wp:posOffset>
                </wp:positionH>
                <wp:positionV relativeFrom="paragraph">
                  <wp:posOffset>154305</wp:posOffset>
                </wp:positionV>
                <wp:extent cx="810260" cy="161290"/>
                <wp:effectExtent l="0" t="76200" r="27940" b="1016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10260" cy="1612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F7485" id="Straight Arrow Connector 42" o:spid="_x0000_s1026" type="#_x0000_t32" style="position:absolute;margin-left:131.25pt;margin-top:12.15pt;width:63.8pt;height:12.7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" strokecolor="#4579b8 [3044]">
                <v:stroke endarrow="open"/>
                <o:lock v:ext="edit" shapetype="f"/>
              </v:shape>
            </w:pict>
          </mc:Fallback>
        </mc:AlternateContent>
      </w:r>
      <w:r>
        <w:rPr>
          <w:rFonts w:ascii="Calibri" w:hAnsi="Calibri" w:cs="Calibri"/>
          <w:iCs/>
          <w:noProof/>
          <w:sz w:val="24"/>
          <w:szCs w:val="24"/>
        </w:rPr>
        <mc:AlternateContent>
          <mc:Choice Requires="wps">
            <w:drawing>
              <wp:anchor distT="0" distB="0" distL="114300" distR="114300" simplePos="0" relativeHeight="251683840" behindDoc="0" locked="0" layoutInCell="1" allowOverlap="1" wp14:anchorId="12531A69" wp14:editId="50B129C8">
                <wp:simplePos x="0" y="0"/>
                <wp:positionH relativeFrom="column">
                  <wp:posOffset>571500</wp:posOffset>
                </wp:positionH>
                <wp:positionV relativeFrom="paragraph">
                  <wp:posOffset>182245</wp:posOffset>
                </wp:positionV>
                <wp:extent cx="1133475" cy="142875"/>
                <wp:effectExtent l="38100" t="76200" r="9525" b="952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33475" cy="142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EED6AA" id="Straight Arrow Connector 40" o:spid="_x0000_s1026" type="#_x0000_t32" style="position:absolute;margin-left:45pt;margin-top:14.35pt;width:89.25pt;height:11.2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" strokecolor="#4579b8 [3044]">
                <v:stroke endarrow="open"/>
                <o:lock v:ext="edit" shapetype="f"/>
              </v:shape>
            </w:pict>
          </mc:Fallback>
        </mc:AlternateContent>
      </w:r>
    </w:p>
    <w:p w14:paraId="13311148" w14:textId="5CA28CCE" w:rsidR="00EA019B" w:rsidRDefault="00CA0695" w:rsidP="0025767A">
      <w:pPr>
        <w:pStyle w:val="Heading1"/>
        <w:tabs>
          <w:tab w:val="left" w:pos="3975"/>
        </w:tabs>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mc:AlternateContent>
          <mc:Choice Requires="wps">
            <w:drawing>
              <wp:anchor distT="0" distB="0" distL="114300" distR="114300" simplePos="0" relativeHeight="251673600" behindDoc="0" locked="0" layoutInCell="1" allowOverlap="1" wp14:anchorId="1928DA48" wp14:editId="5FABCB49">
                <wp:simplePos x="0" y="0"/>
                <wp:positionH relativeFrom="column">
                  <wp:posOffset>2790825</wp:posOffset>
                </wp:positionH>
                <wp:positionV relativeFrom="paragraph">
                  <wp:posOffset>45720</wp:posOffset>
                </wp:positionV>
                <wp:extent cx="1028700" cy="485775"/>
                <wp:effectExtent l="0" t="0" r="0"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221FF" w14:textId="77777777" w:rsidR="0083509A" w:rsidRDefault="0083509A" w:rsidP="00EA019B">
                            <w:pPr>
                              <w:jc w:val="center"/>
                            </w:pPr>
                            <w:r>
                              <w:t>UMPLUTURI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8DA48" id="Rectangle 32" o:spid="_x0000_s1030" style="position:absolute;margin-left:219.75pt;margin-top:3.6pt;width:81pt;height:3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" fillcolor="#4f81bd [3204]" strokecolor="#243f60 [1604]" strokeweight="2pt">
                <v:path arrowok="t"/>
                <v:textbox>
                  <w:txbxContent>
                    <w:p w14:paraId="0F5221FF" w14:textId="77777777" w:rsidR="0083509A" w:rsidRDefault="0083509A" w:rsidP="00EA019B">
                      <w:pPr>
                        <w:jc w:val="center"/>
                      </w:pPr>
                      <w:r>
                        <w:t>UMPLUTURI</w:t>
                      </w:r>
                    </w:p>
                  </w:txbxContent>
                </v:textbox>
              </v:rect>
            </w:pict>
          </mc:Fallback>
        </mc:AlternateContent>
      </w:r>
      <w:r>
        <w:rPr>
          <w:rFonts w:ascii="Calibri" w:hAnsi="Calibri" w:cs="Calibri"/>
          <w:iCs/>
          <w:noProof/>
          <w:sz w:val="24"/>
          <w:szCs w:val="24"/>
        </w:rPr>
        <mc:AlternateContent>
          <mc:Choice Requires="wps">
            <w:drawing>
              <wp:anchor distT="0" distB="0" distL="114300" distR="114300" simplePos="0" relativeHeight="251675648" behindDoc="0" locked="0" layoutInCell="1" allowOverlap="1" wp14:anchorId="4F4AAF1B" wp14:editId="38D946D2">
                <wp:simplePos x="0" y="0"/>
                <wp:positionH relativeFrom="column">
                  <wp:posOffset>4210050</wp:posOffset>
                </wp:positionH>
                <wp:positionV relativeFrom="paragraph">
                  <wp:posOffset>45720</wp:posOffset>
                </wp:positionV>
                <wp:extent cx="857250" cy="485775"/>
                <wp:effectExtent l="0" t="0" r="0"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BD42D7" w14:textId="77777777" w:rsidR="0083509A" w:rsidRDefault="0083509A" w:rsidP="00EA019B">
                            <w:pPr>
                              <w:jc w:val="center"/>
                            </w:pPr>
                            <w:r>
                              <w:t>PRODUS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F4AAF1B" id="Rectangle 33" o:spid="_x0000_s1031" style="position:absolute;margin-left:331.5pt;margin-top:3.6pt;width:67.5pt;height:3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" fillcolor="#4f81bd [3204]" strokecolor="#243f60 [1604]" strokeweight="2pt">
                <v:path arrowok="t"/>
                <v:textbox>
                  <w:txbxContent>
                    <w:p w14:paraId="55BD42D7" w14:textId="77777777" w:rsidR="0083509A" w:rsidRDefault="0083509A" w:rsidP="00EA019B">
                      <w:pPr>
                        <w:jc w:val="center"/>
                      </w:pPr>
                      <w:r>
                        <w:t>PRODUS</w:t>
                      </w:r>
                    </w:p>
                  </w:txbxContent>
                </v:textbox>
              </v:rect>
            </w:pict>
          </mc:Fallback>
        </mc:AlternateContent>
      </w:r>
      <w:r>
        <w:rPr>
          <w:rFonts w:ascii="Calibri" w:hAnsi="Calibri" w:cs="Calibri"/>
          <w:iCs/>
          <w:noProof/>
          <w:sz w:val="24"/>
          <w:szCs w:val="24"/>
        </w:rPr>
        <mc:AlternateContent>
          <mc:Choice Requires="wps">
            <w:drawing>
              <wp:anchor distT="0" distB="0" distL="114300" distR="114300" simplePos="0" relativeHeight="251689984" behindDoc="0" locked="0" layoutInCell="1" allowOverlap="1" wp14:anchorId="7F2C8C6D" wp14:editId="4C887241">
                <wp:simplePos x="0" y="0"/>
                <wp:positionH relativeFrom="column">
                  <wp:posOffset>5086350</wp:posOffset>
                </wp:positionH>
                <wp:positionV relativeFrom="paragraph">
                  <wp:posOffset>168910</wp:posOffset>
                </wp:positionV>
                <wp:extent cx="180975" cy="66675"/>
                <wp:effectExtent l="0" t="19050" r="28575" b="28575"/>
                <wp:wrapNone/>
                <wp:docPr id="47" name="Right Arrow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666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47E4A8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7" o:spid="_x0000_s1026" type="#_x0000_t13" style="position:absolute;margin-left:400.5pt;margin-top:13.3pt;width:14.25pt;height: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" adj="17621" fillcolor="#4f81bd [3204]" strokecolor="#243f60 [1604]" strokeweight="2pt">
                <v:path arrowok="t"/>
              </v:shape>
            </w:pict>
          </mc:Fallback>
        </mc:AlternateContent>
      </w:r>
      <w:r>
        <w:rPr>
          <w:rFonts w:ascii="Calibri" w:hAnsi="Calibri" w:cs="Calibri"/>
          <w:iCs/>
          <w:noProof/>
          <w:sz w:val="24"/>
          <w:szCs w:val="24"/>
        </w:rPr>
        <mc:AlternateContent>
          <mc:Choice Requires="wps">
            <w:drawing>
              <wp:anchor distT="0" distB="0" distL="114300" distR="114300" simplePos="0" relativeHeight="251663360" behindDoc="0" locked="0" layoutInCell="1" allowOverlap="1" wp14:anchorId="6B1427D5" wp14:editId="5A894592">
                <wp:simplePos x="0" y="0"/>
                <wp:positionH relativeFrom="column">
                  <wp:posOffset>923925</wp:posOffset>
                </wp:positionH>
                <wp:positionV relativeFrom="paragraph">
                  <wp:posOffset>45720</wp:posOffset>
                </wp:positionV>
                <wp:extent cx="1276350" cy="371475"/>
                <wp:effectExtent l="0" t="0" r="0" b="952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371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A1E3F5" w14:textId="77777777" w:rsidR="0083509A" w:rsidRDefault="0083509A" w:rsidP="00EA019B">
                            <w:pPr>
                              <w:jc w:val="center"/>
                            </w:pPr>
                            <w:r>
                              <w:t>ALUAT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427D5" id="Rectangle 24" o:spid="_x0000_s1032" style="position:absolute;margin-left:72.75pt;margin-top:3.6pt;width:100.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" fillcolor="#4f81bd [3204]" strokecolor="#243f60 [1604]" strokeweight="2pt">
                <v:path arrowok="t"/>
                <v:textbox>
                  <w:txbxContent>
                    <w:p w14:paraId="78A1E3F5" w14:textId="77777777" w:rsidR="0083509A" w:rsidRDefault="0083509A" w:rsidP="00EA019B">
                      <w:pPr>
                        <w:jc w:val="center"/>
                      </w:pPr>
                      <w:r>
                        <w:t>ALUAT</w:t>
                      </w:r>
                    </w:p>
                  </w:txbxContent>
                </v:textbox>
              </v:rect>
            </w:pict>
          </mc:Fallback>
        </mc:AlternateContent>
      </w:r>
      <w:r w:rsidR="0025767A">
        <w:rPr>
          <w:rFonts w:ascii="Calibri" w:hAnsi="Calibri" w:cs="Calibri"/>
          <w:iCs/>
          <w:color w:val="000000"/>
          <w:sz w:val="24"/>
          <w:szCs w:val="24"/>
        </w:rPr>
        <w:tab/>
      </w:r>
    </w:p>
    <w:p w14:paraId="5C70C0BC" w14:textId="758527C9" w:rsidR="00EA019B" w:rsidRDefault="00CA0695" w:rsidP="0025767A">
      <w:pPr>
        <w:pStyle w:val="Heading1"/>
        <w:tabs>
          <w:tab w:val="left" w:pos="3975"/>
          <w:tab w:val="left" w:pos="6405"/>
        </w:tabs>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mc:AlternateContent>
          <mc:Choice Requires="wps">
            <w:drawing>
              <wp:anchor distT="0" distB="0" distL="114300" distR="114300" simplePos="0" relativeHeight="251687936" behindDoc="0" locked="0" layoutInCell="1" allowOverlap="1" wp14:anchorId="7F49087E" wp14:editId="5B1952AA">
                <wp:simplePos x="0" y="0"/>
                <wp:positionH relativeFrom="column">
                  <wp:posOffset>400050</wp:posOffset>
                </wp:positionH>
                <wp:positionV relativeFrom="paragraph">
                  <wp:posOffset>195580</wp:posOffset>
                </wp:positionV>
                <wp:extent cx="1304925" cy="314325"/>
                <wp:effectExtent l="38100" t="0" r="9525" b="6667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304925"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F8B165" id="Straight Arrow Connector 45" o:spid="_x0000_s1026" type="#_x0000_t32" style="position:absolute;margin-left:31.5pt;margin-top:15.4pt;width:102.75pt;height:24.7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" strokecolor="#4579b8 [3044]">
                <v:stroke endarrow="open"/>
                <o:lock v:ext="edit" shapetype="f"/>
              </v:shape>
            </w:pict>
          </mc:Fallback>
        </mc:AlternateContent>
      </w:r>
      <w:r>
        <w:rPr>
          <w:rFonts w:ascii="Calibri" w:hAnsi="Calibri" w:cs="Calibri"/>
          <w:iCs/>
          <w:noProof/>
          <w:sz w:val="24"/>
          <w:szCs w:val="24"/>
        </w:rPr>
        <mc:AlternateContent>
          <mc:Choice Requires="wps">
            <w:drawing>
              <wp:anchor distT="0" distB="0" distL="114300" distR="114300" simplePos="0" relativeHeight="251677696" behindDoc="0" locked="0" layoutInCell="1" allowOverlap="1" wp14:anchorId="2FD7BC31" wp14:editId="4E2CC13F">
                <wp:simplePos x="0" y="0"/>
                <wp:positionH relativeFrom="column">
                  <wp:posOffset>5343525</wp:posOffset>
                </wp:positionH>
                <wp:positionV relativeFrom="paragraph">
                  <wp:posOffset>62230</wp:posOffset>
                </wp:positionV>
                <wp:extent cx="857250" cy="30480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B053A4" w14:textId="77777777" w:rsidR="0083509A" w:rsidRDefault="0083509A" w:rsidP="00EA019B">
                            <w:pPr>
                              <w:jc w:val="center"/>
                            </w:pPr>
                            <w:r>
                              <w:t>SARATE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FD7BC31" id="Rectangle 34" o:spid="_x0000_s1033" style="position:absolute;margin-left:420.75pt;margin-top:4.9pt;width:6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" fillcolor="#4f81bd [3204]" strokecolor="#243f60 [1604]" strokeweight="2pt">
                <v:path arrowok="t"/>
                <v:textbox>
                  <w:txbxContent>
                    <w:p w14:paraId="73B053A4" w14:textId="77777777" w:rsidR="0083509A" w:rsidRDefault="0083509A" w:rsidP="00EA019B">
                      <w:pPr>
                        <w:jc w:val="center"/>
                      </w:pPr>
                      <w:r>
                        <w:t>SARATE</w:t>
                      </w:r>
                    </w:p>
                  </w:txbxContent>
                </v:textbox>
              </v:rect>
            </w:pict>
          </mc:Fallback>
        </mc:AlternateContent>
      </w:r>
      <w:r>
        <w:rPr>
          <w:rFonts w:ascii="Calibri" w:hAnsi="Calibri" w:cs="Calibri"/>
          <w:iCs/>
          <w:noProof/>
          <w:sz w:val="24"/>
          <w:szCs w:val="24"/>
        </w:rPr>
        <mc:AlternateContent>
          <mc:Choice Requires="wps">
            <w:drawing>
              <wp:anchor distT="0" distB="0" distL="114300" distR="114300" simplePos="0" relativeHeight="251692032" behindDoc="0" locked="0" layoutInCell="1" allowOverlap="1" wp14:anchorId="025B655E" wp14:editId="3858B5C6">
                <wp:simplePos x="0" y="0"/>
                <wp:positionH relativeFrom="column">
                  <wp:posOffset>5086350</wp:posOffset>
                </wp:positionH>
                <wp:positionV relativeFrom="paragraph">
                  <wp:posOffset>166370</wp:posOffset>
                </wp:positionV>
                <wp:extent cx="180975" cy="66675"/>
                <wp:effectExtent l="0" t="19050" r="28575" b="28575"/>
                <wp:wrapNone/>
                <wp:docPr id="49" name="Right Arrow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666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6AF869" id="Right Arrow 49" o:spid="_x0000_s1026" type="#_x0000_t13" style="position:absolute;margin-left:400.5pt;margin-top:13.1pt;width:14.25pt;height:5.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" adj="17621" fillcolor="#4f81bd [3204]" strokecolor="#243f60 [1604]" strokeweight="2pt">
                <v:path arrowok="t"/>
              </v:shape>
            </w:pict>
          </mc:Fallback>
        </mc:AlternateContent>
      </w:r>
      <w:r>
        <w:rPr>
          <w:rFonts w:ascii="Calibri" w:hAnsi="Calibri" w:cs="Calibri"/>
          <w:iCs/>
          <w:noProof/>
          <w:sz w:val="24"/>
          <w:szCs w:val="24"/>
        </w:rPr>
        <mc:AlternateContent>
          <mc:Choice Requires="wps">
            <w:drawing>
              <wp:anchor distT="0" distB="0" distL="114300" distR="114300" simplePos="0" relativeHeight="251688960" behindDoc="0" locked="0" layoutInCell="1" allowOverlap="1" wp14:anchorId="074C7828" wp14:editId="0111802B">
                <wp:simplePos x="0" y="0"/>
                <wp:positionH relativeFrom="column">
                  <wp:posOffset>3886200</wp:posOffset>
                </wp:positionH>
                <wp:positionV relativeFrom="paragraph">
                  <wp:posOffset>62230</wp:posOffset>
                </wp:positionV>
                <wp:extent cx="247650" cy="76200"/>
                <wp:effectExtent l="0" t="19050" r="19050" b="19050"/>
                <wp:wrapNone/>
                <wp:docPr id="46" name="Right Arrow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76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7FBC3F" id="Right Arrow 46" o:spid="_x0000_s1026" type="#_x0000_t13" style="position:absolute;margin-left:306pt;margin-top:4.9pt;width:19.5pt;height: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" adj="18277" fillcolor="#4f81bd [3204]" strokecolor="#243f60 [1604]" strokeweight="2pt">
                <v:path arrowok="t"/>
              </v:shape>
            </w:pict>
          </mc:Fallback>
        </mc:AlternateContent>
      </w:r>
      <w:r>
        <w:rPr>
          <w:rFonts w:ascii="Calibri" w:hAnsi="Calibri" w:cs="Calibri"/>
          <w:iCs/>
          <w:noProof/>
          <w:sz w:val="24"/>
          <w:szCs w:val="24"/>
        </w:rPr>
        <mc:AlternateContent>
          <mc:Choice Requires="wps">
            <w:drawing>
              <wp:anchor distT="0" distB="0" distL="114300" distR="114300" simplePos="0" relativeHeight="251686912" behindDoc="0" locked="0" layoutInCell="1" allowOverlap="1" wp14:anchorId="1BAA4212" wp14:editId="22432D9A">
                <wp:simplePos x="0" y="0"/>
                <wp:positionH relativeFrom="column">
                  <wp:posOffset>1752600</wp:posOffset>
                </wp:positionH>
                <wp:positionV relativeFrom="paragraph">
                  <wp:posOffset>167005</wp:posOffset>
                </wp:positionV>
                <wp:extent cx="1085850" cy="314325"/>
                <wp:effectExtent l="0" t="0" r="76200" b="6667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85850"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F0FAA" id="Straight Arrow Connector 43" o:spid="_x0000_s1026" type="#_x0000_t32" style="position:absolute;margin-left:138pt;margin-top:13.15pt;width:85.5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" strokecolor="#4579b8 [3044]">
                <v:stroke endarrow="open"/>
                <o:lock v:ext="edit" shapetype="f"/>
              </v:shape>
            </w:pict>
          </mc:Fallback>
        </mc:AlternateContent>
      </w:r>
      <w:r>
        <w:rPr>
          <w:rFonts w:ascii="Calibri" w:hAnsi="Calibri" w:cs="Calibri"/>
          <w:iCs/>
          <w:noProof/>
          <w:sz w:val="24"/>
          <w:szCs w:val="24"/>
        </w:rPr>
        <mc:AlternateContent>
          <mc:Choice Requires="wps">
            <w:drawing>
              <wp:anchor distT="0" distB="0" distL="114299" distR="114299" simplePos="0" relativeHeight="251681792" behindDoc="0" locked="0" layoutInCell="1" allowOverlap="1" wp14:anchorId="6DB56519" wp14:editId="0679082A">
                <wp:simplePos x="0" y="0"/>
                <wp:positionH relativeFrom="column">
                  <wp:posOffset>1743074</wp:posOffset>
                </wp:positionH>
                <wp:positionV relativeFrom="paragraph">
                  <wp:posOffset>138430</wp:posOffset>
                </wp:positionV>
                <wp:extent cx="0" cy="428625"/>
                <wp:effectExtent l="95250" t="0" r="38100" b="476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28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43750335" id="Straight Arrow Connector 38" o:spid="_x0000_s1026" type="#_x0000_t32" style="position:absolute;margin-left:137.25pt;margin-top:10.9pt;width:0;height:33.75pt;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" strokecolor="#4579b8 [3044]">
                <v:stroke endarrow="open"/>
                <o:lock v:ext="edit" shapetype="f"/>
              </v:shape>
            </w:pict>
          </mc:Fallback>
        </mc:AlternateContent>
      </w:r>
      <w:r>
        <w:rPr>
          <w:rFonts w:ascii="Calibri" w:hAnsi="Calibri" w:cs="Calibri"/>
          <w:iCs/>
          <w:noProof/>
          <w:sz w:val="24"/>
          <w:szCs w:val="24"/>
        </w:rPr>
        <mc:AlternateContent>
          <mc:Choice Requires="wps">
            <w:drawing>
              <wp:anchor distT="4294967295" distB="4294967295" distL="114299" distR="114299" simplePos="0" relativeHeight="251682816" behindDoc="0" locked="0" layoutInCell="1" allowOverlap="1" wp14:anchorId="62F4665B" wp14:editId="080B4D55">
                <wp:simplePos x="0" y="0"/>
                <wp:positionH relativeFrom="column">
                  <wp:posOffset>828674</wp:posOffset>
                </wp:positionH>
                <wp:positionV relativeFrom="paragraph">
                  <wp:posOffset>262254</wp:posOffset>
                </wp:positionV>
                <wp:extent cx="0" cy="0"/>
                <wp:effectExtent l="0" t="0" r="0" b="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BA06EFF" id="Straight Arrow Connector 39" o:spid="_x0000_s1026" type="#_x0000_t32" style="position:absolute;margin-left:65.25pt;margin-top:20.65pt;width:0;height:0;z-index:2516828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" strokecolor="#4579b8 [3044]">
                <v:stroke endarrow="open"/>
                <o:lock v:ext="edit" shapetype="f"/>
              </v:shape>
            </w:pict>
          </mc:Fallback>
        </mc:AlternateContent>
      </w:r>
      <w:r w:rsidR="0025767A">
        <w:rPr>
          <w:rFonts w:ascii="Calibri" w:hAnsi="Calibri" w:cs="Calibri"/>
          <w:iCs/>
          <w:color w:val="000000"/>
          <w:sz w:val="24"/>
          <w:szCs w:val="24"/>
        </w:rPr>
        <w:tab/>
        <w:t>+</w:t>
      </w:r>
    </w:p>
    <w:p w14:paraId="6C9ED45F" w14:textId="773E2E06" w:rsidR="00EA019B" w:rsidRDefault="00CA0695" w:rsidP="006A6017">
      <w:pPr>
        <w:pStyle w:val="Heading1"/>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mc:AlternateContent>
          <mc:Choice Requires="wps">
            <w:drawing>
              <wp:anchor distT="0" distB="0" distL="114300" distR="114300" simplePos="0" relativeHeight="251667456" behindDoc="0" locked="0" layoutInCell="1" allowOverlap="1" wp14:anchorId="55079370" wp14:editId="4028C5EF">
                <wp:simplePos x="0" y="0"/>
                <wp:positionH relativeFrom="column">
                  <wp:posOffset>-28575</wp:posOffset>
                </wp:positionH>
                <wp:positionV relativeFrom="paragraph">
                  <wp:posOffset>268605</wp:posOffset>
                </wp:positionV>
                <wp:extent cx="857250" cy="352425"/>
                <wp:effectExtent l="0" t="0" r="0"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564AB3" w14:textId="77777777" w:rsidR="0083509A" w:rsidRDefault="0083509A" w:rsidP="00EA019B">
                            <w:pPr>
                              <w:jc w:val="center"/>
                            </w:pPr>
                            <w:r>
                              <w:t>oua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5079370" id="Rectangle 27" o:spid="_x0000_s1034" style="position:absolute;margin-left:-2.25pt;margin-top:21.15pt;width:67.5pt;height:2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" fillcolor="#4f81bd [3204]" strokecolor="#243f60 [1604]" strokeweight="2pt">
                <v:path arrowok="t"/>
                <v:textbox>
                  <w:txbxContent>
                    <w:p w14:paraId="77564AB3" w14:textId="77777777" w:rsidR="0083509A" w:rsidRDefault="0083509A" w:rsidP="00EA019B">
                      <w:pPr>
                        <w:jc w:val="center"/>
                      </w:pPr>
                      <w:r>
                        <w:t>oua</w:t>
                      </w:r>
                    </w:p>
                  </w:txbxContent>
                </v:textbox>
              </v:rect>
            </w:pict>
          </mc:Fallback>
        </mc:AlternateContent>
      </w:r>
    </w:p>
    <w:p w14:paraId="244625D1" w14:textId="2036C600" w:rsidR="00EA019B" w:rsidRDefault="00CA0695" w:rsidP="006A6017">
      <w:pPr>
        <w:pStyle w:val="Heading1"/>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mc:AlternateContent>
          <mc:Choice Requires="wps">
            <w:drawing>
              <wp:anchor distT="0" distB="0" distL="114300" distR="114300" simplePos="0" relativeHeight="251671552" behindDoc="0" locked="0" layoutInCell="1" allowOverlap="1" wp14:anchorId="1EB01C7C" wp14:editId="6558F187">
                <wp:simplePos x="0" y="0"/>
                <wp:positionH relativeFrom="column">
                  <wp:posOffset>2430145</wp:posOffset>
                </wp:positionH>
                <wp:positionV relativeFrom="paragraph">
                  <wp:posOffset>37465</wp:posOffset>
                </wp:positionV>
                <wp:extent cx="857250" cy="304800"/>
                <wp:effectExtent l="0" t="0" r="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1C62CE" w14:textId="77777777" w:rsidR="0083509A" w:rsidRDefault="0083509A" w:rsidP="00EA019B">
                            <w:pPr>
                              <w:jc w:val="center"/>
                            </w:pPr>
                            <w:r>
                              <w:t>grasimi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EB01C7C" id="Rectangle 30" o:spid="_x0000_s1035" style="position:absolute;margin-left:191.35pt;margin-top:2.95pt;width:67.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" fillcolor="#4f81bd [3204]" strokecolor="#243f60 [1604]" strokeweight="2pt">
                <v:path arrowok="t"/>
                <v:textbox>
                  <w:txbxContent>
                    <w:p w14:paraId="7D1C62CE" w14:textId="77777777" w:rsidR="0083509A" w:rsidRDefault="0083509A" w:rsidP="00EA019B">
                      <w:pPr>
                        <w:jc w:val="center"/>
                      </w:pPr>
                      <w:r>
                        <w:t>grasimi</w:t>
                      </w:r>
                    </w:p>
                  </w:txbxContent>
                </v:textbox>
              </v:rect>
            </w:pict>
          </mc:Fallback>
        </mc:AlternateContent>
      </w:r>
      <w:r>
        <w:rPr>
          <w:rFonts w:ascii="Calibri" w:hAnsi="Calibri" w:cs="Calibri"/>
          <w:iCs/>
          <w:noProof/>
          <w:sz w:val="24"/>
          <w:szCs w:val="24"/>
        </w:rPr>
        <mc:AlternateContent>
          <mc:Choice Requires="wps">
            <w:drawing>
              <wp:anchor distT="0" distB="0" distL="114300" distR="114300" simplePos="0" relativeHeight="251669504" behindDoc="0" locked="0" layoutInCell="1" allowOverlap="1" wp14:anchorId="654190FE" wp14:editId="29462DA9">
                <wp:simplePos x="0" y="0"/>
                <wp:positionH relativeFrom="column">
                  <wp:posOffset>1285875</wp:posOffset>
                </wp:positionH>
                <wp:positionV relativeFrom="paragraph">
                  <wp:posOffset>8890</wp:posOffset>
                </wp:positionV>
                <wp:extent cx="857250" cy="304800"/>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E4072C" w14:textId="77777777" w:rsidR="0083509A" w:rsidRDefault="0083509A" w:rsidP="00EA019B">
                            <w:pPr>
                              <w:jc w:val="center"/>
                            </w:pPr>
                            <w:r>
                              <w:t>zahar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4190FE" id="Rectangle 29" o:spid="_x0000_s1036" style="position:absolute;margin-left:101.25pt;margin-top:.7pt;width:67.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" fillcolor="#4f81bd [3204]" strokecolor="#243f60 [1604]" strokeweight="2pt">
                <v:path arrowok="t"/>
                <v:textbox>
                  <w:txbxContent>
                    <w:p w14:paraId="47E4072C" w14:textId="77777777" w:rsidR="0083509A" w:rsidRDefault="0083509A" w:rsidP="00EA019B">
                      <w:pPr>
                        <w:jc w:val="center"/>
                      </w:pPr>
                      <w:r>
                        <w:t>zahar</w:t>
                      </w:r>
                    </w:p>
                  </w:txbxContent>
                </v:textbox>
              </v:rect>
            </w:pict>
          </mc:Fallback>
        </mc:AlternateContent>
      </w:r>
      <w:r w:rsidR="006A6017" w:rsidRPr="006B3BDE">
        <w:rPr>
          <w:rFonts w:ascii="Calibri" w:hAnsi="Calibri" w:cs="Calibri"/>
          <w:iCs/>
          <w:color w:val="000000"/>
          <w:sz w:val="24"/>
          <w:szCs w:val="24"/>
        </w:rPr>
        <w:t>In cadrul</w:t>
      </w:r>
    </w:p>
    <w:p w14:paraId="32258C95" w14:textId="77777777" w:rsidR="00EA019B" w:rsidRDefault="00EA019B" w:rsidP="006A6017">
      <w:pPr>
        <w:pStyle w:val="Heading1"/>
        <w:spacing w:before="0" w:beforeAutospacing="0" w:after="0" w:afterAutospacing="0" w:line="360" w:lineRule="auto"/>
        <w:rPr>
          <w:rFonts w:ascii="Calibri" w:hAnsi="Calibri" w:cs="Calibri"/>
          <w:iCs/>
          <w:color w:val="000000"/>
          <w:sz w:val="24"/>
          <w:szCs w:val="24"/>
        </w:rPr>
      </w:pPr>
    </w:p>
    <w:p w14:paraId="658EF8CF" w14:textId="77777777" w:rsidR="0025767A" w:rsidRDefault="0025767A" w:rsidP="006A6017">
      <w:pPr>
        <w:pStyle w:val="Heading1"/>
        <w:spacing w:before="0" w:beforeAutospacing="0" w:after="0" w:afterAutospacing="0" w:line="360" w:lineRule="auto"/>
        <w:rPr>
          <w:rFonts w:ascii="Calibri" w:hAnsi="Calibri" w:cs="Calibri"/>
          <w:iCs/>
          <w:color w:val="000000"/>
          <w:sz w:val="24"/>
          <w:szCs w:val="24"/>
        </w:rPr>
      </w:pPr>
    </w:p>
    <w:p w14:paraId="38EBFE62"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Pentru desfasurarea activitatii de productie, ne propunem achizitia urmatoarelor echipamente de lucru </w:t>
      </w:r>
    </w:p>
    <w:p w14:paraId="508ABFA1" w14:textId="77777777" w:rsidR="00CC0E8C" w:rsidRDefault="00CC0E8C" w:rsidP="00CC0E8C">
      <w:pPr>
        <w:pStyle w:val="Caption"/>
        <w:keepNext/>
      </w:pPr>
    </w:p>
    <w:tbl>
      <w:tblPr>
        <w:tblW w:w="10310" w:type="dxa"/>
        <w:tblInd w:w="-7" w:type="dxa"/>
        <w:tblBorders>
          <w:top w:val="single" w:sz="4" w:space="0" w:color="auto"/>
        </w:tblBorders>
        <w:tblLook w:val="0000" w:firstRow="0" w:lastRow="0" w:firstColumn="0" w:lastColumn="0" w:noHBand="0" w:noVBand="0"/>
      </w:tblPr>
      <w:tblGrid>
        <w:gridCol w:w="902"/>
        <w:gridCol w:w="4460"/>
        <w:gridCol w:w="4948"/>
      </w:tblGrid>
      <w:tr w:rsidR="001836F9" w14:paraId="243D92AB" w14:textId="77777777" w:rsidTr="001836F9">
        <w:trPr>
          <w:trHeight w:val="100"/>
        </w:trPr>
        <w:tc>
          <w:tcPr>
            <w:tcW w:w="10310" w:type="dxa"/>
            <w:gridSpan w:val="3"/>
          </w:tcPr>
          <w:p w14:paraId="75E66F02" w14:textId="77777777" w:rsidR="001836F9" w:rsidRPr="006B3BDE" w:rsidRDefault="001836F9" w:rsidP="00F12779">
            <w:pPr>
              <w:spacing w:line="360" w:lineRule="auto"/>
              <w:rPr>
                <w:rFonts w:ascii="Calibri" w:hAnsi="Calibri" w:cs="Calibri"/>
                <w:sz w:val="24"/>
                <w:szCs w:val="24"/>
              </w:rPr>
            </w:pPr>
          </w:p>
        </w:tc>
      </w:tr>
      <w:tr w:rsidR="001836F9" w14:paraId="38205A19"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Borders>
              <w:right w:val="single" w:sz="4" w:space="0" w:color="auto"/>
            </w:tcBorders>
            <w:shd w:val="clear" w:color="auto" w:fill="C6D9F1" w:themeFill="text2" w:themeFillTint="33"/>
          </w:tcPr>
          <w:p w14:paraId="6930762C" w14:textId="77777777" w:rsidR="001836F9" w:rsidRPr="006B3BDE" w:rsidRDefault="001836F9" w:rsidP="00F12779">
            <w:pPr>
              <w:spacing w:line="360" w:lineRule="auto"/>
              <w:rPr>
                <w:rFonts w:ascii="Calibri" w:hAnsi="Calibri" w:cs="Calibri"/>
                <w:sz w:val="24"/>
                <w:szCs w:val="24"/>
              </w:rPr>
            </w:pPr>
            <w:r w:rsidRPr="006B3BDE">
              <w:rPr>
                <w:rFonts w:ascii="Calibri" w:hAnsi="Calibri" w:cs="Calibri"/>
                <w:sz w:val="24"/>
                <w:szCs w:val="24"/>
              </w:rPr>
              <w:t>Patiser</w:t>
            </w:r>
          </w:p>
        </w:tc>
        <w:tc>
          <w:tcPr>
            <w:tcW w:w="0" w:type="auto"/>
            <w:tcBorders>
              <w:left w:val="single" w:sz="4" w:space="0" w:color="auto"/>
            </w:tcBorders>
            <w:shd w:val="clear" w:color="auto" w:fill="C6D9F1" w:themeFill="text2" w:themeFillTint="33"/>
          </w:tcPr>
          <w:p w14:paraId="03325DD7" w14:textId="77777777" w:rsidR="001836F9" w:rsidRPr="006A6017" w:rsidRDefault="001836F9" w:rsidP="001836F9">
            <w:pPr>
              <w:autoSpaceDE w:val="0"/>
              <w:autoSpaceDN w:val="0"/>
              <w:adjustRightInd w:val="0"/>
              <w:spacing w:line="360" w:lineRule="auto"/>
              <w:jc w:val="center"/>
              <w:rPr>
                <w:rFonts w:ascii="Calibri" w:hAnsi="Calibri" w:cs="Calibri"/>
                <w:b/>
                <w:iCs/>
                <w:sz w:val="24"/>
                <w:szCs w:val="24"/>
              </w:rPr>
            </w:pPr>
            <w:r w:rsidRPr="006A6017">
              <w:rPr>
                <w:rFonts w:ascii="Calibri" w:hAnsi="Calibri" w:cs="Calibri"/>
                <w:b/>
                <w:iCs/>
                <w:sz w:val="24"/>
                <w:szCs w:val="24"/>
              </w:rPr>
              <w:t>Denumire echipament de lucru</w:t>
            </w:r>
          </w:p>
        </w:tc>
        <w:tc>
          <w:tcPr>
            <w:tcW w:w="0" w:type="auto"/>
            <w:shd w:val="clear" w:color="auto" w:fill="C6D9F1" w:themeFill="text2" w:themeFillTint="33"/>
          </w:tcPr>
          <w:p w14:paraId="3E46AB24" w14:textId="77777777" w:rsidR="001836F9" w:rsidRPr="006A6017" w:rsidRDefault="001836F9" w:rsidP="001836F9">
            <w:pPr>
              <w:autoSpaceDE w:val="0"/>
              <w:autoSpaceDN w:val="0"/>
              <w:adjustRightInd w:val="0"/>
              <w:spacing w:line="360" w:lineRule="auto"/>
              <w:jc w:val="center"/>
              <w:rPr>
                <w:rFonts w:ascii="Calibri" w:hAnsi="Calibri" w:cs="Calibri"/>
                <w:b/>
                <w:iCs/>
                <w:sz w:val="24"/>
                <w:szCs w:val="24"/>
              </w:rPr>
            </w:pPr>
            <w:r>
              <w:rPr>
                <w:rFonts w:ascii="Calibri" w:hAnsi="Calibri" w:cs="Calibri"/>
                <w:b/>
                <w:iCs/>
                <w:sz w:val="24"/>
                <w:szCs w:val="24"/>
              </w:rPr>
              <w:t>Utilitate in cadrul fluxului tehnologic</w:t>
            </w:r>
          </w:p>
        </w:tc>
      </w:tr>
      <w:tr w:rsidR="001836F9" w14:paraId="17EBAC4C"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Borders>
              <w:right w:val="single" w:sz="4" w:space="0" w:color="auto"/>
            </w:tcBorders>
          </w:tcPr>
          <w:p w14:paraId="4C2D4FA4"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w:t>
            </w:r>
          </w:p>
        </w:tc>
        <w:tc>
          <w:tcPr>
            <w:tcW w:w="0" w:type="auto"/>
            <w:tcBorders>
              <w:left w:val="single" w:sz="4" w:space="0" w:color="auto"/>
            </w:tcBorders>
          </w:tcPr>
          <w:p w14:paraId="0155294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CUPTOR PATISERIE</w:t>
            </w:r>
          </w:p>
          <w:p w14:paraId="3B1CAB4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lastRenderedPageBreak/>
              <w:drawing>
                <wp:inline distT="0" distB="0" distL="0" distR="0" wp14:anchorId="1F645936" wp14:editId="67BF2689">
                  <wp:extent cx="2095500" cy="2095500"/>
                  <wp:effectExtent l="19050" t="0" r="0" b="0"/>
                  <wp:docPr id="20" name="Picture 18" descr="Cuptor electric patiserie 10 tăvi &amp; sistem de umidificare G|Suprem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ptor electric patiserie 10 tăvi &amp; sistem de umidificare G|Supreme 10"/>
                          <pic:cNvPicPr>
                            <a:picLocks noChangeAspect="1" noChangeArrowheads="1"/>
                          </pic:cNvPicPr>
                        </pic:nvPicPr>
                        <pic:blipFill>
                          <a:blip r:embed="rId8" cstate="print"/>
                          <a:srcRect/>
                          <a:stretch>
                            <a:fillRect/>
                          </a:stretch>
                        </pic:blipFill>
                        <pic:spPr bwMode="auto">
                          <a:xfrm>
                            <a:off x="0" y="0"/>
                            <a:ext cx="2095500" cy="2095500"/>
                          </a:xfrm>
                          <a:prstGeom prst="rect">
                            <a:avLst/>
                          </a:prstGeom>
                          <a:noFill/>
                          <a:ln w="9525">
                            <a:noFill/>
                            <a:miter lim="800000"/>
                            <a:headEnd/>
                            <a:tailEnd/>
                          </a:ln>
                        </pic:spPr>
                      </pic:pic>
                    </a:graphicData>
                  </a:graphic>
                </wp:inline>
              </w:drawing>
            </w:r>
          </w:p>
        </w:tc>
        <w:tc>
          <w:tcPr>
            <w:tcW w:w="0" w:type="auto"/>
          </w:tcPr>
          <w:p w14:paraId="55E3CEFC" w14:textId="77777777" w:rsidR="001836F9" w:rsidRPr="00D558A9" w:rsidRDefault="001836F9" w:rsidP="001836F9">
            <w:pPr>
              <w:shd w:val="clear" w:color="auto" w:fill="FFFFFF"/>
              <w:textAlignment w:val="baseline"/>
              <w:rPr>
                <w:rFonts w:ascii="Calibri" w:eastAsia="Times New Roman" w:hAnsi="Calibri" w:cs="Calibri"/>
                <w:color w:val="000000"/>
                <w:sz w:val="24"/>
                <w:szCs w:val="24"/>
              </w:rPr>
            </w:pPr>
            <w:r w:rsidRPr="00D558A9">
              <w:rPr>
                <w:rFonts w:ascii="Calibri" w:eastAsia="Times New Roman" w:hAnsi="Calibri" w:cs="Calibri"/>
                <w:color w:val="000000"/>
                <w:sz w:val="24"/>
                <w:szCs w:val="24"/>
              </w:rPr>
              <w:lastRenderedPageBreak/>
              <w:t xml:space="preserve">Cuptorul este întrebuinţat </w:t>
            </w:r>
            <w:r>
              <w:rPr>
                <w:rFonts w:ascii="Calibri" w:eastAsia="Times New Roman" w:hAnsi="Calibri" w:cs="Calibri"/>
                <w:color w:val="000000"/>
                <w:sz w:val="24"/>
                <w:szCs w:val="24"/>
              </w:rPr>
              <w:t xml:space="preserve">pentru coacerea aluaturilor </w:t>
            </w:r>
            <w:r w:rsidRPr="00D558A9">
              <w:rPr>
                <w:rFonts w:ascii="Calibri" w:eastAsia="Times New Roman" w:hAnsi="Calibri" w:cs="Calibri"/>
                <w:color w:val="000000"/>
                <w:sz w:val="24"/>
                <w:szCs w:val="24"/>
              </w:rPr>
              <w:t xml:space="preserve">a blaturilor, a </w:t>
            </w:r>
          </w:p>
          <w:p w14:paraId="1F887915" w14:textId="77777777" w:rsidR="001836F9" w:rsidRPr="00D558A9" w:rsidRDefault="001836F9" w:rsidP="001836F9">
            <w:pPr>
              <w:shd w:val="clear" w:color="auto" w:fill="FFFFFF"/>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Pateurilor, strudelelor, cojilor de ecler, a melcisorilor cu branza si covrigilor cu miere</w:t>
            </w:r>
          </w:p>
          <w:p w14:paraId="5199E4CF" w14:textId="77777777" w:rsidR="001836F9" w:rsidRPr="00D558A9" w:rsidRDefault="001836F9" w:rsidP="001836F9">
            <w:pPr>
              <w:autoSpaceDE w:val="0"/>
              <w:autoSpaceDN w:val="0"/>
              <w:adjustRightInd w:val="0"/>
              <w:spacing w:line="360" w:lineRule="auto"/>
              <w:jc w:val="both"/>
              <w:rPr>
                <w:rFonts w:ascii="Calibri" w:hAnsi="Calibri" w:cs="Calibri"/>
                <w:iCs/>
                <w:sz w:val="24"/>
                <w:szCs w:val="24"/>
              </w:rPr>
            </w:pPr>
          </w:p>
        </w:tc>
      </w:tr>
      <w:tr w:rsidR="001836F9" w14:paraId="48032826"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473DA3F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2</w:t>
            </w:r>
          </w:p>
        </w:tc>
        <w:tc>
          <w:tcPr>
            <w:tcW w:w="0" w:type="auto"/>
          </w:tcPr>
          <w:p w14:paraId="22C74791"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DOSPITOR</w:t>
            </w:r>
          </w:p>
          <w:p w14:paraId="5211588C" w14:textId="77777777" w:rsidR="001836F9" w:rsidRDefault="001836F9" w:rsidP="001836F9">
            <w:pPr>
              <w:autoSpaceDE w:val="0"/>
              <w:autoSpaceDN w:val="0"/>
              <w:adjustRightInd w:val="0"/>
              <w:spacing w:line="360" w:lineRule="auto"/>
              <w:jc w:val="both"/>
              <w:rPr>
                <w:rFonts w:ascii="Calibri" w:hAnsi="Calibri" w:cs="Calibri"/>
                <w:iCs/>
                <w:sz w:val="24"/>
                <w:szCs w:val="24"/>
              </w:rPr>
            </w:pPr>
          </w:p>
          <w:p w14:paraId="7E7EC8A6"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2B363F45" wp14:editId="5B260A50">
                  <wp:extent cx="2171700" cy="2171700"/>
                  <wp:effectExtent l="19050" t="0" r="0" b="0"/>
                  <wp:docPr id="19" name="Picture 15" descr="Dospitor patiserie 12 tavi 600×400 mm sau 12xG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spitor patiserie 12 tavi 600×400 mm sau 12xGN1/1"/>
                          <pic:cNvPicPr>
                            <a:picLocks noChangeAspect="1" noChangeArrowheads="1"/>
                          </pic:cNvPicPr>
                        </pic:nvPicPr>
                        <pic:blipFill>
                          <a:blip r:embed="rId9" cstate="print"/>
                          <a:srcRect/>
                          <a:stretch>
                            <a:fillRect/>
                          </a:stretch>
                        </pic:blipFill>
                        <pic:spPr bwMode="auto">
                          <a:xfrm>
                            <a:off x="0" y="0"/>
                            <a:ext cx="2171700" cy="2171700"/>
                          </a:xfrm>
                          <a:prstGeom prst="rect">
                            <a:avLst/>
                          </a:prstGeom>
                          <a:noFill/>
                          <a:ln w="9525">
                            <a:noFill/>
                            <a:miter lim="800000"/>
                            <a:headEnd/>
                            <a:tailEnd/>
                          </a:ln>
                        </pic:spPr>
                      </pic:pic>
                    </a:graphicData>
                  </a:graphic>
                </wp:inline>
              </w:drawing>
            </w:r>
          </w:p>
          <w:p w14:paraId="60E487AE"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3A36165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Necesar pentru dospirea, fragezirea aluatului pentru melcisori cu branza si covrigi cu miere</w:t>
            </w:r>
          </w:p>
        </w:tc>
      </w:tr>
      <w:tr w:rsidR="001836F9" w14:paraId="2C230FEB"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3C2803E9"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3</w:t>
            </w:r>
          </w:p>
        </w:tc>
        <w:tc>
          <w:tcPr>
            <w:tcW w:w="0" w:type="auto"/>
          </w:tcPr>
          <w:p w14:paraId="662ACDC5"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TAVA FIER ALUMINAT</w:t>
            </w:r>
          </w:p>
          <w:p w14:paraId="1324ED6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5D668D81" wp14:editId="424F8406">
                  <wp:extent cx="838200" cy="1047750"/>
                  <wp:effectExtent l="19050" t="0" r="0" b="0"/>
                  <wp:docPr id="22" name="Picture 22" descr="Tava fier alumin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ava fier aluminat"/>
                          <pic:cNvPicPr>
                            <a:picLocks noChangeAspect="1" noChangeArrowheads="1"/>
                          </pic:cNvPicPr>
                        </pic:nvPicPr>
                        <pic:blipFill>
                          <a:blip r:embed="rId10" cstate="print"/>
                          <a:srcRect/>
                          <a:stretch>
                            <a:fillRect/>
                          </a:stretch>
                        </pic:blipFill>
                        <pic:spPr bwMode="auto">
                          <a:xfrm>
                            <a:off x="0" y="0"/>
                            <a:ext cx="838200" cy="1047750"/>
                          </a:xfrm>
                          <a:prstGeom prst="rect">
                            <a:avLst/>
                          </a:prstGeom>
                          <a:noFill/>
                          <a:ln w="9525">
                            <a:noFill/>
                            <a:miter lim="800000"/>
                            <a:headEnd/>
                            <a:tailEnd/>
                          </a:ln>
                        </pic:spPr>
                      </pic:pic>
                    </a:graphicData>
                  </a:graphic>
                </wp:inline>
              </w:drawing>
            </w:r>
          </w:p>
        </w:tc>
        <w:tc>
          <w:tcPr>
            <w:tcW w:w="0" w:type="auto"/>
          </w:tcPr>
          <w:p w14:paraId="0AB3BB3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Necesara pe parcursul proceselor tehnologice pentru toate produsele, pentru coacerea, racirea si depozitarea produselor finite</w:t>
            </w:r>
          </w:p>
        </w:tc>
      </w:tr>
      <w:tr w:rsidR="001836F9" w14:paraId="3FE32868"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58266E6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lastRenderedPageBreak/>
              <w:t>4</w:t>
            </w:r>
          </w:p>
        </w:tc>
        <w:tc>
          <w:tcPr>
            <w:tcW w:w="0" w:type="auto"/>
          </w:tcPr>
          <w:p w14:paraId="556662EC"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MALAXOR CUVA FIXA</w:t>
            </w:r>
          </w:p>
          <w:p w14:paraId="53EDDB17"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7F88C52C" wp14:editId="3D0137E0">
                  <wp:extent cx="2495550" cy="1857375"/>
                  <wp:effectExtent l="19050" t="0" r="0" b="0"/>
                  <wp:docPr id="25" name="Picture 25" descr="MALAXOR SPIRAL CUVA F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LAXOR SPIRAL CUVA FIXA"/>
                          <pic:cNvPicPr>
                            <a:picLocks noChangeAspect="1" noChangeArrowheads="1"/>
                          </pic:cNvPicPr>
                        </pic:nvPicPr>
                        <pic:blipFill>
                          <a:blip r:embed="rId11"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tc>
        <w:tc>
          <w:tcPr>
            <w:tcW w:w="0" w:type="auto"/>
          </w:tcPr>
          <w:p w14:paraId="66FAD5A6" w14:textId="77777777" w:rsidR="001836F9" w:rsidRPr="00D0252F" w:rsidRDefault="001836F9" w:rsidP="001836F9">
            <w:pPr>
              <w:autoSpaceDE w:val="0"/>
              <w:autoSpaceDN w:val="0"/>
              <w:adjustRightInd w:val="0"/>
              <w:spacing w:line="360" w:lineRule="auto"/>
              <w:jc w:val="both"/>
              <w:rPr>
                <w:rFonts w:ascii="Calibri" w:hAnsi="Calibri" w:cs="Calibri"/>
                <w:iCs/>
                <w:sz w:val="24"/>
                <w:szCs w:val="24"/>
              </w:rPr>
            </w:pPr>
            <w:r w:rsidRPr="00D0252F">
              <w:rPr>
                <w:rFonts w:ascii="Calibri" w:hAnsi="Calibri" w:cs="Calibri"/>
                <w:color w:val="000000"/>
                <w:sz w:val="24"/>
                <w:szCs w:val="24"/>
                <w:shd w:val="clear" w:color="auto" w:fill="FFFFFF"/>
              </w:rPr>
              <w:t xml:space="preserve">Este folosit la omogenizarea si framantarea ( malaxarea) </w:t>
            </w:r>
            <w:r>
              <w:rPr>
                <w:rFonts w:ascii="Calibri" w:hAnsi="Calibri" w:cs="Calibri"/>
                <w:color w:val="000000"/>
                <w:sz w:val="24"/>
                <w:szCs w:val="24"/>
                <w:shd w:val="clear" w:color="auto" w:fill="FFFFFF"/>
              </w:rPr>
              <w:t>aluaturilor dospite si nedospite, a aluaturilor pentru torture si amandine</w:t>
            </w:r>
          </w:p>
        </w:tc>
      </w:tr>
      <w:tr w:rsidR="001836F9" w14:paraId="466FEDE4"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0891F53A"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5</w:t>
            </w:r>
          </w:p>
        </w:tc>
        <w:tc>
          <w:tcPr>
            <w:tcW w:w="0" w:type="auto"/>
          </w:tcPr>
          <w:p w14:paraId="6279649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MIXER PLANETAR</w:t>
            </w:r>
          </w:p>
          <w:p w14:paraId="66141F36"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72C94ED5" wp14:editId="2FE24601">
                  <wp:extent cx="2495550" cy="1857375"/>
                  <wp:effectExtent l="19050" t="0" r="0" b="0"/>
                  <wp:docPr id="28" name="Picture 28" descr="MIXER PLANETAR DE B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IXER PLANETAR DE BANC"/>
                          <pic:cNvPicPr>
                            <a:picLocks noChangeAspect="1" noChangeArrowheads="1"/>
                          </pic:cNvPicPr>
                        </pic:nvPicPr>
                        <pic:blipFill>
                          <a:blip r:embed="rId12"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tc>
        <w:tc>
          <w:tcPr>
            <w:tcW w:w="0" w:type="auto"/>
          </w:tcPr>
          <w:p w14:paraId="2CFE4338"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Are diverse intrebuintari in functie de bratele de mixare anexate:</w:t>
            </w:r>
          </w:p>
          <w:p w14:paraId="316584B3"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sidRPr="007E6012">
              <w:rPr>
                <w:rFonts w:ascii="Calibri" w:eastAsia="Times New Roman" w:hAnsi="Calibri" w:cs="Calibri"/>
                <w:color w:val="000000"/>
                <w:sz w:val="24"/>
                <w:szCs w:val="24"/>
              </w:rPr>
              <w:t xml:space="preserve">-  telul   de   bătut   ,   se   utilizează   la   baterea </w:t>
            </w:r>
          </w:p>
          <w:p w14:paraId="1EA09A33"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sidRPr="007E6012">
              <w:rPr>
                <w:rFonts w:ascii="Calibri" w:eastAsia="Times New Roman" w:hAnsi="Calibri" w:cs="Calibri"/>
                <w:color w:val="000000"/>
                <w:sz w:val="24"/>
                <w:szCs w:val="24"/>
              </w:rPr>
              <w:t>compoziţiilor, pentru diferite creme etc.;</w:t>
            </w:r>
          </w:p>
          <w:p w14:paraId="124861D5"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sidRPr="007E6012">
              <w:rPr>
                <w:rFonts w:ascii="Calibri" w:eastAsia="Times New Roman" w:hAnsi="Calibri" w:cs="Calibri"/>
                <w:color w:val="000000"/>
                <w:sz w:val="24"/>
                <w:szCs w:val="24"/>
              </w:rPr>
              <w:t>- telul pentru alifiat sau cremat , folosit la baterea compoziţiilor mai dense (blaturi, foi, creme etc.);</w:t>
            </w:r>
          </w:p>
          <w:p w14:paraId="7DDDF0E8" w14:textId="77777777" w:rsidR="001836F9" w:rsidRPr="007E6012" w:rsidRDefault="001836F9" w:rsidP="001836F9">
            <w:pPr>
              <w:shd w:val="clear" w:color="auto" w:fill="FFFFFF"/>
              <w:textAlignment w:val="baseline"/>
              <w:rPr>
                <w:rFonts w:ascii="Calibri" w:hAnsi="Calibri" w:cs="Calibri"/>
                <w:iCs/>
                <w:sz w:val="24"/>
                <w:szCs w:val="24"/>
              </w:rPr>
            </w:pPr>
            <w:r w:rsidRPr="007E6012">
              <w:rPr>
                <w:rFonts w:ascii="Calibri" w:eastAsia="Times New Roman" w:hAnsi="Calibri" w:cs="Calibri"/>
                <w:color w:val="000000"/>
                <w:sz w:val="24"/>
                <w:szCs w:val="24"/>
              </w:rPr>
              <w:t>- paleta amestecătoare , utilizată pentru amestecuri mai vâscoase</w:t>
            </w:r>
          </w:p>
        </w:tc>
      </w:tr>
      <w:tr w:rsidR="001836F9" w14:paraId="5116DDAB"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4F06162C"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6</w:t>
            </w:r>
          </w:p>
        </w:tc>
        <w:tc>
          <w:tcPr>
            <w:tcW w:w="0" w:type="auto"/>
          </w:tcPr>
          <w:p w14:paraId="378D87BA"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 xml:space="preserve">CARUCIOR TRANSPORT TAVI </w:t>
            </w:r>
          </w:p>
          <w:p w14:paraId="4B9CBA1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16A45B53" wp14:editId="3A503327">
                  <wp:extent cx="1514475" cy="1514475"/>
                  <wp:effectExtent l="0" t="0" r="0" b="0"/>
                  <wp:docPr id="31" name="Picture 31" descr="Carucior transport tavi patiserie Moratti 530x37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rucior transport tavi patiserie Moratti 530x370 mm"/>
                          <pic:cNvPicPr>
                            <a:picLocks noChangeAspect="1" noChangeArrowheads="1"/>
                          </pic:cNvPicPr>
                        </pic:nvPicPr>
                        <pic:blipFill>
                          <a:blip r:embed="rId13" cstate="print"/>
                          <a:srcRect/>
                          <a:stretch>
                            <a:fillRect/>
                          </a:stretch>
                        </pic:blipFill>
                        <pic:spPr bwMode="auto">
                          <a:xfrm>
                            <a:off x="0" y="0"/>
                            <a:ext cx="1514475" cy="1514475"/>
                          </a:xfrm>
                          <a:prstGeom prst="rect">
                            <a:avLst/>
                          </a:prstGeom>
                          <a:noFill/>
                          <a:ln w="9525">
                            <a:noFill/>
                            <a:miter lim="800000"/>
                            <a:headEnd/>
                            <a:tailEnd/>
                          </a:ln>
                        </pic:spPr>
                      </pic:pic>
                    </a:graphicData>
                  </a:graphic>
                </wp:inline>
              </w:drawing>
            </w:r>
          </w:p>
          <w:p w14:paraId="569B13AA"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164E336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Utilizat pe parcursul fluxului tehnologic pentru toate produsele, pentru depozitarea si racirea produselor finite.</w:t>
            </w:r>
          </w:p>
        </w:tc>
      </w:tr>
      <w:tr w:rsidR="001836F9" w14:paraId="7A0F5A69"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7542CE7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lastRenderedPageBreak/>
              <w:t>7</w:t>
            </w:r>
          </w:p>
        </w:tc>
        <w:tc>
          <w:tcPr>
            <w:tcW w:w="0" w:type="auto"/>
          </w:tcPr>
          <w:p w14:paraId="1EF8D520"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MASINA DE TURNAT</w:t>
            </w:r>
          </w:p>
          <w:p w14:paraId="4B14F12F" w14:textId="77777777" w:rsidR="001836F9" w:rsidRDefault="001836F9" w:rsidP="001836F9">
            <w:pPr>
              <w:autoSpaceDE w:val="0"/>
              <w:autoSpaceDN w:val="0"/>
              <w:adjustRightInd w:val="0"/>
              <w:spacing w:line="360" w:lineRule="auto"/>
              <w:jc w:val="both"/>
              <w:rPr>
                <w:rFonts w:ascii="Calibri" w:hAnsi="Calibri" w:cs="Calibri"/>
                <w:iCs/>
                <w:sz w:val="24"/>
                <w:szCs w:val="24"/>
              </w:rPr>
            </w:pPr>
          </w:p>
          <w:p w14:paraId="7D7579A1"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31C73B42" wp14:editId="43390F85">
                  <wp:extent cx="2495550" cy="1857375"/>
                  <wp:effectExtent l="19050" t="0" r="0" b="0"/>
                  <wp:docPr id="37" name="Picture 37" descr="Masina de turat manuala • Q67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sina de turat manuala • Q670 "/>
                          <pic:cNvPicPr>
                            <a:picLocks noChangeAspect="1" noChangeArrowheads="1"/>
                          </pic:cNvPicPr>
                        </pic:nvPicPr>
                        <pic:blipFill>
                          <a:blip r:embed="rId14"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tc>
        <w:tc>
          <w:tcPr>
            <w:tcW w:w="0" w:type="auto"/>
          </w:tcPr>
          <w:p w14:paraId="1EC8025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Se foloseste pentru intinderea aluatului pentru pateuri si strudele</w:t>
            </w:r>
          </w:p>
        </w:tc>
      </w:tr>
      <w:tr w:rsidR="001836F9" w14:paraId="25D40DEC"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3A0C69E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8</w:t>
            </w:r>
          </w:p>
        </w:tc>
        <w:tc>
          <w:tcPr>
            <w:tcW w:w="0" w:type="auto"/>
          </w:tcPr>
          <w:p w14:paraId="094885A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MASA DE LUCRU INOX</w:t>
            </w:r>
          </w:p>
          <w:p w14:paraId="3E3B7E34"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7F153229" wp14:editId="6B324EB8">
                  <wp:extent cx="1781175" cy="1666875"/>
                  <wp:effectExtent l="19050" t="0" r="9525" b="0"/>
                  <wp:docPr id="41" name="Picture 41" descr="Masa de lucru centrala cu polita, Hendi, inox, 1800x600x(H)85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sa de lucru centrala cu polita, Hendi, inox, 1800x600x(H)850 mm"/>
                          <pic:cNvPicPr>
                            <a:picLocks noChangeAspect="1" noChangeArrowheads="1"/>
                          </pic:cNvPicPr>
                        </pic:nvPicPr>
                        <pic:blipFill>
                          <a:blip r:embed="rId15" cstate="print"/>
                          <a:srcRect/>
                          <a:stretch>
                            <a:fillRect/>
                          </a:stretch>
                        </pic:blipFill>
                        <pic:spPr bwMode="auto">
                          <a:xfrm>
                            <a:off x="0" y="0"/>
                            <a:ext cx="1781175" cy="1666875"/>
                          </a:xfrm>
                          <a:prstGeom prst="rect">
                            <a:avLst/>
                          </a:prstGeom>
                          <a:noFill/>
                          <a:ln w="9525">
                            <a:noFill/>
                            <a:miter lim="800000"/>
                            <a:headEnd/>
                            <a:tailEnd/>
                          </a:ln>
                        </pic:spPr>
                      </pic:pic>
                    </a:graphicData>
                  </a:graphic>
                </wp:inline>
              </w:drawing>
            </w:r>
          </w:p>
          <w:p w14:paraId="0B656F61"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4D6E9196"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Utilizata pentru toate fluxurile tehnologice, pentru intindere, portionare, sortare, etc.</w:t>
            </w:r>
          </w:p>
        </w:tc>
      </w:tr>
      <w:tr w:rsidR="001836F9" w14:paraId="51663371"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5326D5D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9</w:t>
            </w:r>
          </w:p>
        </w:tc>
        <w:tc>
          <w:tcPr>
            <w:tcW w:w="0" w:type="auto"/>
          </w:tcPr>
          <w:p w14:paraId="13E5D73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HOTA DE PERETE</w:t>
            </w:r>
          </w:p>
          <w:p w14:paraId="737F4C5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0402E48E" wp14:editId="7E06CADD">
                  <wp:extent cx="2667000" cy="1171575"/>
                  <wp:effectExtent l="19050" t="0" r="0" b="0"/>
                  <wp:docPr id="44" name="Picture 44" descr="Hota de perete snack cu motor incorporat 1800x900x450 - hor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ta de perete snack cu motor incorporat 1800x900x450 - horeca"/>
                          <pic:cNvPicPr>
                            <a:picLocks noChangeAspect="1" noChangeArrowheads="1"/>
                          </pic:cNvPicPr>
                        </pic:nvPicPr>
                        <pic:blipFill>
                          <a:blip r:embed="rId16" cstate="print"/>
                          <a:srcRect/>
                          <a:stretch>
                            <a:fillRect/>
                          </a:stretch>
                        </pic:blipFill>
                        <pic:spPr bwMode="auto">
                          <a:xfrm>
                            <a:off x="0" y="0"/>
                            <a:ext cx="2667000" cy="1171575"/>
                          </a:xfrm>
                          <a:prstGeom prst="rect">
                            <a:avLst/>
                          </a:prstGeom>
                          <a:noFill/>
                          <a:ln w="9525">
                            <a:noFill/>
                            <a:miter lim="800000"/>
                            <a:headEnd/>
                            <a:tailEnd/>
                          </a:ln>
                        </pic:spPr>
                      </pic:pic>
                    </a:graphicData>
                  </a:graphic>
                </wp:inline>
              </w:drawing>
            </w:r>
          </w:p>
          <w:p w14:paraId="759FEE15"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137D850E"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lastRenderedPageBreak/>
              <w:t>Necesara pentru a asigura ventilatia in interiorul laboratorului de productie</w:t>
            </w:r>
          </w:p>
        </w:tc>
      </w:tr>
      <w:tr w:rsidR="001836F9" w14:paraId="164C186A"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58D0493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10</w:t>
            </w:r>
          </w:p>
        </w:tc>
        <w:tc>
          <w:tcPr>
            <w:tcW w:w="0" w:type="auto"/>
          </w:tcPr>
          <w:p w14:paraId="4995DB0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VITRINA PATISERIE</w:t>
            </w:r>
          </w:p>
          <w:p w14:paraId="14FFCAA0"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65A171BA" wp14:editId="7D94C6B5">
                  <wp:extent cx="1866900" cy="1866900"/>
                  <wp:effectExtent l="19050" t="0" r="0" b="0"/>
                  <wp:docPr id="48" name="Picture 48" descr="https://encrypted-tbn0.gstatic.com/images?q=tbn%3AANd9GcSwbycNLjGh7yXnARePdViNTtVJewzOg0Wx41heKcqamOqdWbfBqQiq7VTgHoas2wa8VtuS1-Zq&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encrypted-tbn0.gstatic.com/images?q=tbn%3AANd9GcSwbycNLjGh7yXnARePdViNTtVJewzOg0Wx41heKcqamOqdWbfBqQiq7VTgHoas2wa8VtuS1-Zq&amp;usqp=CAc"/>
                          <pic:cNvPicPr>
                            <a:picLocks noChangeAspect="1" noChangeArrowheads="1"/>
                          </pic:cNvPicPr>
                        </pic:nvPicPr>
                        <pic:blipFill>
                          <a:blip r:embed="rId17" cstate="print"/>
                          <a:srcRect/>
                          <a:stretch>
                            <a:fillRect/>
                          </a:stretch>
                        </pic:blipFill>
                        <pic:spPr bwMode="auto">
                          <a:xfrm>
                            <a:off x="0" y="0"/>
                            <a:ext cx="1866900" cy="1866900"/>
                          </a:xfrm>
                          <a:prstGeom prst="rect">
                            <a:avLst/>
                          </a:prstGeom>
                          <a:noFill/>
                          <a:ln w="9525">
                            <a:noFill/>
                            <a:miter lim="800000"/>
                            <a:headEnd/>
                            <a:tailEnd/>
                          </a:ln>
                        </pic:spPr>
                      </pic:pic>
                    </a:graphicData>
                  </a:graphic>
                </wp:inline>
              </w:drawing>
            </w:r>
          </w:p>
          <w:p w14:paraId="340D0902"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731F63F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Necesara pentru zona de vanzare, pentru prezentarea si vanzarea produselor</w:t>
            </w:r>
          </w:p>
        </w:tc>
      </w:tr>
      <w:tr w:rsidR="001836F9" w14:paraId="5F3C33FB"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005147D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11</w:t>
            </w:r>
          </w:p>
        </w:tc>
        <w:tc>
          <w:tcPr>
            <w:tcW w:w="0" w:type="auto"/>
          </w:tcPr>
          <w:p w14:paraId="493DD8D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DULAP FRIGORIFIC</w:t>
            </w:r>
          </w:p>
          <w:p w14:paraId="64B3E8B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4F97FB4C" wp14:editId="14908208">
                  <wp:extent cx="2495550" cy="1857375"/>
                  <wp:effectExtent l="19050" t="0" r="0" b="0"/>
                  <wp:docPr id="51" name="Picture 51" descr="REFRIGERARE SI CONG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REFRIGERARE SI CONGELARE"/>
                          <pic:cNvPicPr>
                            <a:picLocks noChangeAspect="1" noChangeArrowheads="1"/>
                          </pic:cNvPicPr>
                        </pic:nvPicPr>
                        <pic:blipFill>
                          <a:blip r:embed="rId18"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p w14:paraId="64F2FF48"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5938485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Utilizat pentru depozitarea materiei prime necesara in procesul de productie</w:t>
            </w:r>
          </w:p>
        </w:tc>
      </w:tr>
      <w:tr w:rsidR="001836F9" w14:paraId="2710D9F1"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23A3001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12</w:t>
            </w:r>
          </w:p>
        </w:tc>
        <w:tc>
          <w:tcPr>
            <w:tcW w:w="0" w:type="auto"/>
          </w:tcPr>
          <w:p w14:paraId="3F487A3B"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SPALATOR CU PICURATOR DREAPTA</w:t>
            </w:r>
          </w:p>
          <w:p w14:paraId="5A860286"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lastRenderedPageBreak/>
              <w:drawing>
                <wp:inline distT="0" distB="0" distL="0" distR="0" wp14:anchorId="06D92435" wp14:editId="534EBAAD">
                  <wp:extent cx="2466975" cy="1847850"/>
                  <wp:effectExtent l="19050" t="0" r="9525" b="0"/>
                  <wp:docPr id="54" name="Picture 54" descr="Spălător cu 1 cuvă și picură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pălător cu 1 cuvă și picurător"/>
                          <pic:cNvPicPr>
                            <a:picLocks noChangeAspect="1" noChangeArrowheads="1"/>
                          </pic:cNvPicPr>
                        </pic:nvPicPr>
                        <pic:blipFill>
                          <a:blip r:embed="rId19" cstate="print"/>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14:paraId="621BA765"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59F1A9E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lastRenderedPageBreak/>
              <w:t>utilizat pentru toate fluxurile tehnologice, pentru spalarea echipamentelor de lucru, a instrumentarului de laborator.</w:t>
            </w:r>
          </w:p>
        </w:tc>
      </w:tr>
    </w:tbl>
    <w:p w14:paraId="4C85BB28" w14:textId="77777777" w:rsidR="00D31AFF" w:rsidRDefault="00D31AFF" w:rsidP="006B3BDE">
      <w:pPr>
        <w:autoSpaceDE w:val="0"/>
        <w:autoSpaceDN w:val="0"/>
        <w:adjustRightInd w:val="0"/>
        <w:spacing w:after="0" w:line="360" w:lineRule="auto"/>
        <w:jc w:val="both"/>
        <w:rPr>
          <w:rFonts w:ascii="Calibri" w:hAnsi="Calibri" w:cs="Calibri"/>
          <w:iCs/>
          <w:sz w:val="24"/>
          <w:szCs w:val="24"/>
        </w:rPr>
      </w:pPr>
    </w:p>
    <w:p w14:paraId="4169C7BF" w14:textId="77777777" w:rsidR="00D31AFF" w:rsidRDefault="00D31AFF" w:rsidP="006B3BDE">
      <w:pPr>
        <w:autoSpaceDE w:val="0"/>
        <w:autoSpaceDN w:val="0"/>
        <w:adjustRightInd w:val="0"/>
        <w:spacing w:after="0" w:line="360" w:lineRule="auto"/>
        <w:jc w:val="both"/>
        <w:rPr>
          <w:rFonts w:ascii="Calibri" w:hAnsi="Calibri" w:cs="Calibri"/>
          <w:iCs/>
          <w:sz w:val="24"/>
          <w:szCs w:val="24"/>
        </w:rPr>
      </w:pPr>
    </w:p>
    <w:p w14:paraId="1220B88A"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In procesul de productie se diferentiaza in functie de produsul finit obtinut, respectiv :</w:t>
      </w:r>
    </w:p>
    <w:p w14:paraId="0C544AEC"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1.aluat nedospit – pentru foi de placinta si strudel</w:t>
      </w:r>
    </w:p>
    <w:p w14:paraId="18CAE979"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2.aluat dospit – pentru melcisori cu branza si covrigi cu miere</w:t>
      </w:r>
    </w:p>
    <w:p w14:paraId="3B6B811A" w14:textId="77777777" w:rsidR="00531BE8"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3.coji de</w:t>
      </w:r>
    </w:p>
    <w:p w14:paraId="26449A7D"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 ecler</w:t>
      </w:r>
    </w:p>
    <w:p w14:paraId="30E7714C" w14:textId="77777777" w:rsidR="006A6017" w:rsidRPr="006B3BDE"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4.torturi diverse sortimente si amandine.</w:t>
      </w:r>
    </w:p>
    <w:p w14:paraId="39F239D1"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p>
    <w:p w14:paraId="1CA0CC29" w14:textId="77777777" w:rsidR="008811AF" w:rsidRPr="008811AF" w:rsidRDefault="008811AF" w:rsidP="005176A3">
      <w:pPr>
        <w:shd w:val="clear" w:color="auto" w:fill="FFFFFF"/>
        <w:spacing w:after="0" w:line="360" w:lineRule="auto"/>
        <w:jc w:val="both"/>
        <w:textAlignment w:val="baseline"/>
        <w:rPr>
          <w:rFonts w:ascii="Calibri" w:eastAsia="Times New Roman" w:hAnsi="Calibri" w:cs="Calibri"/>
          <w:color w:val="000000"/>
          <w:sz w:val="24"/>
          <w:szCs w:val="24"/>
        </w:rPr>
      </w:pPr>
    </w:p>
    <w:p w14:paraId="5FC51470" w14:textId="77777777" w:rsidR="006D6853" w:rsidRPr="00230355" w:rsidRDefault="001836F9" w:rsidP="00230355">
      <w:pPr>
        <w:shd w:val="clear" w:color="auto" w:fill="FFFFFF"/>
        <w:spacing w:after="0" w:line="360" w:lineRule="auto"/>
        <w:jc w:val="both"/>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 xml:space="preserve">        </w:t>
      </w:r>
    </w:p>
    <w:p w14:paraId="26ADFAD5" w14:textId="77777777" w:rsidR="00944FBA" w:rsidRPr="006B3BDE" w:rsidRDefault="00944FBA" w:rsidP="006B3BDE">
      <w:pPr>
        <w:numPr>
          <w:ilvl w:val="0"/>
          <w:numId w:val="1"/>
        </w:numPr>
        <w:autoSpaceDE w:val="0"/>
        <w:autoSpaceDN w:val="0"/>
        <w:adjustRightInd w:val="0"/>
        <w:spacing w:after="0" w:line="360" w:lineRule="auto"/>
        <w:contextualSpacing/>
        <w:jc w:val="both"/>
        <w:rPr>
          <w:rFonts w:ascii="Calibri" w:hAnsi="Calibri" w:cs="Calibri"/>
          <w:i/>
          <w:iCs/>
          <w:sz w:val="24"/>
          <w:szCs w:val="24"/>
        </w:rPr>
      </w:pPr>
      <w:r w:rsidRPr="006B3BDE">
        <w:rPr>
          <w:rFonts w:ascii="Calibri" w:hAnsi="Calibri" w:cs="Calibri"/>
          <w:b/>
          <w:bCs/>
          <w:sz w:val="24"/>
          <w:szCs w:val="24"/>
        </w:rPr>
        <w:t>ANALIZA PIETEI DE DESFACERE SI A CONCURENTEI</w:t>
      </w:r>
    </w:p>
    <w:p w14:paraId="7B7C97AA" w14:textId="77777777" w:rsidR="00944FBA" w:rsidRPr="006B3BDE" w:rsidRDefault="00944FBA"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iCs/>
          <w:sz w:val="24"/>
          <w:szCs w:val="24"/>
        </w:rPr>
        <w:t xml:space="preserve">6.1 </w:t>
      </w:r>
      <w:r w:rsidR="007D10F0" w:rsidRPr="006B3BDE">
        <w:rPr>
          <w:rFonts w:ascii="Calibri" w:hAnsi="Calibri" w:cs="Calibri"/>
          <w:b/>
          <w:bCs/>
          <w:sz w:val="24"/>
          <w:szCs w:val="24"/>
        </w:rPr>
        <w:t>Descrierea piet</w:t>
      </w:r>
      <w:r w:rsidRPr="006B3BDE">
        <w:rPr>
          <w:rFonts w:ascii="Calibri" w:hAnsi="Calibri" w:cs="Calibri"/>
          <w:b/>
          <w:bCs/>
          <w:sz w:val="24"/>
          <w:szCs w:val="24"/>
        </w:rPr>
        <w:t xml:space="preserve">ei specifice </w:t>
      </w:r>
    </w:p>
    <w:p w14:paraId="75D3503D" w14:textId="77777777" w:rsidR="00B6668E" w:rsidRPr="006B3BDE" w:rsidRDefault="00B6668E" w:rsidP="006B3BDE">
      <w:pPr>
        <w:autoSpaceDE w:val="0"/>
        <w:autoSpaceDN w:val="0"/>
        <w:adjustRightInd w:val="0"/>
        <w:spacing w:after="0" w:line="360" w:lineRule="auto"/>
        <w:jc w:val="both"/>
        <w:rPr>
          <w:rFonts w:ascii="Calibri" w:hAnsi="Calibri" w:cs="Calibri"/>
          <w:i/>
          <w:iCs/>
          <w:color w:val="000000"/>
          <w:sz w:val="24"/>
          <w:szCs w:val="24"/>
        </w:rPr>
      </w:pPr>
    </w:p>
    <w:p w14:paraId="46BA1B30" w14:textId="77777777" w:rsidR="00B6668E" w:rsidRPr="00C34A98" w:rsidRDefault="003A69E5" w:rsidP="00C34A98">
      <w:pPr>
        <w:autoSpaceDE w:val="0"/>
        <w:autoSpaceDN w:val="0"/>
        <w:adjustRightInd w:val="0"/>
        <w:spacing w:after="0" w:line="360" w:lineRule="auto"/>
        <w:jc w:val="both"/>
        <w:rPr>
          <w:rFonts w:ascii="Calibri" w:hAnsi="Calibri" w:cs="Calibri"/>
          <w:i/>
          <w:iCs/>
          <w:color w:val="000000" w:themeColor="text1"/>
          <w:sz w:val="24"/>
          <w:szCs w:val="24"/>
          <w:u w:val="single"/>
        </w:rPr>
      </w:pPr>
      <w:r w:rsidRPr="00C34A98">
        <w:rPr>
          <w:rFonts w:ascii="Calibri" w:hAnsi="Calibri" w:cs="Calibri"/>
          <w:i/>
          <w:iCs/>
          <w:color w:val="000000" w:themeColor="text1"/>
          <w:sz w:val="24"/>
          <w:szCs w:val="24"/>
          <w:u w:val="single"/>
        </w:rPr>
        <w:t>Descrierea pitei</w:t>
      </w:r>
    </w:p>
    <w:p w14:paraId="6CB1D0FC" w14:textId="77777777" w:rsidR="0089342D" w:rsidRPr="00C34A98" w:rsidRDefault="0089342D" w:rsidP="00C34A98">
      <w:pPr>
        <w:autoSpaceDE w:val="0"/>
        <w:autoSpaceDN w:val="0"/>
        <w:adjustRightInd w:val="0"/>
        <w:spacing w:after="0" w:line="360" w:lineRule="auto"/>
        <w:ind w:firstLine="720"/>
        <w:jc w:val="both"/>
        <w:rPr>
          <w:rStyle w:val="l8"/>
          <w:rFonts w:ascii="Calibri" w:hAnsi="Calibri" w:cs="Calibri"/>
          <w:i/>
          <w:color w:val="000000" w:themeColor="text1"/>
          <w:sz w:val="24"/>
          <w:szCs w:val="24"/>
          <w:bdr w:val="none" w:sz="0" w:space="0" w:color="auto" w:frame="1"/>
          <w:shd w:val="clear" w:color="auto" w:fill="FFFFFF"/>
        </w:rPr>
      </w:pPr>
      <w:r w:rsidRPr="00C34A98">
        <w:rPr>
          <w:rStyle w:val="l8"/>
          <w:rFonts w:ascii="Calibri" w:hAnsi="Calibri" w:cs="Calibri"/>
          <w:i/>
          <w:color w:val="000000" w:themeColor="text1"/>
          <w:sz w:val="24"/>
          <w:szCs w:val="24"/>
          <w:bdr w:val="none" w:sz="0" w:space="0" w:color="auto" w:frame="1"/>
          <w:shd w:val="clear" w:color="auto" w:fill="FFFFFF"/>
        </w:rPr>
        <w:t xml:space="preserve">Piața globală a prăjiturilor şi patiseriei a fost evaluată la 111,18 miliarde USD, cu un volum fizic de 14,6 miliarde kg în 2017, preconizându-se înregistrarea unui ritm mediu anual de creştere (CAGR) de 4,3% în perioada 2018-2023, potrivit analizelor Research &amp; Markets. Cifrele arată că Europa domină </w:t>
      </w:r>
      <w:r w:rsidRPr="00C34A98">
        <w:rPr>
          <w:rStyle w:val="l8"/>
          <w:rFonts w:ascii="Calibri" w:hAnsi="Calibri" w:cs="Calibri"/>
          <w:i/>
          <w:color w:val="000000" w:themeColor="text1"/>
          <w:sz w:val="24"/>
          <w:szCs w:val="24"/>
          <w:bdr w:val="none" w:sz="0" w:space="0" w:color="auto" w:frame="1"/>
          <w:shd w:val="clear" w:color="auto" w:fill="FFFFFF"/>
        </w:rPr>
        <w:lastRenderedPageBreak/>
        <w:t>piața produselor de cofetărie-patiserie, urmată de America de Nord şi Asia. Se estimează că europenii vor cheltui aproximativ 42 de miliarde USD în 2021 pentru consumul acestor produse, continuând să influențeze tendințele la nivel global. Generarea de noi canale de distribuție va impulsiona în continuare creşterea pieței din Europa, unde țări precum Germania, Franța, UK dețin cea mai mare cotă de piață pe acest segment. Analizele relevă însă că zona Asia-Pacific va înregistra cel mai rapid ritm anual de creştere în perioada de prognoză</w:t>
      </w:r>
    </w:p>
    <w:p w14:paraId="7CAB377F" w14:textId="77777777" w:rsidR="0089342D" w:rsidRPr="00C34A98" w:rsidRDefault="0089342D" w:rsidP="00C34A98">
      <w:pPr>
        <w:autoSpaceDE w:val="0"/>
        <w:autoSpaceDN w:val="0"/>
        <w:adjustRightInd w:val="0"/>
        <w:spacing w:after="0" w:line="360" w:lineRule="auto"/>
        <w:ind w:firstLine="720"/>
        <w:jc w:val="both"/>
        <w:rPr>
          <w:rFonts w:ascii="Calibri" w:hAnsi="Calibri" w:cs="Calibri"/>
          <w:color w:val="000000" w:themeColor="text1"/>
          <w:sz w:val="24"/>
          <w:szCs w:val="24"/>
          <w:shd w:val="clear" w:color="auto" w:fill="FFFFFF"/>
        </w:rPr>
      </w:pPr>
      <w:r w:rsidRPr="00C34A98">
        <w:rPr>
          <w:rFonts w:ascii="Calibri" w:hAnsi="Calibri" w:cs="Calibri"/>
          <w:color w:val="000000" w:themeColor="text1"/>
          <w:sz w:val="24"/>
          <w:szCs w:val="24"/>
          <w:shd w:val="clear" w:color="auto" w:fill="FFFFFF"/>
        </w:rPr>
        <w:t>In Europa, Piaţa prăjiturilor şi a torturilor se estimează că va atinge valoarea de 75 miliarde USD până în 2023, la nivel global (Mordor Intelligence).</w:t>
      </w:r>
    </w:p>
    <w:p w14:paraId="4F7D0F54" w14:textId="77777777" w:rsidR="0089342D" w:rsidRPr="00B51FF0" w:rsidRDefault="00C34A98" w:rsidP="00B51FF0">
      <w:pPr>
        <w:autoSpaceDE w:val="0"/>
        <w:autoSpaceDN w:val="0"/>
        <w:adjustRightInd w:val="0"/>
        <w:spacing w:after="0" w:line="360" w:lineRule="auto"/>
        <w:jc w:val="both"/>
        <w:rPr>
          <w:rFonts w:ascii="Calibri" w:eastAsia="Times New Roman" w:hAnsi="Calibri" w:cs="Calibri"/>
          <w:b/>
          <w:bCs/>
          <w:color w:val="000000" w:themeColor="text1"/>
          <w:sz w:val="24"/>
          <w:szCs w:val="24"/>
        </w:rPr>
      </w:pPr>
      <w:r>
        <w:rPr>
          <w:rFonts w:ascii="Calibri" w:hAnsi="Calibri" w:cs="Calibri"/>
          <w:color w:val="000000" w:themeColor="text1"/>
          <w:sz w:val="24"/>
          <w:szCs w:val="24"/>
          <w:shd w:val="clear" w:color="auto" w:fill="FFFFFF"/>
        </w:rPr>
        <w:tab/>
      </w:r>
    </w:p>
    <w:p w14:paraId="0BC1DDAA" w14:textId="77777777" w:rsidR="00B51FF0" w:rsidRDefault="0089342D" w:rsidP="00B51FF0">
      <w:pPr>
        <w:autoSpaceDE w:val="0"/>
        <w:autoSpaceDN w:val="0"/>
        <w:adjustRightInd w:val="0"/>
        <w:spacing w:after="0" w:line="360" w:lineRule="auto"/>
        <w:jc w:val="both"/>
        <w:rPr>
          <w:rFonts w:ascii="Calibri" w:hAnsi="Calibri" w:cs="Calibri"/>
          <w:color w:val="000000" w:themeColor="text1"/>
          <w:sz w:val="24"/>
          <w:szCs w:val="24"/>
          <w:shd w:val="clear" w:color="auto" w:fill="FFFFFF"/>
        </w:rPr>
      </w:pPr>
      <w:r w:rsidRPr="00B51FF0">
        <w:rPr>
          <w:rFonts w:ascii="Calibri" w:eastAsia="Times New Roman" w:hAnsi="Calibri" w:cs="Calibri"/>
          <w:b/>
          <w:bCs/>
          <w:color w:val="000000" w:themeColor="text1"/>
          <w:sz w:val="24"/>
          <w:szCs w:val="24"/>
        </w:rPr>
        <w:t>Piata Romaneasca are un potential cert de dezvoltare -</w:t>
      </w:r>
      <w:r w:rsidRPr="00B51FF0">
        <w:rPr>
          <w:rFonts w:ascii="Calibri" w:hAnsi="Calibri" w:cs="Calibri"/>
          <w:color w:val="000000" w:themeColor="text1"/>
          <w:sz w:val="24"/>
          <w:szCs w:val="24"/>
          <w:shd w:val="clear" w:color="auto" w:fill="FFFFFF"/>
        </w:rPr>
        <w:t>2,63 miliarde de lei au cheltuit românii, în 2017, pentru produse de cofetărie şi patiserie. În perioada 2012-2017, piaţa a înregistrat un ritm mediu anual de creştere de 2,79%. Cea mai puternică performanţă s-a atins în 2015, când ritmul anual de creştere a fost de 2,97%, iar cea mai slabă în 2013, când sporul anual s-a limitat la 2,64%.</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Piaţa din România este mai puţin dezvoltată comparativ cu cele ale ţărilor central şi vest-europene, astfel că există un potenţial cert de creştere. Cum era de aşteptat, obiceiurile de consum ale românilor se modifică potrivit tendinţelor mondiale:</w:t>
      </w:r>
    </w:p>
    <w:p w14:paraId="27617590" w14:textId="77777777" w:rsidR="00B51FF0" w:rsidRDefault="0089342D" w:rsidP="00B51FF0">
      <w:pPr>
        <w:autoSpaceDE w:val="0"/>
        <w:autoSpaceDN w:val="0"/>
        <w:adjustRightInd w:val="0"/>
        <w:spacing w:after="0" w:line="360" w:lineRule="auto"/>
        <w:jc w:val="both"/>
        <w:rPr>
          <w:rFonts w:ascii="Calibri" w:hAnsi="Calibri" w:cs="Calibri"/>
          <w:color w:val="000000" w:themeColor="text1"/>
          <w:sz w:val="24"/>
          <w:szCs w:val="24"/>
          <w:shd w:val="clear" w:color="auto" w:fill="FFFFFF"/>
        </w:rPr>
      </w:pPr>
      <w:r w:rsidRPr="00B51FF0">
        <w:rPr>
          <w:rFonts w:ascii="Calibri" w:hAnsi="Calibri" w:cs="Calibri"/>
          <w:color w:val="000000" w:themeColor="text1"/>
          <w:sz w:val="24"/>
          <w:szCs w:val="24"/>
          <w:shd w:val="clear" w:color="auto" w:fill="FFFFFF"/>
        </w:rPr>
        <w:t>– deserturile uşoare, cu ingrediente de calitate, naturale, au început să câştige teren;</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dacă în urmă cu câţiva ani prăjiturile cu ciocolată erau în topul preferinţelor, astăzi se poate observa o cerere mai mare pentru mousse-ul aerat sau prăjiturile cu fructe;</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produsele mici, dar rafinate, cum sunt macarons, monoporţii etc., sunt tot mai apreciate;</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în general, piaţa este dominată de produse între 100 şi 200 de grame.</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xml:space="preserve">Cererile pentru deserturile fără zahăr sau cu un conţinut redus de zahăr şi grăsimi sunt tot mai frecvente. De asemenea, se observă orientarea către deserturi tradiţionale, reinterpretate sau cu </w:t>
      </w:r>
      <w:r w:rsidR="00B51FF0">
        <w:rPr>
          <w:rFonts w:ascii="Calibri" w:hAnsi="Calibri" w:cs="Calibri"/>
          <w:color w:val="000000" w:themeColor="text1"/>
          <w:sz w:val="24"/>
          <w:szCs w:val="24"/>
          <w:shd w:val="clear" w:color="auto" w:fill="FFFFFF"/>
        </w:rPr>
        <w:t>I</w:t>
      </w:r>
      <w:r w:rsidRPr="00B51FF0">
        <w:rPr>
          <w:rFonts w:ascii="Calibri" w:hAnsi="Calibri" w:cs="Calibri"/>
          <w:color w:val="000000" w:themeColor="text1"/>
          <w:sz w:val="24"/>
          <w:szCs w:val="24"/>
          <w:shd w:val="clear" w:color="auto" w:fill="FFFFFF"/>
        </w:rPr>
        <w:t>ngrediente moderne.</w:t>
      </w:r>
    </w:p>
    <w:p w14:paraId="60E7CEA2" w14:textId="77777777" w:rsidR="008F6E8B" w:rsidRPr="006B3BDE" w:rsidRDefault="008F6E8B" w:rsidP="006B3BDE">
      <w:pPr>
        <w:shd w:val="clear" w:color="auto" w:fill="FFFFFF"/>
        <w:spacing w:after="0" w:line="360" w:lineRule="auto"/>
        <w:textAlignment w:val="baseline"/>
        <w:rPr>
          <w:rFonts w:ascii="Calibri" w:hAnsi="Calibri" w:cs="Calibri"/>
          <w:color w:val="7F7F7F"/>
        </w:rPr>
      </w:pPr>
    </w:p>
    <w:p w14:paraId="37EEF4F8" w14:textId="77777777" w:rsidR="00B51FF0" w:rsidRPr="006B3BDE" w:rsidRDefault="00944FBA"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bCs/>
          <w:color w:val="000000"/>
          <w:sz w:val="24"/>
          <w:szCs w:val="24"/>
        </w:rPr>
        <w:t xml:space="preserve">6.2. Clienti </w:t>
      </w:r>
    </w:p>
    <w:p w14:paraId="653898F2" w14:textId="77777777" w:rsidR="0089342D" w:rsidRPr="006B3BDE" w:rsidRDefault="0089342D" w:rsidP="00B51FF0">
      <w:pPr>
        <w:shd w:val="clear" w:color="auto" w:fill="FFFFFF"/>
        <w:spacing w:after="446" w:line="360" w:lineRule="auto"/>
        <w:ind w:firstLine="720"/>
        <w:jc w:val="both"/>
        <w:textAlignment w:val="baseline"/>
        <w:rPr>
          <w:rFonts w:ascii="Calibri" w:hAnsi="Calibri" w:cs="Calibri"/>
          <w:color w:val="000000"/>
        </w:rPr>
      </w:pPr>
      <w:r w:rsidRPr="006B3BDE">
        <w:rPr>
          <w:rFonts w:ascii="Calibri" w:hAnsi="Calibri" w:cs="Calibri"/>
          <w:color w:val="000000"/>
        </w:rPr>
        <w:lastRenderedPageBreak/>
        <w:t>Piata produselor de patiserie inregistreaza o crestere constanta, atat cantitativ cat si valoric. Aceasta afacere este considerata una dintre cele mai putin costisitoare ramuri din sectorul alimentatiei, beneficiind in acelasi timp de o cerere in progres, determinata in primul rand de faptul ca produsele oferite sunt ieftine si deci accesibile tuturor categoriilor de consumatori.</w:t>
      </w:r>
    </w:p>
    <w:p w14:paraId="4750675C" w14:textId="77777777" w:rsidR="0089342D" w:rsidRPr="006B3BDE" w:rsidRDefault="0089342D" w:rsidP="00B51FF0">
      <w:pPr>
        <w:shd w:val="clear" w:color="auto" w:fill="FFFFFF"/>
        <w:spacing w:after="446" w:line="360" w:lineRule="auto"/>
        <w:ind w:firstLine="720"/>
        <w:jc w:val="both"/>
        <w:textAlignment w:val="baseline"/>
        <w:rPr>
          <w:rFonts w:ascii="Calibri" w:hAnsi="Calibri" w:cs="Calibri"/>
          <w:color w:val="000000"/>
        </w:rPr>
      </w:pPr>
      <w:r w:rsidRPr="006B3BDE">
        <w:rPr>
          <w:rFonts w:ascii="Calibri" w:hAnsi="Calibri" w:cs="Calibri"/>
          <w:color w:val="000000"/>
        </w:rPr>
        <w:t>Oferta inregistreaza o certa diversificare, in mare parte datorita modificarilor aparute in comportamentul consumatorilor, care au devenit mai atenti cu ceea ce mananca si care au gusturi mai sofisticate si ariate.</w:t>
      </w:r>
    </w:p>
    <w:p w14:paraId="729A2064" w14:textId="77777777" w:rsidR="0089342D" w:rsidRPr="006B3BDE" w:rsidRDefault="0089342D" w:rsidP="00B51FF0">
      <w:pPr>
        <w:shd w:val="clear" w:color="auto" w:fill="FFFFFF"/>
        <w:spacing w:after="446" w:line="360" w:lineRule="auto"/>
        <w:ind w:firstLine="708"/>
        <w:jc w:val="both"/>
        <w:textAlignment w:val="baseline"/>
        <w:rPr>
          <w:rFonts w:ascii="Calibri" w:hAnsi="Calibri" w:cs="Calibri"/>
          <w:color w:val="000000"/>
        </w:rPr>
      </w:pPr>
      <w:r w:rsidRPr="006B3BDE">
        <w:rPr>
          <w:rFonts w:ascii="Calibri" w:hAnsi="Calibri" w:cs="Calibri"/>
          <w:color w:val="000000"/>
        </w:rPr>
        <w:t>Din acest punct de vedere, producatorii s-au adaptat cerintelor pietii astfel ca se poate observa in ultimul timp preocuparea permanenta pentru calitate si igiena, care a condus la importante schimbari in structura liniilor de patiserie. Unele dintre acestea sunt complet noi, altele s-au modificat permanent de-a lungul timpului. Procentul celor care opereaza cu utilaje vechi si uzate moral este in scadere, dar inca mai exista</w:t>
      </w:r>
    </w:p>
    <w:p w14:paraId="1DD992B8" w14:textId="77777777" w:rsidR="0089342D" w:rsidRPr="006B3BDE" w:rsidRDefault="0089342D" w:rsidP="006B3BDE">
      <w:pPr>
        <w:spacing w:line="360" w:lineRule="auto"/>
        <w:ind w:firstLine="708"/>
        <w:rPr>
          <w:rFonts w:ascii="Calibri" w:hAnsi="Calibri" w:cs="Calibri"/>
          <w:bCs/>
          <w:sz w:val="24"/>
          <w:szCs w:val="24"/>
        </w:rPr>
      </w:pPr>
      <w:r w:rsidRPr="006B3BDE">
        <w:rPr>
          <w:rFonts w:ascii="Calibri" w:hAnsi="Calibri" w:cs="Calibri"/>
          <w:bCs/>
          <w:sz w:val="24"/>
          <w:szCs w:val="24"/>
        </w:rPr>
        <w:t>Ne vom adresa clientilor persoane fizice si juridice, copiilor si adultilor, din orasul Babeni si zona limitrofa, precum si din Rm.Valcea.</w:t>
      </w:r>
    </w:p>
    <w:p w14:paraId="3EDE5005" w14:textId="77777777" w:rsidR="0089342D" w:rsidRPr="006B3BDE" w:rsidRDefault="0089342D" w:rsidP="006B3BDE">
      <w:pPr>
        <w:spacing w:line="360" w:lineRule="auto"/>
        <w:ind w:left="360"/>
        <w:rPr>
          <w:rFonts w:ascii="Calibri" w:eastAsia="Arial" w:hAnsi="Calibri" w:cs="Calibri"/>
          <w:sz w:val="24"/>
          <w:szCs w:val="24"/>
          <w:lang w:val="fr-FR"/>
        </w:rPr>
      </w:pPr>
      <w:r w:rsidRPr="006B3BDE">
        <w:rPr>
          <w:rFonts w:ascii="Calibri" w:eastAsia="Arial" w:hAnsi="Calibri" w:cs="Calibri"/>
          <w:sz w:val="24"/>
          <w:szCs w:val="24"/>
          <w:lang w:val="fr-FR"/>
        </w:rPr>
        <w:t>Din punct de vedere geografic clienţii se împart astfel:</w:t>
      </w:r>
    </w:p>
    <w:p w14:paraId="71B0ABFA" w14:textId="77777777" w:rsidR="0089342D" w:rsidRPr="006B3BDE" w:rsidRDefault="0089342D" w:rsidP="006B3BDE">
      <w:pPr>
        <w:numPr>
          <w:ilvl w:val="0"/>
          <w:numId w:val="48"/>
        </w:numPr>
        <w:spacing w:after="100" w:afterAutospacing="1" w:line="360" w:lineRule="auto"/>
        <w:ind w:left="0" w:firstLine="0"/>
        <w:jc w:val="both"/>
        <w:rPr>
          <w:rFonts w:ascii="Calibri" w:eastAsia="Arial" w:hAnsi="Calibri" w:cs="Calibri"/>
          <w:sz w:val="24"/>
          <w:szCs w:val="24"/>
        </w:rPr>
      </w:pPr>
      <w:r w:rsidRPr="006B3BDE">
        <w:rPr>
          <w:rFonts w:ascii="Calibri" w:eastAsia="Arial" w:hAnsi="Calibri" w:cs="Calibri"/>
          <w:sz w:val="24"/>
          <w:szCs w:val="24"/>
        </w:rPr>
        <w:t>80 % clienţi din orsul Babeni</w:t>
      </w:r>
    </w:p>
    <w:p w14:paraId="21C27FB2" w14:textId="77777777" w:rsidR="0089342D" w:rsidRPr="006B3BDE" w:rsidRDefault="0089342D" w:rsidP="006B3BDE">
      <w:pPr>
        <w:numPr>
          <w:ilvl w:val="0"/>
          <w:numId w:val="48"/>
        </w:numPr>
        <w:spacing w:after="100" w:afterAutospacing="1" w:line="360" w:lineRule="auto"/>
        <w:ind w:left="0" w:firstLine="0"/>
        <w:jc w:val="both"/>
        <w:rPr>
          <w:rFonts w:ascii="Calibri" w:eastAsia="Arial" w:hAnsi="Calibri" w:cs="Calibri"/>
          <w:sz w:val="24"/>
          <w:szCs w:val="24"/>
        </w:rPr>
      </w:pPr>
      <w:r w:rsidRPr="006B3BDE">
        <w:rPr>
          <w:rFonts w:ascii="Calibri" w:eastAsia="Arial" w:hAnsi="Calibri" w:cs="Calibri"/>
          <w:sz w:val="24"/>
          <w:szCs w:val="24"/>
        </w:rPr>
        <w:t>20 % clienţi din zona limitrofa</w:t>
      </w:r>
    </w:p>
    <w:p w14:paraId="3DA99C77" w14:textId="77777777" w:rsidR="0089342D" w:rsidRPr="006B3BDE" w:rsidRDefault="0089342D" w:rsidP="006B3BDE">
      <w:pPr>
        <w:numPr>
          <w:ilvl w:val="0"/>
          <w:numId w:val="48"/>
        </w:numPr>
        <w:spacing w:after="100" w:afterAutospacing="1" w:line="360" w:lineRule="auto"/>
        <w:ind w:left="0" w:firstLine="0"/>
        <w:jc w:val="both"/>
        <w:rPr>
          <w:rFonts w:ascii="Calibri" w:eastAsia="Arial" w:hAnsi="Calibri" w:cs="Calibri"/>
          <w:sz w:val="24"/>
          <w:szCs w:val="24"/>
        </w:rPr>
      </w:pPr>
      <w:r w:rsidRPr="006B3BDE">
        <w:rPr>
          <w:rFonts w:ascii="Calibri" w:eastAsia="Arial" w:hAnsi="Calibri" w:cs="Calibri"/>
          <w:sz w:val="24"/>
          <w:szCs w:val="24"/>
        </w:rPr>
        <w:t>20 % clienti din Rm.Valcea si din tara.</w:t>
      </w:r>
    </w:p>
    <w:p w14:paraId="2EE4620A" w14:textId="77777777" w:rsidR="0089342D" w:rsidRPr="006B3BDE" w:rsidRDefault="0089342D" w:rsidP="006B3BDE">
      <w:pPr>
        <w:pStyle w:val="Heading3"/>
        <w:spacing w:line="360" w:lineRule="auto"/>
        <w:ind w:left="720"/>
        <w:jc w:val="center"/>
        <w:rPr>
          <w:rFonts w:ascii="Calibri" w:eastAsia="Arial" w:hAnsi="Calibri" w:cs="Calibri"/>
          <w:b/>
        </w:rPr>
      </w:pPr>
    </w:p>
    <w:tbl>
      <w:tblPr>
        <w:tblW w:w="7594" w:type="dxa"/>
        <w:jc w:val="center"/>
        <w:tblLook w:val="0000" w:firstRow="0" w:lastRow="0" w:firstColumn="0" w:lastColumn="0" w:noHBand="0" w:noVBand="0"/>
      </w:tblPr>
      <w:tblGrid>
        <w:gridCol w:w="1997"/>
        <w:gridCol w:w="5597"/>
      </w:tblGrid>
      <w:tr w:rsidR="0089342D" w:rsidRPr="006B3BDE" w14:paraId="1A5ECFD7" w14:textId="77777777" w:rsidTr="004F0D03">
        <w:trPr>
          <w:trHeight w:val="34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0A91E730" w14:textId="77777777" w:rsidR="0089342D" w:rsidRPr="006B3BDE" w:rsidRDefault="0089342D" w:rsidP="006B3BDE">
            <w:pPr>
              <w:spacing w:after="100" w:afterAutospacing="1" w:line="360" w:lineRule="auto"/>
              <w:jc w:val="center"/>
              <w:rPr>
                <w:rFonts w:ascii="Calibri" w:eastAsia="Arial" w:hAnsi="Calibri" w:cs="Calibri"/>
                <w:b/>
                <w:bCs/>
              </w:rPr>
            </w:pPr>
            <w:r w:rsidRPr="006B3BDE">
              <w:rPr>
                <w:rFonts w:ascii="Calibri" w:eastAsia="Arial" w:hAnsi="Calibri" w:cs="Calibri"/>
                <w:b/>
                <w:bCs/>
              </w:rPr>
              <w:t>Analiza pieţei</w:t>
            </w:r>
          </w:p>
        </w:tc>
      </w:tr>
      <w:tr w:rsidR="0089342D" w:rsidRPr="006B3BDE" w14:paraId="3F07CAF8" w14:textId="77777777" w:rsidTr="004F0D03">
        <w:trPr>
          <w:trHeight w:val="274"/>
          <w:jc w:val="center"/>
        </w:trPr>
        <w:tc>
          <w:tcPr>
            <w:tcW w:w="199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25835CF" w14:textId="77777777" w:rsidR="0089342D" w:rsidRPr="006B3BDE" w:rsidRDefault="0089342D" w:rsidP="006B3BDE">
            <w:pPr>
              <w:spacing w:after="280" w:afterAutospacing="1" w:line="360" w:lineRule="auto"/>
              <w:jc w:val="both"/>
              <w:rPr>
                <w:rFonts w:ascii="Calibri" w:eastAsia="Arial" w:hAnsi="Calibri" w:cs="Calibri"/>
              </w:rPr>
            </w:pPr>
            <w:r w:rsidRPr="006B3BDE">
              <w:rPr>
                <w:rFonts w:ascii="Calibri" w:eastAsia="Arial" w:hAnsi="Calibri" w:cs="Calibri"/>
              </w:rPr>
              <w:t>Variabile</w:t>
            </w:r>
          </w:p>
        </w:tc>
        <w:tc>
          <w:tcPr>
            <w:tcW w:w="559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D1523B6"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 xml:space="preserve">Caracteristici </w:t>
            </w:r>
          </w:p>
        </w:tc>
      </w:tr>
      <w:tr w:rsidR="0089342D" w:rsidRPr="006B3BDE" w14:paraId="4980B5F1"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29025B5F" w14:textId="77777777" w:rsidR="0089342D" w:rsidRPr="006B3BDE" w:rsidRDefault="00230355" w:rsidP="006B3BDE">
            <w:pPr>
              <w:spacing w:after="100" w:afterAutospacing="1" w:line="360" w:lineRule="auto"/>
              <w:ind w:left="360"/>
              <w:rPr>
                <w:rFonts w:ascii="Calibri" w:eastAsia="Arial" w:hAnsi="Calibri" w:cs="Calibri"/>
                <w:sz w:val="24"/>
                <w:szCs w:val="24"/>
              </w:rPr>
            </w:pPr>
            <w:r w:rsidRPr="006B3BDE">
              <w:rPr>
                <w:rFonts w:ascii="Calibri" w:eastAsia="Arial" w:hAnsi="Calibri" w:cs="Calibri"/>
                <w:sz w:val="24"/>
                <w:szCs w:val="24"/>
              </w:rPr>
              <w:t>V</w:t>
            </w:r>
            <w:r w:rsidR="0089342D" w:rsidRPr="006B3BDE">
              <w:rPr>
                <w:rFonts w:ascii="Calibri" w:eastAsia="Arial" w:hAnsi="Calibri" w:cs="Calibri"/>
                <w:sz w:val="24"/>
                <w:szCs w:val="24"/>
              </w:rPr>
              <w:t>arsta</w:t>
            </w:r>
          </w:p>
        </w:tc>
        <w:tc>
          <w:tcPr>
            <w:tcW w:w="5597" w:type="dxa"/>
            <w:tcBorders>
              <w:top w:val="single" w:sz="4" w:space="0" w:color="auto"/>
              <w:left w:val="single" w:sz="4" w:space="0" w:color="auto"/>
              <w:bottom w:val="single" w:sz="4" w:space="0" w:color="auto"/>
              <w:right w:val="single" w:sz="4" w:space="0" w:color="auto"/>
            </w:tcBorders>
          </w:tcPr>
          <w:p w14:paraId="5A7805BB"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Sunt copii si adulti indiferent de varsta</w:t>
            </w:r>
          </w:p>
        </w:tc>
      </w:tr>
      <w:tr w:rsidR="0089342D" w:rsidRPr="006B3BDE" w14:paraId="2E8EFD76"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69D0C4AD" w14:textId="77777777" w:rsidR="0089342D" w:rsidRPr="006B3BDE" w:rsidRDefault="00230355" w:rsidP="006B3BDE">
            <w:pPr>
              <w:spacing w:after="100" w:afterAutospacing="1" w:line="360" w:lineRule="auto"/>
              <w:ind w:left="360"/>
              <w:rPr>
                <w:rFonts w:ascii="Calibri" w:eastAsia="Arial" w:hAnsi="Calibri" w:cs="Calibri"/>
                <w:sz w:val="24"/>
                <w:szCs w:val="24"/>
              </w:rPr>
            </w:pPr>
            <w:r w:rsidRPr="006B3BDE">
              <w:rPr>
                <w:rFonts w:ascii="Calibri" w:eastAsia="Arial" w:hAnsi="Calibri" w:cs="Calibri"/>
                <w:sz w:val="24"/>
                <w:szCs w:val="24"/>
              </w:rPr>
              <w:t>O</w:t>
            </w:r>
            <w:r w:rsidR="0089342D" w:rsidRPr="006B3BDE">
              <w:rPr>
                <w:rFonts w:ascii="Calibri" w:eastAsia="Arial" w:hAnsi="Calibri" w:cs="Calibri"/>
                <w:sz w:val="24"/>
                <w:szCs w:val="24"/>
              </w:rPr>
              <w:t>cupatia</w:t>
            </w:r>
          </w:p>
        </w:tc>
        <w:tc>
          <w:tcPr>
            <w:tcW w:w="5597" w:type="dxa"/>
            <w:tcBorders>
              <w:top w:val="single" w:sz="4" w:space="0" w:color="auto"/>
              <w:left w:val="single" w:sz="4" w:space="0" w:color="auto"/>
              <w:bottom w:val="single" w:sz="4" w:space="0" w:color="auto"/>
              <w:right w:val="single" w:sz="4" w:space="0" w:color="auto"/>
            </w:tcBorders>
          </w:tcPr>
          <w:p w14:paraId="091610CB"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Persoane fizice si juridice, ocupatii diverse</w:t>
            </w:r>
          </w:p>
        </w:tc>
      </w:tr>
      <w:tr w:rsidR="0089342D" w:rsidRPr="006B3BDE" w14:paraId="347AF63D"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3E9E56CF" w14:textId="77777777" w:rsidR="0089342D" w:rsidRPr="006B3BDE" w:rsidRDefault="00230355" w:rsidP="006B3BDE">
            <w:pPr>
              <w:spacing w:after="100" w:afterAutospacing="1" w:line="360" w:lineRule="auto"/>
              <w:ind w:left="360"/>
              <w:rPr>
                <w:rFonts w:ascii="Calibri" w:eastAsia="Arial" w:hAnsi="Calibri" w:cs="Calibri"/>
                <w:sz w:val="24"/>
                <w:szCs w:val="24"/>
              </w:rPr>
            </w:pPr>
            <w:r w:rsidRPr="006B3BDE">
              <w:rPr>
                <w:rFonts w:ascii="Calibri" w:eastAsia="Arial" w:hAnsi="Calibri" w:cs="Calibri"/>
                <w:sz w:val="24"/>
                <w:szCs w:val="24"/>
              </w:rPr>
              <w:t>E</w:t>
            </w:r>
            <w:r w:rsidR="0089342D" w:rsidRPr="006B3BDE">
              <w:rPr>
                <w:rFonts w:ascii="Calibri" w:eastAsia="Arial" w:hAnsi="Calibri" w:cs="Calibri"/>
                <w:sz w:val="24"/>
                <w:szCs w:val="24"/>
              </w:rPr>
              <w:t>ducatia</w:t>
            </w:r>
          </w:p>
        </w:tc>
        <w:tc>
          <w:tcPr>
            <w:tcW w:w="5597" w:type="dxa"/>
            <w:tcBorders>
              <w:top w:val="single" w:sz="4" w:space="0" w:color="auto"/>
              <w:left w:val="single" w:sz="4" w:space="0" w:color="auto"/>
              <w:bottom w:val="single" w:sz="4" w:space="0" w:color="auto"/>
              <w:right w:val="single" w:sz="4" w:space="0" w:color="auto"/>
            </w:tcBorders>
          </w:tcPr>
          <w:p w14:paraId="5B750CDA"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 xml:space="preserve">Cu studii medii sau superioare </w:t>
            </w:r>
          </w:p>
        </w:tc>
      </w:tr>
      <w:tr w:rsidR="0089342D" w:rsidRPr="006B3BDE" w14:paraId="682A5228"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6C456357" w14:textId="77777777" w:rsidR="0089342D" w:rsidRPr="006B3BDE" w:rsidRDefault="0089342D" w:rsidP="006B3BDE">
            <w:pPr>
              <w:spacing w:line="360" w:lineRule="auto"/>
              <w:rPr>
                <w:rFonts w:ascii="Calibri" w:eastAsia="Arial" w:hAnsi="Calibri" w:cs="Calibri"/>
                <w:sz w:val="24"/>
                <w:szCs w:val="24"/>
              </w:rPr>
            </w:pPr>
            <w:r w:rsidRPr="006B3BDE">
              <w:rPr>
                <w:rFonts w:ascii="Calibri" w:eastAsia="Arial" w:hAnsi="Calibri" w:cs="Calibri"/>
                <w:sz w:val="24"/>
                <w:szCs w:val="24"/>
              </w:rPr>
              <w:lastRenderedPageBreak/>
              <w:t xml:space="preserve">     </w:t>
            </w:r>
            <w:r w:rsidR="00230355" w:rsidRPr="006B3BDE">
              <w:rPr>
                <w:rFonts w:ascii="Calibri" w:eastAsia="Arial" w:hAnsi="Calibri" w:cs="Calibri"/>
                <w:sz w:val="24"/>
                <w:szCs w:val="24"/>
              </w:rPr>
              <w:t>R</w:t>
            </w:r>
            <w:r w:rsidRPr="006B3BDE">
              <w:rPr>
                <w:rFonts w:ascii="Calibri" w:eastAsia="Arial" w:hAnsi="Calibri" w:cs="Calibri"/>
                <w:sz w:val="24"/>
                <w:szCs w:val="24"/>
              </w:rPr>
              <w:t>esedinta</w:t>
            </w:r>
          </w:p>
        </w:tc>
        <w:tc>
          <w:tcPr>
            <w:tcW w:w="5597" w:type="dxa"/>
            <w:tcBorders>
              <w:top w:val="single" w:sz="4" w:space="0" w:color="auto"/>
              <w:left w:val="single" w:sz="4" w:space="0" w:color="auto"/>
              <w:bottom w:val="single" w:sz="4" w:space="0" w:color="auto"/>
              <w:right w:val="single" w:sz="4" w:space="0" w:color="auto"/>
            </w:tcBorders>
          </w:tcPr>
          <w:p w14:paraId="3D00F100"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Ne adresam locuitorilor orasului Babeni, din zona limitrofa, din Rm.Valcea si din tara</w:t>
            </w:r>
          </w:p>
        </w:tc>
      </w:tr>
    </w:tbl>
    <w:p w14:paraId="3A9EBB79" w14:textId="77777777" w:rsidR="0089342D" w:rsidRPr="006B3BDE" w:rsidRDefault="0089342D" w:rsidP="00D02EEE">
      <w:pPr>
        <w:shd w:val="clear" w:color="auto" w:fill="FFFFFF"/>
        <w:spacing w:before="100" w:beforeAutospacing="1" w:after="100" w:afterAutospacing="1" w:line="360" w:lineRule="auto"/>
        <w:jc w:val="both"/>
        <w:rPr>
          <w:rFonts w:ascii="Calibri" w:eastAsia="Times New Roman" w:hAnsi="Calibri" w:cs="Calibri"/>
          <w:i/>
          <w:iCs/>
          <w:color w:val="333333"/>
          <w:sz w:val="24"/>
          <w:szCs w:val="24"/>
          <w:lang w:val="ro-RO"/>
        </w:rPr>
      </w:pPr>
    </w:p>
    <w:p w14:paraId="768ADCDB" w14:textId="77777777" w:rsidR="0089342D" w:rsidRPr="00D02EEE" w:rsidRDefault="0089342D" w:rsidP="005973AD">
      <w:pPr>
        <w:spacing w:line="360" w:lineRule="auto"/>
        <w:ind w:firstLine="708"/>
        <w:rPr>
          <w:rFonts w:ascii="Calibri" w:hAnsi="Calibri" w:cs="Calibri"/>
          <w:iCs/>
          <w:color w:val="000000"/>
          <w:sz w:val="24"/>
          <w:szCs w:val="24"/>
          <w:lang w:eastAsia="ro-RO"/>
        </w:rPr>
      </w:pPr>
      <w:r w:rsidRPr="006B3BDE">
        <w:rPr>
          <w:rFonts w:ascii="Calibri" w:hAnsi="Calibri" w:cs="Calibri"/>
          <w:sz w:val="24"/>
          <w:szCs w:val="24"/>
          <w:lang w:eastAsia="ro-RO"/>
        </w:rPr>
        <w:t xml:space="preserve">Fiecare consumator organizaţional va avea o reacţie la diferiţi stimuli exteriori cum ar fi stimuli legaţi de produse, preţuri, plasament sau promovare sau alţi stimuli de natură economică, tehnologică, socială sau culturală. </w:t>
      </w:r>
    </w:p>
    <w:p w14:paraId="4847BDD6" w14:textId="77777777" w:rsidR="00944FBA" w:rsidRPr="006B3BDE" w:rsidRDefault="00944FBA" w:rsidP="005973AD">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bCs/>
          <w:color w:val="000000"/>
          <w:sz w:val="24"/>
          <w:szCs w:val="24"/>
        </w:rPr>
        <w:t xml:space="preserve">6.3. Furnizori </w:t>
      </w:r>
    </w:p>
    <w:p w14:paraId="034A9363" w14:textId="77777777" w:rsidR="00C04DA2" w:rsidRPr="00C04DA2" w:rsidRDefault="00C04DA2" w:rsidP="00C04DA2">
      <w:pPr>
        <w:widowControl w:val="0"/>
        <w:autoSpaceDE w:val="0"/>
        <w:autoSpaceDN w:val="0"/>
        <w:adjustRightInd w:val="0"/>
        <w:spacing w:after="0" w:line="240" w:lineRule="auto"/>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 xml:space="preserve">Sistemul de aprovizionare presupune parcurgera urmatoarelor etape ce vor fi atent monitorizate, respectiv </w:t>
      </w:r>
      <w:r w:rsidRPr="00C04DA2">
        <w:rPr>
          <w:rFonts w:ascii="Tahoma" w:eastAsia="Times New Roman" w:hAnsi="Tahoma" w:cs="Tahoma"/>
          <w:iCs/>
          <w:noProof/>
          <w:sz w:val="28"/>
          <w:szCs w:val="28"/>
          <w:lang w:val="ro-RO" w:eastAsia="sk-SK"/>
        </w:rPr>
        <w:t>։</w:t>
      </w:r>
    </w:p>
    <w:p w14:paraId="5F04EBDE" w14:textId="77777777" w:rsidR="00C04DA2" w:rsidRPr="00C04DA2" w:rsidRDefault="00C04DA2" w:rsidP="00C04DA2">
      <w:pPr>
        <w:widowControl w:val="0"/>
        <w:numPr>
          <w:ilvl w:val="0"/>
          <w:numId w:val="70"/>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fundamentarea necesitatii de materii prime necesare in procesul de productie si de materiale necesare pentru desfasurarea activitatii - adică stabilirea prin metode şi calcule adecvate a nevoilor reale de naterii prime si materiale şi ale celor mai potrivite surse şi modalităţi de asigurare a lor de pe piaţa prin identificarea celor mai potriviti furnizori</w:t>
      </w:r>
    </w:p>
    <w:p w14:paraId="5AD9989D" w14:textId="77777777" w:rsidR="00C04DA2" w:rsidRPr="00C04DA2" w:rsidRDefault="00C04DA2" w:rsidP="00C04DA2">
      <w:pPr>
        <w:widowControl w:val="0"/>
        <w:numPr>
          <w:ilvl w:val="0"/>
          <w:numId w:val="70"/>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aprovizionarea efectiva- in cantitatile si tipurile de roduse necesare</w:t>
      </w:r>
    </w:p>
    <w:p w14:paraId="68C09E44" w14:textId="77777777" w:rsidR="00C04DA2" w:rsidRPr="00C04DA2" w:rsidRDefault="00C04DA2" w:rsidP="00C04DA2">
      <w:pPr>
        <w:widowControl w:val="0"/>
        <w:numPr>
          <w:ilvl w:val="0"/>
          <w:numId w:val="70"/>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gestionarea stocurilor de resurse din momentul constituirii şi până în momentul trecerii lor în productie, adică depozitarea cantităţilor aprovizionate, păstrarea lor în condiţii corespunzătoare.</w:t>
      </w:r>
    </w:p>
    <w:p w14:paraId="408491BC" w14:textId="77777777" w:rsidR="00C04DA2" w:rsidRPr="00C04DA2" w:rsidRDefault="00C04DA2" w:rsidP="00C04DA2">
      <w:pPr>
        <w:widowControl w:val="0"/>
        <w:autoSpaceDE w:val="0"/>
        <w:autoSpaceDN w:val="0"/>
        <w:adjustRightInd w:val="0"/>
        <w:spacing w:after="0" w:line="240" w:lineRule="auto"/>
        <w:jc w:val="both"/>
        <w:rPr>
          <w:rFonts w:ascii="Calibri" w:eastAsia="Times New Roman" w:hAnsi="Calibri" w:cs="Times New Roman"/>
          <w:iCs/>
          <w:noProof/>
          <w:sz w:val="28"/>
          <w:szCs w:val="28"/>
          <w:lang w:val="ro-RO" w:eastAsia="sk-SK"/>
        </w:rPr>
      </w:pPr>
    </w:p>
    <w:p w14:paraId="38D7BCE1" w14:textId="77777777" w:rsidR="00C04DA2" w:rsidRPr="00C04DA2" w:rsidRDefault="00C04DA2" w:rsidP="00C04DA2">
      <w:pPr>
        <w:widowControl w:val="0"/>
        <w:autoSpaceDE w:val="0"/>
        <w:autoSpaceDN w:val="0"/>
        <w:adjustRightInd w:val="0"/>
        <w:spacing w:after="0" w:line="240" w:lineRule="auto"/>
        <w:ind w:left="405"/>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Pentru aprovizionarea cu materii prime necesare in procesul de productie vom apela la furnizorii locali .In urma analizei potentialilor furnizori s-au identificat:</w:t>
      </w:r>
    </w:p>
    <w:p w14:paraId="4775C693" w14:textId="77777777" w:rsidR="00C04DA2" w:rsidRPr="00C04DA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după numărul surselor de furnizare: vom apela la mai multi furizori din judetul Valcea, pentru aprovizionarea cu lapte , smantana, branza, faina, zahar, oua ,etc</w:t>
      </w:r>
    </w:p>
    <w:p w14:paraId="0C4FD025" w14:textId="77777777" w:rsidR="00C04DA2" w:rsidRPr="00C04DA2" w:rsidRDefault="00C04DA2" w:rsidP="00C04DA2">
      <w:pPr>
        <w:widowControl w:val="0"/>
        <w:numPr>
          <w:ilvl w:val="1"/>
          <w:numId w:val="71"/>
        </w:numPr>
        <w:autoSpaceDE w:val="0"/>
        <w:autoSpaceDN w:val="0"/>
        <w:adjustRightInd w:val="0"/>
        <w:spacing w:after="0" w:line="240" w:lineRule="auto"/>
        <w:ind w:left="792"/>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 xml:space="preserve">după modul de formalizare a relaţiilor de aprovizionare: </w:t>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t>-vom realiza aprovizionare pe bază de contract pentru materiile prime de baza, pentru care exista un consum mare si constant</w:t>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r>
      <w:r w:rsidRPr="00C04DA2">
        <w:rPr>
          <w:rFonts w:ascii="Calibri" w:eastAsia="Times New Roman" w:hAnsi="Calibri" w:cs="Times New Roman"/>
          <w:iCs/>
          <w:noProof/>
          <w:sz w:val="28"/>
          <w:szCs w:val="28"/>
          <w:lang w:val="ro-RO" w:eastAsia="sk-SK"/>
        </w:rPr>
        <w:tab/>
        <w:t xml:space="preserve">-    aprovizionare pe bază de comandă </w:t>
      </w:r>
    </w:p>
    <w:p w14:paraId="6CF0CDA4" w14:textId="77777777" w:rsidR="00C04DA2" w:rsidRPr="00C04DA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 xml:space="preserve">după amplasarea surselor de furnizare: deoarece intentionam sa utilizam in procesul de fabricatie produse cat mai naturale, vom apela la furnizorii si producatorii locali  pentru materiile prime de baza si la furnizori din tara pentru </w:t>
      </w:r>
      <w:r w:rsidRPr="00C04DA2">
        <w:rPr>
          <w:rFonts w:ascii="Calibri" w:eastAsia="Times New Roman" w:hAnsi="Calibri" w:cs="Times New Roman"/>
          <w:iCs/>
          <w:noProof/>
          <w:sz w:val="28"/>
          <w:szCs w:val="28"/>
          <w:lang w:val="ro-RO" w:eastAsia="sk-SK"/>
        </w:rPr>
        <w:lastRenderedPageBreak/>
        <w:t>alte materii prime simateriale</w:t>
      </w:r>
    </w:p>
    <w:p w14:paraId="6D0E013D" w14:textId="77777777" w:rsidR="00C04DA2" w:rsidRPr="00C04DA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 xml:space="preserve">după gradul de cooperare cu alţi cumpărători ai aceleiaşi resurse: aprovizionare individuală </w:t>
      </w:r>
    </w:p>
    <w:p w14:paraId="4D527A52" w14:textId="77777777" w:rsidR="00C04DA2" w:rsidRPr="00C04DA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Times New Roman"/>
          <w:iCs/>
          <w:noProof/>
          <w:sz w:val="28"/>
          <w:szCs w:val="28"/>
          <w:lang w:val="ro-RO" w:eastAsia="sk-SK"/>
        </w:rPr>
      </w:pPr>
      <w:r w:rsidRPr="00C04DA2">
        <w:rPr>
          <w:rFonts w:ascii="Calibri" w:eastAsia="Times New Roman" w:hAnsi="Calibri" w:cs="Times New Roman"/>
          <w:iCs/>
          <w:noProof/>
          <w:sz w:val="28"/>
          <w:szCs w:val="28"/>
          <w:lang w:val="ro-RO" w:eastAsia="sk-SK"/>
        </w:rPr>
        <w:t>după situarea resursei pe canalul de distribuţie: vom realiza aprovizionarea de la furnizorul-producător.</w:t>
      </w:r>
    </w:p>
    <w:p w14:paraId="702B6AB0" w14:textId="77777777" w:rsidR="00C04DA2" w:rsidRPr="00C04DA2" w:rsidRDefault="00C04DA2" w:rsidP="00C04DA2">
      <w:pPr>
        <w:widowControl w:val="0"/>
        <w:autoSpaceDE w:val="0"/>
        <w:autoSpaceDN w:val="0"/>
        <w:adjustRightInd w:val="0"/>
        <w:spacing w:after="0" w:line="240" w:lineRule="auto"/>
        <w:jc w:val="both"/>
        <w:rPr>
          <w:rFonts w:ascii="Calibri" w:eastAsia="Times New Roman" w:hAnsi="Calibri" w:cs="Times New Roman"/>
          <w:iCs/>
          <w:noProof/>
          <w:sz w:val="28"/>
          <w:szCs w:val="28"/>
          <w:lang w:val="ro-RO" w:eastAsia="sk-SK"/>
        </w:rPr>
      </w:pPr>
    </w:p>
    <w:p w14:paraId="4CA8C60B" w14:textId="77777777" w:rsidR="00C04DA2" w:rsidRPr="00C04DA2" w:rsidRDefault="00C04DA2" w:rsidP="00C04DA2">
      <w:pPr>
        <w:widowControl w:val="0"/>
        <w:autoSpaceDE w:val="0"/>
        <w:autoSpaceDN w:val="0"/>
        <w:adjustRightInd w:val="0"/>
        <w:spacing w:after="0" w:line="240" w:lineRule="auto"/>
        <w:jc w:val="both"/>
        <w:rPr>
          <w:rFonts w:ascii="Calibri" w:eastAsia="Times New Roman" w:hAnsi="Calibri" w:cs="Times New Roman"/>
          <w:iCs/>
          <w:noProof/>
          <w:sz w:val="24"/>
          <w:szCs w:val="24"/>
          <w:lang w:val="ro-RO" w:eastAsia="sk-SK"/>
        </w:rPr>
      </w:pPr>
    </w:p>
    <w:p w14:paraId="01C26140" w14:textId="77777777" w:rsidR="006C6786" w:rsidRDefault="006C6786" w:rsidP="006B3BDE">
      <w:pPr>
        <w:autoSpaceDE w:val="0"/>
        <w:autoSpaceDN w:val="0"/>
        <w:adjustRightInd w:val="0"/>
        <w:spacing w:after="0" w:line="360" w:lineRule="auto"/>
        <w:jc w:val="both"/>
        <w:rPr>
          <w:rFonts w:ascii="Calibri" w:hAnsi="Calibri" w:cs="Calibri"/>
          <w:i/>
          <w:iCs/>
          <w:color w:val="000000"/>
          <w:sz w:val="24"/>
          <w:szCs w:val="24"/>
        </w:rPr>
      </w:pPr>
    </w:p>
    <w:p w14:paraId="19199225" w14:textId="77777777" w:rsidR="00D02EEE" w:rsidRDefault="00D02EEE" w:rsidP="006B3BDE">
      <w:pPr>
        <w:autoSpaceDE w:val="0"/>
        <w:autoSpaceDN w:val="0"/>
        <w:adjustRightInd w:val="0"/>
        <w:spacing w:after="0" w:line="360" w:lineRule="auto"/>
        <w:jc w:val="both"/>
        <w:rPr>
          <w:rFonts w:ascii="Calibri" w:hAnsi="Calibri" w:cs="Calibri"/>
          <w:i/>
          <w:iCs/>
          <w:color w:val="000000"/>
          <w:sz w:val="24"/>
          <w:szCs w:val="24"/>
        </w:rPr>
      </w:pPr>
    </w:p>
    <w:p w14:paraId="05084A46" w14:textId="77777777" w:rsidR="00D02EEE" w:rsidRDefault="00D02EEE" w:rsidP="006B3BDE">
      <w:pPr>
        <w:autoSpaceDE w:val="0"/>
        <w:autoSpaceDN w:val="0"/>
        <w:adjustRightInd w:val="0"/>
        <w:spacing w:after="0" w:line="360" w:lineRule="auto"/>
        <w:jc w:val="both"/>
        <w:rPr>
          <w:rFonts w:ascii="Calibri" w:hAnsi="Calibri" w:cs="Calibri"/>
          <w:i/>
          <w:iCs/>
          <w:color w:val="000000"/>
          <w:sz w:val="24"/>
          <w:szCs w:val="24"/>
        </w:rPr>
      </w:pPr>
    </w:p>
    <w:p w14:paraId="2A1605B8" w14:textId="77777777" w:rsidR="00D02EEE" w:rsidRPr="006B3BDE" w:rsidRDefault="00D02EEE" w:rsidP="006B3BDE">
      <w:pPr>
        <w:autoSpaceDE w:val="0"/>
        <w:autoSpaceDN w:val="0"/>
        <w:adjustRightInd w:val="0"/>
        <w:spacing w:after="0" w:line="360" w:lineRule="auto"/>
        <w:jc w:val="both"/>
        <w:rPr>
          <w:rFonts w:ascii="Calibri" w:hAnsi="Calibri" w:cs="Calibri"/>
          <w:i/>
          <w:iCs/>
          <w:color w:val="000000"/>
          <w:sz w:val="24"/>
          <w:szCs w:val="24"/>
        </w:rPr>
      </w:pPr>
    </w:p>
    <w:p w14:paraId="29E636B7" w14:textId="77777777" w:rsidR="00785DF6" w:rsidRPr="006B3BDE" w:rsidRDefault="00944FBA" w:rsidP="006B3BDE">
      <w:pPr>
        <w:autoSpaceDE w:val="0"/>
        <w:autoSpaceDN w:val="0"/>
        <w:adjustRightInd w:val="0"/>
        <w:spacing w:after="0" w:line="360" w:lineRule="auto"/>
        <w:jc w:val="both"/>
        <w:rPr>
          <w:rFonts w:ascii="Calibri" w:hAnsi="Calibri" w:cs="Calibri"/>
          <w:iCs/>
          <w:color w:val="000000"/>
          <w:sz w:val="24"/>
          <w:szCs w:val="24"/>
        </w:rPr>
      </w:pPr>
      <w:r w:rsidRPr="006B3BDE">
        <w:rPr>
          <w:rFonts w:ascii="Calibri" w:hAnsi="Calibri" w:cs="Calibri"/>
          <w:b/>
          <w:bCs/>
          <w:color w:val="000000"/>
          <w:sz w:val="24"/>
          <w:szCs w:val="24"/>
        </w:rPr>
        <w:t xml:space="preserve">6.4. Concurenti </w:t>
      </w:r>
      <w:r w:rsidR="005973AD">
        <w:rPr>
          <w:rFonts w:ascii="Calibri" w:hAnsi="Calibri" w:cs="Calibri"/>
          <w:b/>
          <w:bCs/>
          <w:color w:val="000000"/>
          <w:sz w:val="24"/>
          <w:szCs w:val="24"/>
        </w:rPr>
        <w:t>-</w:t>
      </w:r>
      <w:r w:rsidR="00785DF6" w:rsidRPr="006B3BDE">
        <w:rPr>
          <w:rFonts w:ascii="Calibri" w:hAnsi="Calibri" w:cs="Calibri"/>
          <w:iCs/>
          <w:color w:val="000000"/>
          <w:sz w:val="24"/>
          <w:szCs w:val="24"/>
        </w:rPr>
        <w:t>S-au identificat potentialii concurenti din orasele Rm.Valcea, Babeni si localitatile limitrofe orasului Babeni care desfasoara activitate conform cod CAEN 1071- fabricarea painii, fabricarea prajiturilor si a produselor proaspete de patiserie.</w:t>
      </w:r>
    </w:p>
    <w:p w14:paraId="7FCDE045"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r w:rsidRPr="006B3BDE">
        <w:rPr>
          <w:rFonts w:ascii="Calibri" w:hAnsi="Calibri" w:cs="Calibri"/>
          <w:color w:val="000000"/>
          <w:sz w:val="24"/>
          <w:szCs w:val="24"/>
          <w:shd w:val="clear" w:color="auto" w:fill="FFFFFF"/>
        </w:rPr>
        <w:t>Aceasta clasa include:</w:t>
      </w:r>
    </w:p>
    <w:p w14:paraId="1821B672"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r w:rsidRPr="006B3BDE">
        <w:rPr>
          <w:rFonts w:ascii="Calibri" w:hAnsi="Calibri" w:cs="Calibri"/>
          <w:color w:val="000000"/>
          <w:sz w:val="24"/>
          <w:szCs w:val="24"/>
          <w:shd w:val="clear" w:color="auto" w:fill="FFFFFF"/>
        </w:rPr>
        <w:t>-fabricarea produselor proaspete de brutarie:</w:t>
      </w:r>
    </w:p>
    <w:p w14:paraId="60610529"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r w:rsidRPr="006B3BDE">
        <w:rPr>
          <w:rFonts w:ascii="Calibri" w:hAnsi="Calibri" w:cs="Calibri"/>
          <w:color w:val="000000"/>
          <w:sz w:val="24"/>
          <w:szCs w:val="24"/>
          <w:shd w:val="clear" w:color="auto" w:fill="FFFFFF"/>
        </w:rPr>
        <w:t>-pâine si alte specialitati de pâine (chifle)</w:t>
      </w:r>
    </w:p>
    <w:p w14:paraId="050FD642" w14:textId="77777777" w:rsidR="00785DF6" w:rsidRPr="006B3BDE" w:rsidRDefault="00785DF6"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color w:val="000000"/>
          <w:sz w:val="24"/>
          <w:szCs w:val="24"/>
          <w:shd w:val="clear" w:color="auto" w:fill="FFFFFF"/>
        </w:rPr>
        <w:t>-produse de patiserie, prajituri, placinte, clatite, tarte, vafe, pâine prajita etc</w:t>
      </w:r>
    </w:p>
    <w:p w14:paraId="4B9B45B8" w14:textId="77777777" w:rsidR="008702FE" w:rsidRPr="006B3BDE" w:rsidRDefault="008702FE"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Din aceasta gama de produse ne propunem sa producem urmatoarele sortimente :</w:t>
      </w:r>
    </w:p>
    <w:p w14:paraId="1ECE6FF9"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Pateuri cu diverse umpluturi din branza si fructe</w:t>
      </w:r>
    </w:p>
    <w:p w14:paraId="70AA6BE9"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Strudel cu diverse umpluturi din branza si fructe</w:t>
      </w:r>
    </w:p>
    <w:p w14:paraId="54FABC49"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Ecler</w:t>
      </w:r>
    </w:p>
    <w:p w14:paraId="32161310"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13E61EC9"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Torturi</w:t>
      </w:r>
    </w:p>
    <w:p w14:paraId="7E37D3EA"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Melcisori cu branza</w:t>
      </w:r>
    </w:p>
    <w:p w14:paraId="3EC9C27A" w14:textId="77777777" w:rsidR="008702FE" w:rsidRPr="006B3BDE" w:rsidRDefault="008702FE"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Covrigi cu miere</w:t>
      </w:r>
    </w:p>
    <w:p w14:paraId="5D368F92" w14:textId="77777777" w:rsidR="008702FE" w:rsidRPr="006B3BDE" w:rsidRDefault="008702FE" w:rsidP="006B3BDE">
      <w:pPr>
        <w:autoSpaceDE w:val="0"/>
        <w:autoSpaceDN w:val="0"/>
        <w:adjustRightInd w:val="0"/>
        <w:spacing w:after="0" w:line="360" w:lineRule="auto"/>
        <w:jc w:val="both"/>
        <w:rPr>
          <w:rFonts w:ascii="Calibri" w:hAnsi="Calibri" w:cs="Calibri"/>
          <w:iCs/>
          <w:color w:val="000000"/>
          <w:sz w:val="24"/>
          <w:szCs w:val="24"/>
        </w:rPr>
      </w:pPr>
    </w:p>
    <w:p w14:paraId="112EB84C" w14:textId="77777777" w:rsidR="00785DF6" w:rsidRDefault="007A4066" w:rsidP="006B3BDE">
      <w:pPr>
        <w:autoSpaceDE w:val="0"/>
        <w:autoSpaceDN w:val="0"/>
        <w:adjustRightInd w:val="0"/>
        <w:spacing w:after="0" w:line="360" w:lineRule="auto"/>
        <w:jc w:val="both"/>
        <w:rPr>
          <w:rFonts w:ascii="Calibri" w:hAnsi="Calibri" w:cs="Calibri"/>
          <w:iCs/>
          <w:color w:val="000000"/>
          <w:sz w:val="24"/>
          <w:szCs w:val="24"/>
        </w:rPr>
      </w:pPr>
      <w:r w:rsidRPr="006B3BDE">
        <w:rPr>
          <w:rFonts w:ascii="Calibri" w:hAnsi="Calibri" w:cs="Calibri"/>
          <w:b/>
          <w:iCs/>
          <w:color w:val="000000"/>
          <w:sz w:val="24"/>
          <w:szCs w:val="24"/>
        </w:rPr>
        <w:lastRenderedPageBreak/>
        <w:t>L</w:t>
      </w:r>
      <w:r w:rsidR="00785DF6" w:rsidRPr="006B3BDE">
        <w:rPr>
          <w:rFonts w:ascii="Calibri" w:hAnsi="Calibri" w:cs="Calibri"/>
          <w:b/>
          <w:iCs/>
          <w:color w:val="000000"/>
          <w:sz w:val="24"/>
          <w:szCs w:val="24"/>
        </w:rPr>
        <w:t>a nivelul Orasului Rm.Valcea</w:t>
      </w:r>
      <w:r w:rsidR="00785DF6" w:rsidRPr="006B3BDE">
        <w:rPr>
          <w:rFonts w:ascii="Calibri" w:hAnsi="Calibri" w:cs="Calibri"/>
          <w:iCs/>
          <w:color w:val="000000"/>
          <w:sz w:val="24"/>
          <w:szCs w:val="24"/>
        </w:rPr>
        <w:t>, au fost identificati 49 agenti economici ce desfasoara activitate conform cod CAEN 1071- fabricarea painii, fabricarea prajiturilor si a pr</w:t>
      </w:r>
      <w:r w:rsidR="008702FE" w:rsidRPr="006B3BDE">
        <w:rPr>
          <w:rFonts w:ascii="Calibri" w:hAnsi="Calibri" w:cs="Calibri"/>
          <w:iCs/>
          <w:color w:val="000000"/>
          <w:sz w:val="24"/>
          <w:szCs w:val="24"/>
        </w:rPr>
        <w:t>oduselor proaspete de patisserie, cu o cifra de afaceri de 480,7 mil.lei si un numar de 2765 angajati.</w:t>
      </w:r>
    </w:p>
    <w:p w14:paraId="4860F06F" w14:textId="77777777" w:rsidR="007A4066" w:rsidRPr="006B3BDE" w:rsidRDefault="007A4066" w:rsidP="006B3BDE">
      <w:pPr>
        <w:shd w:val="clear" w:color="auto" w:fill="FFFFFF"/>
        <w:spacing w:line="360" w:lineRule="auto"/>
        <w:rPr>
          <w:rFonts w:ascii="Calibri" w:eastAsia="Times New Roman" w:hAnsi="Calibri" w:cs="Calibri"/>
          <w:sz w:val="24"/>
          <w:szCs w:val="24"/>
        </w:rPr>
      </w:pPr>
      <w:r w:rsidRPr="006B3BDE">
        <w:rPr>
          <w:rFonts w:ascii="Calibri" w:hAnsi="Calibri" w:cs="Calibri"/>
          <w:b/>
          <w:iCs/>
          <w:color w:val="000000"/>
          <w:sz w:val="24"/>
          <w:szCs w:val="24"/>
        </w:rPr>
        <w:t xml:space="preserve">La nivelul orasului Babeni – </w:t>
      </w:r>
      <w:r w:rsidRPr="006B3BDE">
        <w:rPr>
          <w:rFonts w:ascii="Calibri" w:hAnsi="Calibri" w:cs="Calibri"/>
          <w:iCs/>
          <w:color w:val="000000"/>
          <w:sz w:val="24"/>
          <w:szCs w:val="24"/>
        </w:rPr>
        <w:t xml:space="preserve">au fost identificati 4 agenti economici cu o cifra de afaceri de </w:t>
      </w:r>
      <w:r w:rsidRPr="006B3BDE">
        <w:rPr>
          <w:rFonts w:ascii="Calibri" w:eastAsia="Times New Roman" w:hAnsi="Calibri" w:cs="Calibri"/>
          <w:sz w:val="24"/>
          <w:szCs w:val="24"/>
        </w:rPr>
        <w:t xml:space="preserve">615.362 lei (139.855 euro) 0,13% din cifra de afaceri din Babeni, Judetul Valcea, 13 angajati 1,15% din totalul de angajati din Babeni, Judetul Valcea, un profit de 12.411 lei (2.821 euro) 0,04% din profitul net realizat in Babeni, Judetul Valcea. </w:t>
      </w:r>
    </w:p>
    <w:p w14:paraId="49F4AE56" w14:textId="77777777" w:rsidR="00D6153C" w:rsidRPr="00852B19" w:rsidRDefault="00D6153C" w:rsidP="00852B19">
      <w:pPr>
        <w:spacing w:line="360" w:lineRule="auto"/>
        <w:ind w:firstLine="708"/>
        <w:rPr>
          <w:rFonts w:ascii="Calibri" w:hAnsi="Calibri" w:cs="Calibri"/>
          <w:sz w:val="24"/>
          <w:szCs w:val="24"/>
        </w:rPr>
      </w:pPr>
      <w:r w:rsidRPr="006B3BDE">
        <w:rPr>
          <w:rFonts w:ascii="Calibri" w:hAnsi="Calibri" w:cs="Calibri"/>
          <w:sz w:val="24"/>
          <w:szCs w:val="24"/>
        </w:rPr>
        <w:t>Punctele tari şi punctele slabe ale produsului ce va fi oferit de catre societate comparativ cu cel al competitorilor.</w:t>
      </w:r>
    </w:p>
    <w:tbl>
      <w:tblPr>
        <w:tblW w:w="0" w:type="auto"/>
        <w:jc w:val="center"/>
        <w:tblLook w:val="04A0" w:firstRow="1" w:lastRow="0" w:firstColumn="1" w:lastColumn="0" w:noHBand="0" w:noVBand="1"/>
      </w:tblPr>
      <w:tblGrid>
        <w:gridCol w:w="4644"/>
        <w:gridCol w:w="4644"/>
      </w:tblGrid>
      <w:tr w:rsidR="00D6153C" w:rsidRPr="006B3BDE" w14:paraId="2CB87E4D" w14:textId="77777777" w:rsidTr="00D6153C">
        <w:trPr>
          <w:jc w:val="center"/>
        </w:trPr>
        <w:tc>
          <w:tcPr>
            <w:tcW w:w="4644" w:type="dxa"/>
            <w:shd w:val="clear" w:color="auto" w:fill="C6D9F1" w:themeFill="text2" w:themeFillTint="33"/>
          </w:tcPr>
          <w:p w14:paraId="4AD0F52E" w14:textId="77777777" w:rsidR="00D6153C" w:rsidRPr="006B3BDE" w:rsidRDefault="00D6153C" w:rsidP="006B3BDE">
            <w:pPr>
              <w:spacing w:line="360" w:lineRule="auto"/>
              <w:jc w:val="center"/>
              <w:rPr>
                <w:rFonts w:ascii="Calibri" w:hAnsi="Calibri" w:cs="Calibri"/>
                <w:bCs/>
                <w:sz w:val="24"/>
                <w:szCs w:val="24"/>
              </w:rPr>
            </w:pPr>
            <w:r w:rsidRPr="006B3BDE">
              <w:rPr>
                <w:rFonts w:ascii="Calibri" w:hAnsi="Calibri" w:cs="Calibri"/>
                <w:bCs/>
                <w:sz w:val="24"/>
                <w:szCs w:val="24"/>
              </w:rPr>
              <w:t>Puncte tari</w:t>
            </w:r>
          </w:p>
        </w:tc>
        <w:tc>
          <w:tcPr>
            <w:tcW w:w="4644" w:type="dxa"/>
            <w:shd w:val="clear" w:color="auto" w:fill="C6D9F1" w:themeFill="text2" w:themeFillTint="33"/>
          </w:tcPr>
          <w:p w14:paraId="4D5ABAAE" w14:textId="77777777" w:rsidR="00D6153C" w:rsidRPr="006B3BDE" w:rsidRDefault="00D6153C" w:rsidP="006B3BDE">
            <w:pPr>
              <w:spacing w:line="360" w:lineRule="auto"/>
              <w:jc w:val="center"/>
              <w:rPr>
                <w:rFonts w:ascii="Calibri" w:hAnsi="Calibri" w:cs="Calibri"/>
                <w:bCs/>
                <w:sz w:val="24"/>
                <w:szCs w:val="24"/>
              </w:rPr>
            </w:pPr>
            <w:r w:rsidRPr="006B3BDE">
              <w:rPr>
                <w:rFonts w:ascii="Calibri" w:hAnsi="Calibri" w:cs="Calibri"/>
                <w:bCs/>
                <w:sz w:val="24"/>
                <w:szCs w:val="24"/>
              </w:rPr>
              <w:t>Puncte slabe</w:t>
            </w:r>
          </w:p>
        </w:tc>
      </w:tr>
      <w:tr w:rsidR="00D6153C" w:rsidRPr="006B3BDE" w14:paraId="627B2821" w14:textId="77777777" w:rsidTr="00D6153C">
        <w:trPr>
          <w:jc w:val="center"/>
        </w:trPr>
        <w:tc>
          <w:tcPr>
            <w:tcW w:w="4644" w:type="dxa"/>
          </w:tcPr>
          <w:p w14:paraId="3CD228B0"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eastAsia="Arial" w:hAnsi="Calibri" w:cs="Calibri"/>
                <w:b/>
                <w:sz w:val="24"/>
                <w:szCs w:val="24"/>
              </w:rPr>
            </w:pPr>
            <w:bookmarkStart w:id="1" w:name="BodyTopicStrengths"/>
            <w:r w:rsidRPr="006B3BDE">
              <w:rPr>
                <w:rFonts w:ascii="Calibri" w:eastAsia="Arial" w:hAnsi="Calibri" w:cs="Calibri"/>
                <w:b/>
                <w:sz w:val="24"/>
                <w:szCs w:val="24"/>
                <w:lang w:val="fr-FR"/>
              </w:rPr>
              <w:t>Folosind tehnologii de producţie moderne, împreună cu soluţii tehnice inovative, se reduce timpul de lucru.</w:t>
            </w:r>
          </w:p>
          <w:p w14:paraId="656FC42C"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eastAsia="Arial" w:hAnsi="Calibri" w:cs="Calibri"/>
                <w:b/>
                <w:sz w:val="24"/>
                <w:szCs w:val="24"/>
                <w:lang w:val="fr-FR"/>
              </w:rPr>
            </w:pPr>
            <w:r w:rsidRPr="006B3BDE">
              <w:rPr>
                <w:rFonts w:ascii="Calibri" w:eastAsia="Arial" w:hAnsi="Calibri" w:cs="Calibri"/>
                <w:b/>
                <w:sz w:val="24"/>
                <w:szCs w:val="24"/>
              </w:rPr>
              <w:t>Preţul practicat pentru produsele realizate va fi unul mediu.</w:t>
            </w:r>
          </w:p>
          <w:p w14:paraId="0BC5BCD4"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hAnsi="Calibri" w:cs="Calibri"/>
                <w:b/>
                <w:color w:val="000000"/>
                <w:sz w:val="24"/>
                <w:szCs w:val="24"/>
              </w:rPr>
            </w:pPr>
            <w:r w:rsidRPr="006B3BDE">
              <w:rPr>
                <w:rFonts w:ascii="Calibri" w:eastAsia="Arial" w:hAnsi="Calibri" w:cs="Calibri"/>
                <w:b/>
                <w:sz w:val="24"/>
                <w:szCs w:val="24"/>
                <w:lang w:val="fr-FR"/>
              </w:rPr>
              <w:t>Fidelizarea clienţii</w:t>
            </w:r>
            <w:r w:rsidR="00111912">
              <w:rPr>
                <w:rFonts w:ascii="Calibri" w:eastAsia="Arial" w:hAnsi="Calibri" w:cs="Calibri"/>
                <w:b/>
                <w:sz w:val="24"/>
                <w:szCs w:val="24"/>
                <w:lang w:val="fr-FR"/>
              </w:rPr>
              <w:t>lor</w:t>
            </w:r>
            <w:r w:rsidRPr="006B3BDE">
              <w:rPr>
                <w:rFonts w:ascii="Calibri" w:eastAsia="Arial" w:hAnsi="Calibri" w:cs="Calibri"/>
                <w:b/>
                <w:sz w:val="24"/>
                <w:szCs w:val="24"/>
                <w:lang w:val="fr-FR"/>
              </w:rPr>
              <w:t xml:space="preserve"> </w:t>
            </w:r>
            <w:bookmarkEnd w:id="1"/>
          </w:p>
          <w:p w14:paraId="3BE9D99F"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hAnsi="Calibri" w:cs="Calibri"/>
                <w:b/>
                <w:color w:val="000000"/>
                <w:sz w:val="24"/>
                <w:szCs w:val="24"/>
              </w:rPr>
            </w:pPr>
            <w:r w:rsidRPr="006B3BDE">
              <w:rPr>
                <w:rFonts w:ascii="Calibri" w:hAnsi="Calibri" w:cs="Calibri"/>
                <w:b/>
                <w:color w:val="000000"/>
                <w:sz w:val="24"/>
                <w:szCs w:val="24"/>
              </w:rPr>
              <w:t xml:space="preserve">Informarea rapidă asupra oricăror schimbări survenite </w:t>
            </w:r>
          </w:p>
          <w:p w14:paraId="154E82FA"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hAnsi="Calibri" w:cs="Calibri"/>
                <w:b/>
                <w:color w:val="000000"/>
                <w:sz w:val="24"/>
                <w:szCs w:val="24"/>
              </w:rPr>
            </w:pPr>
            <w:r w:rsidRPr="006B3BDE">
              <w:rPr>
                <w:rFonts w:ascii="Calibri" w:hAnsi="Calibri" w:cs="Calibri"/>
                <w:b/>
                <w:color w:val="000000"/>
                <w:sz w:val="24"/>
                <w:szCs w:val="24"/>
              </w:rPr>
              <w:t xml:space="preserve">Transparenţa informaţiilor </w:t>
            </w:r>
          </w:p>
          <w:p w14:paraId="00037EFA"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hAnsi="Calibri" w:cs="Calibri"/>
                <w:b/>
                <w:color w:val="000000"/>
                <w:sz w:val="24"/>
                <w:szCs w:val="24"/>
              </w:rPr>
            </w:pPr>
            <w:r w:rsidRPr="006B3BDE">
              <w:rPr>
                <w:rFonts w:ascii="Calibri" w:hAnsi="Calibri" w:cs="Calibri"/>
                <w:b/>
                <w:color w:val="000000"/>
                <w:sz w:val="24"/>
                <w:szCs w:val="24"/>
              </w:rPr>
              <w:t xml:space="preserve">Sursa de materie prima </w:t>
            </w:r>
            <w:r w:rsidR="00111912">
              <w:rPr>
                <w:rFonts w:ascii="Calibri" w:hAnsi="Calibri" w:cs="Calibri"/>
                <w:b/>
                <w:color w:val="000000"/>
                <w:sz w:val="24"/>
                <w:szCs w:val="24"/>
              </w:rPr>
              <w:t>provenita de la producatorii locali si din judetul Valcea</w:t>
            </w:r>
          </w:p>
          <w:p w14:paraId="212ADB3E"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hAnsi="Calibri" w:cs="Calibri"/>
                <w:b/>
                <w:sz w:val="24"/>
                <w:szCs w:val="24"/>
              </w:rPr>
            </w:pPr>
            <w:r w:rsidRPr="006B3BDE">
              <w:rPr>
                <w:rFonts w:ascii="Calibri" w:hAnsi="Calibri" w:cs="Calibri"/>
                <w:b/>
                <w:color w:val="000000"/>
                <w:sz w:val="24"/>
                <w:szCs w:val="24"/>
              </w:rPr>
              <w:lastRenderedPageBreak/>
              <w:t>Personal calificat</w:t>
            </w:r>
          </w:p>
          <w:p w14:paraId="0429A9A1" w14:textId="77777777" w:rsidR="00D6153C" w:rsidRPr="006B3BDE" w:rsidRDefault="00D6153C" w:rsidP="00111912">
            <w:pPr>
              <w:widowControl w:val="0"/>
              <w:numPr>
                <w:ilvl w:val="0"/>
                <w:numId w:val="50"/>
              </w:numPr>
              <w:autoSpaceDE w:val="0"/>
              <w:autoSpaceDN w:val="0"/>
              <w:adjustRightInd w:val="0"/>
              <w:spacing w:line="360" w:lineRule="auto"/>
              <w:jc w:val="both"/>
              <w:rPr>
                <w:rFonts w:ascii="Calibri" w:hAnsi="Calibri" w:cs="Calibri"/>
                <w:b/>
                <w:sz w:val="24"/>
                <w:szCs w:val="24"/>
              </w:rPr>
            </w:pPr>
            <w:r w:rsidRPr="006B3BDE">
              <w:rPr>
                <w:rFonts w:ascii="Calibri" w:hAnsi="Calibri" w:cs="Calibri"/>
                <w:b/>
                <w:sz w:val="24"/>
                <w:szCs w:val="24"/>
              </w:rPr>
              <w:t xml:space="preserve">Existența unei tradiții </w:t>
            </w:r>
            <w:r w:rsidR="00111912">
              <w:rPr>
                <w:rFonts w:ascii="Calibri" w:hAnsi="Calibri" w:cs="Calibri"/>
                <w:b/>
                <w:sz w:val="24"/>
                <w:szCs w:val="24"/>
              </w:rPr>
              <w:t xml:space="preserve">de familie in ceea ce priveste prepararea dulciurilor. </w:t>
            </w:r>
          </w:p>
        </w:tc>
        <w:tc>
          <w:tcPr>
            <w:tcW w:w="4644" w:type="dxa"/>
          </w:tcPr>
          <w:p w14:paraId="4D5D2718"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eastAsia="Arial" w:hAnsi="Calibri" w:cs="Calibri"/>
                <w:sz w:val="24"/>
                <w:szCs w:val="24"/>
                <w:lang w:val="fr-FR"/>
              </w:rPr>
            </w:pPr>
            <w:bookmarkStart w:id="2" w:name="BodyTopicWeaknesses"/>
            <w:r w:rsidRPr="006B3BDE">
              <w:rPr>
                <w:rFonts w:ascii="Calibri" w:eastAsia="Arial" w:hAnsi="Calibri" w:cs="Calibri"/>
                <w:sz w:val="24"/>
                <w:szCs w:val="24"/>
              </w:rPr>
              <w:lastRenderedPageBreak/>
              <w:t>Resursele atât umane, financiare cât şi materiale utilizate sunt limitate.</w:t>
            </w:r>
          </w:p>
          <w:p w14:paraId="09B19C40" w14:textId="77777777" w:rsidR="00D6153C" w:rsidRPr="006B3BDE" w:rsidRDefault="00D6153C" w:rsidP="006B3BDE">
            <w:pPr>
              <w:widowControl w:val="0"/>
              <w:numPr>
                <w:ilvl w:val="0"/>
                <w:numId w:val="50"/>
              </w:numPr>
              <w:autoSpaceDE w:val="0"/>
              <w:autoSpaceDN w:val="0"/>
              <w:adjustRightInd w:val="0"/>
              <w:spacing w:line="360" w:lineRule="auto"/>
              <w:jc w:val="both"/>
              <w:rPr>
                <w:rFonts w:ascii="Calibri" w:eastAsia="Arial" w:hAnsi="Calibri" w:cs="Calibri"/>
                <w:sz w:val="24"/>
                <w:szCs w:val="24"/>
                <w:lang w:val="fr-FR"/>
              </w:rPr>
            </w:pPr>
            <w:r w:rsidRPr="006B3BDE">
              <w:rPr>
                <w:rFonts w:ascii="Calibri" w:eastAsia="Arial" w:hAnsi="Calibri" w:cs="Calibri"/>
                <w:sz w:val="24"/>
                <w:szCs w:val="24"/>
                <w:lang w:val="fr-FR"/>
              </w:rPr>
              <w:t>Fluctuatia fortei de munca</w:t>
            </w:r>
          </w:p>
          <w:p w14:paraId="7DC3FAD8" w14:textId="77777777" w:rsidR="00D6153C" w:rsidRPr="006B3BDE" w:rsidRDefault="00D6153C" w:rsidP="00111912">
            <w:pPr>
              <w:widowControl w:val="0"/>
              <w:numPr>
                <w:ilvl w:val="0"/>
                <w:numId w:val="50"/>
              </w:numPr>
              <w:autoSpaceDE w:val="0"/>
              <w:autoSpaceDN w:val="0"/>
              <w:adjustRightInd w:val="0"/>
              <w:spacing w:line="360" w:lineRule="auto"/>
              <w:jc w:val="both"/>
              <w:rPr>
                <w:rFonts w:ascii="Calibri" w:hAnsi="Calibri" w:cs="Calibri"/>
                <w:bCs/>
                <w:sz w:val="24"/>
                <w:szCs w:val="24"/>
              </w:rPr>
            </w:pPr>
            <w:r w:rsidRPr="006B3BDE">
              <w:rPr>
                <w:rFonts w:ascii="Calibri" w:hAnsi="Calibri" w:cs="Calibri"/>
                <w:sz w:val="24"/>
                <w:szCs w:val="24"/>
              </w:rPr>
              <w:t xml:space="preserve">Puterea de cumpărare scăzută a românilor se menține scăzută, limitând astfel creșterea cererii pentru </w:t>
            </w:r>
            <w:r w:rsidR="00111912">
              <w:rPr>
                <w:rFonts w:ascii="Calibri" w:hAnsi="Calibri" w:cs="Calibri"/>
                <w:sz w:val="24"/>
                <w:szCs w:val="24"/>
              </w:rPr>
              <w:t>produsele de patiserie</w:t>
            </w:r>
            <w:bookmarkEnd w:id="2"/>
          </w:p>
        </w:tc>
      </w:tr>
    </w:tbl>
    <w:p w14:paraId="29BF56FA" w14:textId="77777777" w:rsidR="00944FBA" w:rsidRPr="006B3BDE" w:rsidRDefault="00944FBA" w:rsidP="006B3BDE">
      <w:pPr>
        <w:autoSpaceDE w:val="0"/>
        <w:autoSpaceDN w:val="0"/>
        <w:adjustRightInd w:val="0"/>
        <w:spacing w:after="0" w:line="360" w:lineRule="auto"/>
        <w:rPr>
          <w:rFonts w:ascii="Calibri" w:hAnsi="Calibri" w:cs="Calibri"/>
          <w:b/>
          <w:bCs/>
          <w:sz w:val="24"/>
          <w:szCs w:val="24"/>
        </w:rPr>
      </w:pPr>
      <w:r w:rsidRPr="006B3BDE">
        <w:rPr>
          <w:rFonts w:ascii="Calibri" w:hAnsi="Calibri" w:cs="Calibri"/>
          <w:b/>
          <w:bCs/>
          <w:sz w:val="24"/>
          <w:szCs w:val="24"/>
        </w:rPr>
        <w:t>7. STRATEGIA DE MARKETING</w:t>
      </w:r>
    </w:p>
    <w:p w14:paraId="2C787842" w14:textId="77777777" w:rsidR="00927CE4" w:rsidRPr="006B3BDE" w:rsidRDefault="00927CE4" w:rsidP="002F438C">
      <w:pPr>
        <w:spacing w:line="360" w:lineRule="auto"/>
        <w:ind w:firstLine="720"/>
        <w:jc w:val="both"/>
        <w:rPr>
          <w:rFonts w:ascii="Calibri" w:hAnsi="Calibri" w:cs="Calibri"/>
          <w:sz w:val="24"/>
          <w:szCs w:val="24"/>
        </w:rPr>
      </w:pPr>
      <w:r w:rsidRPr="006B3BDE">
        <w:rPr>
          <w:rFonts w:ascii="Calibri" w:hAnsi="Calibri" w:cs="Calibri"/>
          <w:i/>
          <w:sz w:val="24"/>
          <w:szCs w:val="24"/>
          <w:u w:val="single"/>
        </w:rPr>
        <w:t>Strategia de marketing</w:t>
      </w:r>
      <w:r w:rsidRPr="006B3BDE">
        <w:rPr>
          <w:rFonts w:ascii="Calibri" w:hAnsi="Calibri" w:cs="Calibri"/>
          <w:i/>
          <w:sz w:val="24"/>
          <w:szCs w:val="24"/>
        </w:rPr>
        <w:t>,</w:t>
      </w:r>
      <w:r w:rsidRPr="006B3BDE">
        <w:rPr>
          <w:rFonts w:ascii="Calibri" w:hAnsi="Calibri" w:cs="Calibri"/>
          <w:sz w:val="24"/>
          <w:szCs w:val="24"/>
        </w:rPr>
        <w:t xml:space="preserve"> reprezintă o componenta principală a politicii de marketing, iar acesta trebuie să se adapteze condiţiilor în care </w:t>
      </w:r>
      <w:r w:rsidR="002F438C">
        <w:rPr>
          <w:rFonts w:ascii="Calibri" w:hAnsi="Calibri" w:cs="Calibri"/>
          <w:sz w:val="24"/>
          <w:szCs w:val="24"/>
        </w:rPr>
        <w:t>societatea</w:t>
      </w:r>
      <w:r w:rsidRPr="006B3BDE">
        <w:rPr>
          <w:rFonts w:ascii="Calibri" w:hAnsi="Calibri" w:cs="Calibri"/>
          <w:sz w:val="24"/>
          <w:szCs w:val="24"/>
        </w:rPr>
        <w:t xml:space="preserve"> îşi desfăşoară activitatea şi potrivit propriilor sale opţiuni referitoare la noutatea </w:t>
      </w:r>
      <w:r w:rsidR="002F438C">
        <w:rPr>
          <w:rFonts w:ascii="Calibri" w:hAnsi="Calibri" w:cs="Calibri"/>
          <w:sz w:val="24"/>
          <w:szCs w:val="24"/>
        </w:rPr>
        <w:t>produsului</w:t>
      </w:r>
      <w:r w:rsidRPr="006B3BDE">
        <w:rPr>
          <w:rFonts w:ascii="Calibri" w:hAnsi="Calibri" w:cs="Calibri"/>
          <w:sz w:val="24"/>
          <w:szCs w:val="24"/>
        </w:rPr>
        <w:t xml:space="preserve"> pe care dorește să-l introducă pe piață. </w:t>
      </w:r>
    </w:p>
    <w:p w14:paraId="24AA41BD" w14:textId="77777777" w:rsidR="00927CE4" w:rsidRPr="006B3BDE" w:rsidRDefault="002F438C" w:rsidP="002F438C">
      <w:pPr>
        <w:spacing w:line="360" w:lineRule="auto"/>
        <w:ind w:firstLine="720"/>
        <w:jc w:val="both"/>
        <w:rPr>
          <w:rFonts w:ascii="Calibri" w:hAnsi="Calibri" w:cs="Calibri"/>
          <w:sz w:val="24"/>
          <w:szCs w:val="24"/>
        </w:rPr>
      </w:pPr>
      <w:r>
        <w:rPr>
          <w:rFonts w:ascii="Calibri" w:hAnsi="Calibri" w:cs="Calibri"/>
          <w:sz w:val="24"/>
          <w:szCs w:val="24"/>
        </w:rPr>
        <w:t>S</w:t>
      </w:r>
      <w:r w:rsidR="00927CE4" w:rsidRPr="006B3BDE">
        <w:rPr>
          <w:rFonts w:ascii="Calibri" w:hAnsi="Calibri" w:cs="Calibri"/>
          <w:sz w:val="24"/>
          <w:szCs w:val="24"/>
        </w:rPr>
        <w:t>e va opta pentru următoarele tipuri de strategii, in funcție de:</w:t>
      </w:r>
    </w:p>
    <w:p w14:paraId="32A8A742" w14:textId="77777777" w:rsidR="00927CE4" w:rsidRPr="006B3BDE" w:rsidRDefault="00927CE4" w:rsidP="002F438C">
      <w:pPr>
        <w:spacing w:line="360" w:lineRule="auto"/>
        <w:jc w:val="both"/>
        <w:rPr>
          <w:rFonts w:ascii="Calibri" w:hAnsi="Calibri" w:cs="Calibri"/>
          <w:b/>
          <w:sz w:val="24"/>
          <w:szCs w:val="24"/>
        </w:rPr>
      </w:pPr>
      <w:r w:rsidRPr="006B3BDE">
        <w:rPr>
          <w:rFonts w:ascii="Calibri" w:hAnsi="Calibri" w:cs="Calibri"/>
          <w:sz w:val="24"/>
          <w:szCs w:val="24"/>
        </w:rPr>
        <w:t xml:space="preserve">1. </w:t>
      </w:r>
      <w:r w:rsidRPr="006B3BDE">
        <w:rPr>
          <w:rFonts w:ascii="Calibri" w:hAnsi="Calibri" w:cs="Calibri"/>
          <w:bCs/>
          <w:i/>
          <w:sz w:val="24"/>
          <w:szCs w:val="24"/>
        </w:rPr>
        <w:t xml:space="preserve">Poziţia firmei faţă de dinamica pieţei </w:t>
      </w:r>
    </w:p>
    <w:p w14:paraId="0B256047" w14:textId="77777777" w:rsidR="00927CE4" w:rsidRPr="006B3BDE" w:rsidRDefault="00927CE4" w:rsidP="002F438C">
      <w:pPr>
        <w:spacing w:line="360" w:lineRule="auto"/>
        <w:ind w:left="284" w:firstLine="360"/>
        <w:jc w:val="both"/>
        <w:rPr>
          <w:rFonts w:ascii="Calibri" w:hAnsi="Calibri" w:cs="Calibri"/>
          <w:sz w:val="24"/>
          <w:szCs w:val="24"/>
        </w:rPr>
      </w:pPr>
      <w:r w:rsidRPr="006B3BDE">
        <w:rPr>
          <w:rFonts w:ascii="Calibri" w:hAnsi="Calibri" w:cs="Calibri"/>
          <w:sz w:val="24"/>
          <w:szCs w:val="24"/>
        </w:rPr>
        <w:t>Faţă de o piaţă de regulă dinamică, cu o tendinţă clară de dezvoltare</w:t>
      </w:r>
      <w:r w:rsidR="002F438C">
        <w:rPr>
          <w:rFonts w:ascii="Calibri" w:hAnsi="Calibri" w:cs="Calibri"/>
          <w:sz w:val="24"/>
          <w:szCs w:val="24"/>
        </w:rPr>
        <w:t xml:space="preserve"> </w:t>
      </w:r>
      <w:r w:rsidRPr="006B3BDE">
        <w:rPr>
          <w:rFonts w:ascii="Calibri" w:hAnsi="Calibri" w:cs="Calibri"/>
          <w:sz w:val="24"/>
          <w:szCs w:val="24"/>
        </w:rPr>
        <w:t xml:space="preserve">firma îşi poate propune, în funcţie de posibilităţile sale concrete, ca variantă  strategică, </w:t>
      </w:r>
      <w:r w:rsidRPr="006B3BDE">
        <w:rPr>
          <w:rFonts w:ascii="Calibri" w:hAnsi="Calibri" w:cs="Calibri"/>
          <w:b/>
          <w:sz w:val="24"/>
          <w:szCs w:val="24"/>
        </w:rPr>
        <w:t>strategia creşterii</w:t>
      </w:r>
      <w:r w:rsidRPr="006B3BDE">
        <w:rPr>
          <w:rFonts w:ascii="Calibri" w:hAnsi="Calibri" w:cs="Calibri"/>
          <w:sz w:val="24"/>
          <w:szCs w:val="24"/>
        </w:rPr>
        <w:t>, proprie mai ales firmelor aflate în plină expansiune,cum este cazul nostru, ce îşi desfăşoară activitatea în cadrul unei  pieţe dinamice.</w:t>
      </w:r>
    </w:p>
    <w:p w14:paraId="33EB3A58" w14:textId="77777777" w:rsidR="00927CE4" w:rsidRPr="006B3BDE" w:rsidRDefault="00927CE4" w:rsidP="002F438C">
      <w:pPr>
        <w:spacing w:line="360" w:lineRule="auto"/>
        <w:jc w:val="both"/>
        <w:rPr>
          <w:rFonts w:ascii="Calibri" w:hAnsi="Calibri" w:cs="Calibri"/>
          <w:bCs/>
          <w:i/>
          <w:iCs/>
          <w:sz w:val="24"/>
          <w:szCs w:val="24"/>
        </w:rPr>
      </w:pPr>
      <w:r w:rsidRPr="006B3BDE">
        <w:rPr>
          <w:rFonts w:ascii="Calibri" w:hAnsi="Calibri" w:cs="Calibri"/>
          <w:sz w:val="24"/>
          <w:szCs w:val="24"/>
        </w:rPr>
        <w:t xml:space="preserve">2. </w:t>
      </w:r>
      <w:r w:rsidRPr="006B3BDE">
        <w:rPr>
          <w:rFonts w:ascii="Calibri" w:hAnsi="Calibri" w:cs="Calibri"/>
          <w:bCs/>
          <w:i/>
          <w:sz w:val="24"/>
          <w:szCs w:val="24"/>
        </w:rPr>
        <w:t>Poziţia firmei faţă de structurile pieţei</w:t>
      </w:r>
    </w:p>
    <w:p w14:paraId="6229FE6F" w14:textId="77777777" w:rsidR="00927CE4" w:rsidRPr="006B3BDE" w:rsidRDefault="00927CE4" w:rsidP="002F438C">
      <w:pPr>
        <w:spacing w:line="360" w:lineRule="auto"/>
        <w:ind w:left="284" w:firstLine="360"/>
        <w:jc w:val="both"/>
        <w:rPr>
          <w:rFonts w:ascii="Calibri" w:hAnsi="Calibri" w:cs="Calibri"/>
          <w:sz w:val="24"/>
          <w:szCs w:val="24"/>
        </w:rPr>
      </w:pPr>
      <w:r w:rsidRPr="006B3BDE">
        <w:rPr>
          <w:rFonts w:ascii="Calibri" w:hAnsi="Calibri" w:cs="Calibri"/>
          <w:sz w:val="24"/>
          <w:szCs w:val="24"/>
        </w:rPr>
        <w:t xml:space="preserve">În funcţie de un asemenea criteriu, firma poate să se orienteze spre varianta </w:t>
      </w:r>
      <w:r w:rsidRPr="006B3BDE">
        <w:rPr>
          <w:rFonts w:ascii="Calibri" w:hAnsi="Calibri" w:cs="Calibri"/>
          <w:b/>
          <w:sz w:val="24"/>
          <w:szCs w:val="24"/>
        </w:rPr>
        <w:t>strategia diferenţiate</w:t>
      </w:r>
      <w:r w:rsidRPr="006B3BDE">
        <w:rPr>
          <w:rFonts w:ascii="Calibri" w:hAnsi="Calibri" w:cs="Calibri"/>
          <w:sz w:val="24"/>
          <w:szCs w:val="24"/>
        </w:rPr>
        <w:t>, în acest caz firma se adresează cu produse, preţuri, modalităţi de comercializare sau de promovare specifice fiecărui segment în parte. Aceasta este  specifică opticii marketingului, datorită numărului mare de segmente pe care le au pieţele celor mai multe produse.  Strategia este utilizată, deoarece firma  acţionează pe o pieţă  mai puţin segmentată.</w:t>
      </w:r>
    </w:p>
    <w:p w14:paraId="0012D892" w14:textId="77777777" w:rsidR="00927CE4" w:rsidRPr="006B3BDE" w:rsidRDefault="00927CE4" w:rsidP="002F438C">
      <w:pPr>
        <w:spacing w:line="360" w:lineRule="auto"/>
        <w:jc w:val="both"/>
        <w:rPr>
          <w:rFonts w:ascii="Calibri" w:hAnsi="Calibri" w:cs="Calibri"/>
          <w:bCs/>
          <w:i/>
          <w:iCs/>
          <w:sz w:val="24"/>
          <w:szCs w:val="24"/>
        </w:rPr>
      </w:pPr>
      <w:r w:rsidRPr="006B3BDE">
        <w:rPr>
          <w:rFonts w:ascii="Calibri" w:hAnsi="Calibri" w:cs="Calibri"/>
          <w:sz w:val="24"/>
          <w:szCs w:val="24"/>
        </w:rPr>
        <w:t xml:space="preserve">3. </w:t>
      </w:r>
      <w:r w:rsidRPr="006B3BDE">
        <w:rPr>
          <w:rFonts w:ascii="Calibri" w:hAnsi="Calibri" w:cs="Calibri"/>
          <w:bCs/>
          <w:i/>
          <w:sz w:val="24"/>
          <w:szCs w:val="24"/>
        </w:rPr>
        <w:t>Poziţia firmei faţă de schimbările pieţei</w:t>
      </w:r>
    </w:p>
    <w:p w14:paraId="6E0B1042" w14:textId="77777777" w:rsidR="00927CE4" w:rsidRPr="006B3BDE" w:rsidRDefault="00927CE4" w:rsidP="002F438C">
      <w:pPr>
        <w:spacing w:line="360" w:lineRule="auto"/>
        <w:ind w:firstLine="425"/>
        <w:rPr>
          <w:rFonts w:ascii="Calibri" w:hAnsi="Calibri" w:cs="Calibri"/>
          <w:sz w:val="24"/>
        </w:rPr>
      </w:pPr>
      <w:r w:rsidRPr="006B3BDE">
        <w:rPr>
          <w:rFonts w:ascii="Calibri" w:hAnsi="Calibri" w:cs="Calibri"/>
          <w:sz w:val="24"/>
        </w:rPr>
        <w:t xml:space="preserve">Schimbările permanente ale pieţei, evoluţia cerinţelor acesteia, în ritmuri şi direcţii în multe cazuri necunoscute şi neaşteptate, pune firmei  probleme complexe de adaptare. Într-un asemenea context, </w:t>
      </w:r>
      <w:r w:rsidRPr="006B3BDE">
        <w:rPr>
          <w:rFonts w:ascii="Calibri" w:hAnsi="Calibri" w:cs="Calibri"/>
          <w:sz w:val="24"/>
        </w:rPr>
        <w:lastRenderedPageBreak/>
        <w:t xml:space="preserve">variantele strategice la care poate apela firma este  următoarea:  </w:t>
      </w:r>
      <w:r w:rsidRPr="006B3BDE">
        <w:rPr>
          <w:rFonts w:ascii="Calibri" w:hAnsi="Calibri" w:cs="Calibri"/>
          <w:b/>
          <w:sz w:val="24"/>
        </w:rPr>
        <w:t>strategia anticipativă</w:t>
      </w:r>
      <w:r w:rsidRPr="006B3BDE">
        <w:rPr>
          <w:rFonts w:ascii="Calibri" w:hAnsi="Calibri" w:cs="Calibri"/>
          <w:sz w:val="24"/>
        </w:rPr>
        <w:t>, în acest caz firma propunându-şi să ţină pasul cu schimbările pieţei, anticipându-le şi intervenind cu modificări în activitatea desfăşurată, astfel încât să se adapteze prompt noilor condiţii ale mediului, în general, ale pieţei, în special.</w:t>
      </w:r>
    </w:p>
    <w:p w14:paraId="397BAF29" w14:textId="77777777" w:rsidR="00927CE4" w:rsidRPr="006B3BDE" w:rsidRDefault="00927CE4" w:rsidP="002F438C">
      <w:pPr>
        <w:spacing w:line="360" w:lineRule="auto"/>
        <w:jc w:val="both"/>
        <w:rPr>
          <w:rFonts w:ascii="Calibri" w:hAnsi="Calibri" w:cs="Calibri"/>
          <w:bCs/>
          <w:i/>
          <w:iCs/>
          <w:sz w:val="24"/>
          <w:szCs w:val="24"/>
        </w:rPr>
      </w:pPr>
      <w:r w:rsidRPr="006B3BDE">
        <w:rPr>
          <w:rFonts w:ascii="Calibri" w:hAnsi="Calibri" w:cs="Calibri"/>
          <w:sz w:val="24"/>
          <w:szCs w:val="24"/>
        </w:rPr>
        <w:t xml:space="preserve">4. </w:t>
      </w:r>
      <w:r w:rsidRPr="006B3BDE">
        <w:rPr>
          <w:rFonts w:ascii="Calibri" w:hAnsi="Calibri" w:cs="Calibri"/>
          <w:bCs/>
          <w:i/>
          <w:sz w:val="24"/>
          <w:szCs w:val="24"/>
        </w:rPr>
        <w:t>Poziţia firmei faţă de exigenţele pieţei</w:t>
      </w:r>
    </w:p>
    <w:p w14:paraId="58FB90D5" w14:textId="77777777" w:rsidR="00927CE4" w:rsidRDefault="00927CE4" w:rsidP="002F438C">
      <w:pPr>
        <w:spacing w:line="360" w:lineRule="auto"/>
        <w:ind w:firstLine="706"/>
        <w:rPr>
          <w:rFonts w:ascii="Calibri" w:hAnsi="Calibri" w:cs="Calibri"/>
          <w:sz w:val="24"/>
          <w:szCs w:val="24"/>
        </w:rPr>
      </w:pPr>
      <w:r w:rsidRPr="006B3BDE">
        <w:rPr>
          <w:rFonts w:ascii="Calibri" w:hAnsi="Calibri" w:cs="Calibri"/>
          <w:sz w:val="24"/>
          <w:szCs w:val="24"/>
        </w:rPr>
        <w:t xml:space="preserve">În acest caz, este vorba de nivelul calităţii la care firma îşi propune desfăşurarea activităţii, în raport cu exigenţele manifestate de către piaţă. Dintr-o asemenea perspectivă, strategia adoptataă este </w:t>
      </w:r>
      <w:r w:rsidRPr="006B3BDE">
        <w:rPr>
          <w:rFonts w:ascii="Calibri" w:hAnsi="Calibri" w:cs="Calibri"/>
          <w:b/>
          <w:sz w:val="24"/>
          <w:szCs w:val="24"/>
        </w:rPr>
        <w:t>strategia exigenţelor ridicate</w:t>
      </w:r>
      <w:r w:rsidRPr="006B3BDE">
        <w:rPr>
          <w:rFonts w:ascii="Calibri" w:hAnsi="Calibri" w:cs="Calibri"/>
          <w:sz w:val="24"/>
          <w:szCs w:val="24"/>
        </w:rPr>
        <w:t>, ce presupune satisfacerea la un nivel cât mai înalt a exigenţelor impuse de către piaţă, uneori chiar depăşirea acestora, atât prin varietatea şi calitatea produselor sau a serviciilor oferite, cât şi prin formele de comercializare practicate;</w:t>
      </w:r>
    </w:p>
    <w:p w14:paraId="45F02C85" w14:textId="77777777" w:rsidR="00927CE4" w:rsidRPr="006B3BDE" w:rsidRDefault="00927CE4" w:rsidP="002F438C">
      <w:pPr>
        <w:spacing w:line="360" w:lineRule="auto"/>
        <w:jc w:val="both"/>
        <w:rPr>
          <w:rFonts w:ascii="Calibri" w:hAnsi="Calibri" w:cs="Calibri"/>
          <w:sz w:val="24"/>
          <w:szCs w:val="24"/>
        </w:rPr>
      </w:pPr>
      <w:r w:rsidRPr="006B3BDE">
        <w:rPr>
          <w:rFonts w:ascii="Calibri" w:hAnsi="Calibri" w:cs="Calibri"/>
          <w:sz w:val="24"/>
          <w:szCs w:val="24"/>
        </w:rPr>
        <w:t xml:space="preserve">5. </w:t>
      </w:r>
      <w:r w:rsidRPr="006B3BDE">
        <w:rPr>
          <w:rFonts w:ascii="Calibri" w:hAnsi="Calibri" w:cs="Calibri"/>
          <w:bCs/>
          <w:i/>
          <w:sz w:val="24"/>
          <w:szCs w:val="24"/>
        </w:rPr>
        <w:t>Poziţia firmei faţă de nivelul competiţiei</w:t>
      </w:r>
    </w:p>
    <w:p w14:paraId="29E8CECC" w14:textId="77777777" w:rsidR="00927CE4" w:rsidRPr="006B3BDE" w:rsidRDefault="00927CE4" w:rsidP="002F438C">
      <w:pPr>
        <w:spacing w:line="360" w:lineRule="auto"/>
        <w:ind w:firstLine="706"/>
        <w:jc w:val="both"/>
        <w:rPr>
          <w:rFonts w:ascii="Calibri" w:hAnsi="Calibri" w:cs="Calibri"/>
          <w:sz w:val="24"/>
          <w:szCs w:val="24"/>
        </w:rPr>
      </w:pPr>
      <w:r w:rsidRPr="006B3BDE">
        <w:rPr>
          <w:rFonts w:ascii="Calibri" w:hAnsi="Calibri" w:cs="Calibri"/>
          <w:sz w:val="24"/>
          <w:szCs w:val="24"/>
        </w:rPr>
        <w:t xml:space="preserve">În prezent, în majoritatea cazurilor, firmele îşi desfăşoară activitatea într-un mediu puternic concurenţial. Desigur, concurenţa manifestată pe piaţă are cote diferite, însă în zonă nu există alți competitori, mai ales cei direcţi. În acest caz, firma poate recurge  la o </w:t>
      </w:r>
      <w:r w:rsidRPr="006B3BDE">
        <w:rPr>
          <w:rFonts w:ascii="Calibri" w:hAnsi="Calibri" w:cs="Calibri"/>
          <w:b/>
          <w:sz w:val="24"/>
          <w:szCs w:val="24"/>
        </w:rPr>
        <w:t>strategie ofensivă</w:t>
      </w:r>
      <w:r w:rsidRPr="006B3BDE">
        <w:rPr>
          <w:rFonts w:ascii="Calibri" w:hAnsi="Calibri" w:cs="Calibri"/>
          <w:sz w:val="24"/>
          <w:szCs w:val="24"/>
        </w:rPr>
        <w:t xml:space="preserve"> este strategia urmată atât de firmele puternice, cu poziţii bine definite, consolidate în cadrul pieţei, cât şi de firmele „nou-venite”, care dispun de un anumit avantaj competitiv. Prin adoptarea unei atitudini ofensive, se promovează, de fapt, o strategie a creşterii cotei de piaţă .</w:t>
      </w:r>
    </w:p>
    <w:p w14:paraId="635231D6" w14:textId="77777777" w:rsidR="00927CE4" w:rsidRPr="006B3BDE" w:rsidRDefault="002F438C" w:rsidP="002F438C">
      <w:pPr>
        <w:spacing w:before="120" w:after="120" w:line="360" w:lineRule="auto"/>
        <w:ind w:firstLine="706"/>
        <w:jc w:val="both"/>
        <w:rPr>
          <w:rFonts w:ascii="Calibri" w:hAnsi="Calibri" w:cs="Calibri"/>
          <w:sz w:val="24"/>
          <w:szCs w:val="24"/>
        </w:rPr>
      </w:pPr>
      <w:r>
        <w:rPr>
          <w:rFonts w:ascii="Calibri" w:hAnsi="Calibri" w:cs="Calibri"/>
          <w:sz w:val="24"/>
          <w:szCs w:val="24"/>
        </w:rPr>
        <w:t>Societatea va lucra</w:t>
      </w:r>
      <w:r w:rsidR="00927CE4" w:rsidRPr="006B3BDE">
        <w:rPr>
          <w:rFonts w:ascii="Calibri" w:hAnsi="Calibri" w:cs="Calibri"/>
          <w:bCs/>
          <w:sz w:val="24"/>
          <w:szCs w:val="24"/>
          <w:lang w:eastAsia="ro-RO"/>
        </w:rPr>
        <w:t xml:space="preserve"> in baza unor comenzi, in ceea ce priveste relatiile contractuale cu clientii.</w:t>
      </w:r>
    </w:p>
    <w:p w14:paraId="634ED4C1" w14:textId="77777777" w:rsidR="00927CE4" w:rsidRPr="006B3BDE" w:rsidRDefault="00927CE4" w:rsidP="002F438C">
      <w:pPr>
        <w:spacing w:line="360" w:lineRule="auto"/>
        <w:ind w:firstLine="706"/>
        <w:jc w:val="both"/>
        <w:rPr>
          <w:rFonts w:ascii="Calibri" w:hAnsi="Calibri" w:cs="Calibri"/>
          <w:sz w:val="24"/>
          <w:szCs w:val="24"/>
        </w:rPr>
      </w:pPr>
      <w:r w:rsidRPr="006B3BDE">
        <w:rPr>
          <w:rFonts w:ascii="Calibri" w:hAnsi="Calibri" w:cs="Calibri"/>
          <w:bCs/>
          <w:sz w:val="24"/>
          <w:szCs w:val="24"/>
          <w:lang w:eastAsia="ro-RO"/>
        </w:rPr>
        <w:t xml:space="preserve">In contractele de colaborare incheiate cu clientii se regasesc clauze privind </w:t>
      </w:r>
      <w:r w:rsidR="002F438C">
        <w:rPr>
          <w:rFonts w:ascii="Calibri" w:hAnsi="Calibri" w:cs="Calibri"/>
          <w:bCs/>
          <w:sz w:val="24"/>
          <w:szCs w:val="24"/>
          <w:lang w:eastAsia="ro-RO"/>
        </w:rPr>
        <w:t>produsele livrate</w:t>
      </w:r>
      <w:r w:rsidRPr="006B3BDE">
        <w:rPr>
          <w:rFonts w:ascii="Calibri" w:hAnsi="Calibri" w:cs="Calibri"/>
          <w:bCs/>
          <w:sz w:val="24"/>
          <w:szCs w:val="24"/>
          <w:lang w:eastAsia="ro-RO"/>
        </w:rPr>
        <w:t>, obligatiile ambelor parti, clauze speciale si de ordin major, la acestea anexandu-se ulterior, daca este nevoie, comenzile suplimentare peste cele contractate initial.</w:t>
      </w:r>
    </w:p>
    <w:p w14:paraId="6244CD2C" w14:textId="77777777" w:rsidR="00927CE4" w:rsidRPr="006B3BDE" w:rsidRDefault="00927CE4" w:rsidP="002F438C">
      <w:pPr>
        <w:spacing w:line="360" w:lineRule="auto"/>
        <w:ind w:firstLine="708"/>
        <w:jc w:val="both"/>
        <w:rPr>
          <w:rFonts w:ascii="Calibri" w:hAnsi="Calibri" w:cs="Calibri"/>
          <w:sz w:val="24"/>
          <w:szCs w:val="24"/>
        </w:rPr>
      </w:pPr>
      <w:r w:rsidRPr="006B3BDE">
        <w:rPr>
          <w:rFonts w:ascii="Calibri" w:hAnsi="Calibri" w:cs="Calibri"/>
          <w:sz w:val="24"/>
          <w:szCs w:val="24"/>
        </w:rPr>
        <w:t>Pentru a realiza un contact eficient cu piata, societatea isi antreneaza resursele interne, in functie si de conditiile pietei, prin combinarea intr-un tot unitar, coerent, sub forma unor programe, elementele politicii de produs, promovare si pret.</w:t>
      </w:r>
    </w:p>
    <w:p w14:paraId="048001C1" w14:textId="77777777" w:rsidR="00944FBA" w:rsidRPr="006B3BDE" w:rsidRDefault="00944FBA"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bCs/>
          <w:color w:val="000000"/>
          <w:sz w:val="24"/>
          <w:szCs w:val="24"/>
        </w:rPr>
        <w:lastRenderedPageBreak/>
        <w:t xml:space="preserve">7.1. Strategia de produs </w:t>
      </w:r>
    </w:p>
    <w:p w14:paraId="3DD00AC0" w14:textId="77777777" w:rsidR="008F6E8B" w:rsidRPr="006B3BDE" w:rsidRDefault="008F6E8B"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Pentru implementarea proiectului ne propunem sa producem urmatoarele sortimente :</w:t>
      </w:r>
    </w:p>
    <w:p w14:paraId="71394615"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Pateuri cu diverse umpluturi din branza si fructe</w:t>
      </w:r>
    </w:p>
    <w:p w14:paraId="3D4287C5"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Strudel cu diverse umpluturi din branza si fructe</w:t>
      </w:r>
    </w:p>
    <w:p w14:paraId="3C5F5906"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Ecler</w:t>
      </w:r>
    </w:p>
    <w:p w14:paraId="30E70775"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2A15E9E6"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Torturi</w:t>
      </w:r>
    </w:p>
    <w:p w14:paraId="25BAE097"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Melcisori cu branza</w:t>
      </w:r>
    </w:p>
    <w:p w14:paraId="0D46D800" w14:textId="77777777" w:rsidR="00852B19" w:rsidRPr="001836F9"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Covrigi cu miere</w:t>
      </w:r>
    </w:p>
    <w:p w14:paraId="71D934FD" w14:textId="77777777" w:rsidR="005973AD" w:rsidRDefault="005973AD" w:rsidP="006B3BDE">
      <w:pPr>
        <w:autoSpaceDE w:val="0"/>
        <w:autoSpaceDN w:val="0"/>
        <w:adjustRightInd w:val="0"/>
        <w:spacing w:after="0" w:line="360" w:lineRule="auto"/>
        <w:jc w:val="both"/>
        <w:rPr>
          <w:rFonts w:ascii="Calibri" w:hAnsi="Calibri" w:cs="Calibri"/>
          <w:i/>
          <w:iCs/>
          <w:color w:val="000000"/>
          <w:sz w:val="24"/>
          <w:szCs w:val="24"/>
        </w:rPr>
      </w:pPr>
    </w:p>
    <w:p w14:paraId="34D2C892" w14:textId="77777777" w:rsidR="00927CE4" w:rsidRPr="00240B17" w:rsidRDefault="00A5528C" w:rsidP="006B3BDE">
      <w:pPr>
        <w:autoSpaceDE w:val="0"/>
        <w:autoSpaceDN w:val="0"/>
        <w:adjustRightInd w:val="0"/>
        <w:spacing w:after="0" w:line="360" w:lineRule="auto"/>
        <w:jc w:val="both"/>
        <w:rPr>
          <w:rFonts w:ascii="Calibri" w:hAnsi="Calibri" w:cs="Calibri"/>
          <w:iCs/>
          <w:color w:val="000000"/>
          <w:sz w:val="24"/>
          <w:szCs w:val="24"/>
        </w:rPr>
      </w:pPr>
      <w:r>
        <w:rPr>
          <w:rFonts w:ascii="Calibri" w:hAnsi="Calibri" w:cs="Calibri"/>
          <w:i/>
          <w:iCs/>
          <w:color w:val="000000"/>
          <w:sz w:val="24"/>
          <w:szCs w:val="24"/>
        </w:rPr>
        <w:tab/>
      </w:r>
      <w:r w:rsidR="00240B17" w:rsidRPr="00240B17">
        <w:rPr>
          <w:rFonts w:ascii="Calibri" w:hAnsi="Calibri" w:cs="Calibri"/>
          <w:iCs/>
          <w:color w:val="000000"/>
          <w:sz w:val="24"/>
          <w:szCs w:val="24"/>
        </w:rPr>
        <w:t>Capacitati de productie propuse</w:t>
      </w:r>
    </w:p>
    <w:tbl>
      <w:tblPr>
        <w:tblW w:w="0" w:type="auto"/>
        <w:tblLook w:val="04A0" w:firstRow="1" w:lastRow="0" w:firstColumn="1" w:lastColumn="0" w:noHBand="0" w:noVBand="1"/>
      </w:tblPr>
      <w:tblGrid>
        <w:gridCol w:w="828"/>
        <w:gridCol w:w="3780"/>
        <w:gridCol w:w="2700"/>
      </w:tblGrid>
      <w:tr w:rsidR="00613720" w14:paraId="344A4E46" w14:textId="77777777" w:rsidTr="00F51FDC">
        <w:tc>
          <w:tcPr>
            <w:tcW w:w="828" w:type="dxa"/>
            <w:shd w:val="clear" w:color="auto" w:fill="C6D9F1" w:themeFill="text2" w:themeFillTint="33"/>
          </w:tcPr>
          <w:p w14:paraId="156549DB"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Nr.crt</w:t>
            </w:r>
          </w:p>
        </w:tc>
        <w:tc>
          <w:tcPr>
            <w:tcW w:w="3780" w:type="dxa"/>
            <w:shd w:val="clear" w:color="auto" w:fill="C6D9F1" w:themeFill="text2" w:themeFillTint="33"/>
          </w:tcPr>
          <w:p w14:paraId="69CF0E9A"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Gama de produse</w:t>
            </w:r>
          </w:p>
        </w:tc>
        <w:tc>
          <w:tcPr>
            <w:tcW w:w="2700" w:type="dxa"/>
            <w:shd w:val="clear" w:color="auto" w:fill="C6D9F1" w:themeFill="text2" w:themeFillTint="33"/>
          </w:tcPr>
          <w:p w14:paraId="4770250D"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Pret lei / buc ./ kg</w:t>
            </w:r>
          </w:p>
        </w:tc>
      </w:tr>
      <w:tr w:rsidR="00613720" w14:paraId="6FD11C8C" w14:textId="77777777" w:rsidTr="00C85ECF">
        <w:tc>
          <w:tcPr>
            <w:tcW w:w="828" w:type="dxa"/>
          </w:tcPr>
          <w:p w14:paraId="21A99226"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1</w:t>
            </w:r>
          </w:p>
        </w:tc>
        <w:tc>
          <w:tcPr>
            <w:tcW w:w="3780" w:type="dxa"/>
          </w:tcPr>
          <w:p w14:paraId="0158708F" w14:textId="77777777" w:rsidR="00613720" w:rsidRDefault="00613720" w:rsidP="00F51FDC">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Pateu</w:t>
            </w:r>
          </w:p>
        </w:tc>
        <w:tc>
          <w:tcPr>
            <w:tcW w:w="2700" w:type="dxa"/>
          </w:tcPr>
          <w:p w14:paraId="38E2CCA1"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2.0</w:t>
            </w:r>
          </w:p>
        </w:tc>
      </w:tr>
      <w:tr w:rsidR="00613720" w14:paraId="59D1EBB5" w14:textId="77777777" w:rsidTr="00C85ECF">
        <w:tc>
          <w:tcPr>
            <w:tcW w:w="828" w:type="dxa"/>
          </w:tcPr>
          <w:p w14:paraId="444106EB"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2</w:t>
            </w:r>
          </w:p>
        </w:tc>
        <w:tc>
          <w:tcPr>
            <w:tcW w:w="3780" w:type="dxa"/>
          </w:tcPr>
          <w:p w14:paraId="0DB33A1E" w14:textId="77777777" w:rsidR="00613720" w:rsidRDefault="00613720"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Strudel</w:t>
            </w:r>
          </w:p>
        </w:tc>
        <w:tc>
          <w:tcPr>
            <w:tcW w:w="2700" w:type="dxa"/>
          </w:tcPr>
          <w:p w14:paraId="2FC95516"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2.0</w:t>
            </w:r>
          </w:p>
        </w:tc>
      </w:tr>
      <w:tr w:rsidR="00613720" w14:paraId="533B0A04" w14:textId="77777777" w:rsidTr="00C85ECF">
        <w:tc>
          <w:tcPr>
            <w:tcW w:w="828" w:type="dxa"/>
          </w:tcPr>
          <w:p w14:paraId="654C59DD"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3</w:t>
            </w:r>
          </w:p>
        </w:tc>
        <w:tc>
          <w:tcPr>
            <w:tcW w:w="3780" w:type="dxa"/>
          </w:tcPr>
          <w:p w14:paraId="3D206EB1" w14:textId="77777777" w:rsidR="00613720" w:rsidRDefault="00613720"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Ecler</w:t>
            </w:r>
          </w:p>
        </w:tc>
        <w:tc>
          <w:tcPr>
            <w:tcW w:w="2700" w:type="dxa"/>
          </w:tcPr>
          <w:p w14:paraId="20435C5C"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3.0</w:t>
            </w:r>
          </w:p>
        </w:tc>
      </w:tr>
      <w:tr w:rsidR="00613720" w14:paraId="5894D591" w14:textId="77777777" w:rsidTr="00C85ECF">
        <w:tc>
          <w:tcPr>
            <w:tcW w:w="828" w:type="dxa"/>
          </w:tcPr>
          <w:p w14:paraId="1AFC1811"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4</w:t>
            </w:r>
          </w:p>
        </w:tc>
        <w:tc>
          <w:tcPr>
            <w:tcW w:w="3780" w:type="dxa"/>
          </w:tcPr>
          <w:p w14:paraId="54340B22" w14:textId="77777777" w:rsidR="00613720" w:rsidRDefault="00613720"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Amandina</w:t>
            </w:r>
          </w:p>
        </w:tc>
        <w:tc>
          <w:tcPr>
            <w:tcW w:w="2700" w:type="dxa"/>
          </w:tcPr>
          <w:p w14:paraId="6B9BF1B6"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3.0</w:t>
            </w:r>
          </w:p>
        </w:tc>
      </w:tr>
      <w:tr w:rsidR="00613720" w14:paraId="60405FFD" w14:textId="77777777" w:rsidTr="00C85ECF">
        <w:tc>
          <w:tcPr>
            <w:tcW w:w="828" w:type="dxa"/>
          </w:tcPr>
          <w:p w14:paraId="60D1FEA8"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5</w:t>
            </w:r>
          </w:p>
        </w:tc>
        <w:tc>
          <w:tcPr>
            <w:tcW w:w="3780" w:type="dxa"/>
          </w:tcPr>
          <w:p w14:paraId="73234AD8" w14:textId="77777777" w:rsidR="00613720" w:rsidRDefault="00613720"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Torturi sortimente diverse</w:t>
            </w:r>
          </w:p>
        </w:tc>
        <w:tc>
          <w:tcPr>
            <w:tcW w:w="2700" w:type="dxa"/>
          </w:tcPr>
          <w:p w14:paraId="2BFB3C2D"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47</w:t>
            </w:r>
          </w:p>
        </w:tc>
      </w:tr>
      <w:tr w:rsidR="00613720" w14:paraId="48064D39" w14:textId="77777777" w:rsidTr="00C85ECF">
        <w:tc>
          <w:tcPr>
            <w:tcW w:w="828" w:type="dxa"/>
          </w:tcPr>
          <w:p w14:paraId="20AF5E5B"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6</w:t>
            </w:r>
          </w:p>
        </w:tc>
        <w:tc>
          <w:tcPr>
            <w:tcW w:w="3780" w:type="dxa"/>
          </w:tcPr>
          <w:p w14:paraId="02C37CB0" w14:textId="77777777" w:rsidR="00613720" w:rsidRDefault="00613720"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Melcisor cu branza</w:t>
            </w:r>
          </w:p>
        </w:tc>
        <w:tc>
          <w:tcPr>
            <w:tcW w:w="2700" w:type="dxa"/>
          </w:tcPr>
          <w:p w14:paraId="2093252F"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3.0</w:t>
            </w:r>
          </w:p>
        </w:tc>
      </w:tr>
      <w:tr w:rsidR="00613720" w14:paraId="0FF43030" w14:textId="77777777" w:rsidTr="00C85ECF">
        <w:tc>
          <w:tcPr>
            <w:tcW w:w="828" w:type="dxa"/>
          </w:tcPr>
          <w:p w14:paraId="34CD69AF" w14:textId="77777777" w:rsidR="00613720" w:rsidRDefault="00613720" w:rsidP="00E03381">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7</w:t>
            </w:r>
          </w:p>
        </w:tc>
        <w:tc>
          <w:tcPr>
            <w:tcW w:w="3780" w:type="dxa"/>
          </w:tcPr>
          <w:p w14:paraId="475C4095" w14:textId="77777777" w:rsidR="00613720" w:rsidRDefault="00613720" w:rsidP="006B3BDE">
            <w:pPr>
              <w:autoSpaceDE w:val="0"/>
              <w:autoSpaceDN w:val="0"/>
              <w:adjustRightInd w:val="0"/>
              <w:spacing w:line="360" w:lineRule="auto"/>
              <w:jc w:val="both"/>
              <w:rPr>
                <w:rFonts w:ascii="Calibri" w:hAnsi="Calibri" w:cs="Calibri"/>
                <w:iCs/>
                <w:color w:val="000000"/>
                <w:sz w:val="24"/>
                <w:szCs w:val="24"/>
              </w:rPr>
            </w:pPr>
            <w:r>
              <w:rPr>
                <w:rFonts w:ascii="Calibri" w:hAnsi="Calibri" w:cs="Calibri"/>
                <w:iCs/>
                <w:color w:val="000000"/>
                <w:sz w:val="24"/>
                <w:szCs w:val="24"/>
              </w:rPr>
              <w:t>Covrig cu miere</w:t>
            </w:r>
          </w:p>
        </w:tc>
        <w:tc>
          <w:tcPr>
            <w:tcW w:w="2700" w:type="dxa"/>
          </w:tcPr>
          <w:p w14:paraId="39265E15" w14:textId="77777777" w:rsidR="00613720" w:rsidRDefault="00613720" w:rsidP="00F51FDC">
            <w:pPr>
              <w:autoSpaceDE w:val="0"/>
              <w:autoSpaceDN w:val="0"/>
              <w:adjustRightInd w:val="0"/>
              <w:spacing w:line="360" w:lineRule="auto"/>
              <w:jc w:val="center"/>
              <w:rPr>
                <w:rFonts w:ascii="Calibri" w:hAnsi="Calibri" w:cs="Calibri"/>
                <w:iCs/>
                <w:color w:val="000000"/>
                <w:sz w:val="24"/>
                <w:szCs w:val="24"/>
              </w:rPr>
            </w:pPr>
            <w:r>
              <w:rPr>
                <w:rFonts w:ascii="Calibri" w:hAnsi="Calibri" w:cs="Calibri"/>
                <w:iCs/>
                <w:color w:val="000000"/>
                <w:sz w:val="24"/>
                <w:szCs w:val="24"/>
              </w:rPr>
              <w:t>2.0</w:t>
            </w:r>
          </w:p>
        </w:tc>
      </w:tr>
    </w:tbl>
    <w:p w14:paraId="25E94BC6" w14:textId="77777777" w:rsidR="00927CE4" w:rsidRDefault="00927CE4" w:rsidP="006B3BDE">
      <w:pPr>
        <w:autoSpaceDE w:val="0"/>
        <w:autoSpaceDN w:val="0"/>
        <w:adjustRightInd w:val="0"/>
        <w:spacing w:after="0" w:line="360" w:lineRule="auto"/>
        <w:jc w:val="both"/>
        <w:rPr>
          <w:rFonts w:ascii="Calibri" w:hAnsi="Calibri" w:cs="Calibri"/>
          <w:iCs/>
          <w:color w:val="000000"/>
          <w:sz w:val="24"/>
          <w:szCs w:val="24"/>
        </w:rPr>
      </w:pPr>
    </w:p>
    <w:p w14:paraId="020CB676" w14:textId="77777777" w:rsidR="00944FBA" w:rsidRPr="006B3BDE" w:rsidRDefault="00944FBA" w:rsidP="005973AD">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bCs/>
          <w:color w:val="000000"/>
          <w:sz w:val="24"/>
          <w:szCs w:val="24"/>
        </w:rPr>
        <w:t xml:space="preserve">7.2. Strategia sau politica de pret </w:t>
      </w:r>
    </w:p>
    <w:p w14:paraId="3CC083F1" w14:textId="77777777" w:rsidR="00944FBA" w:rsidRPr="006B3BDE" w:rsidRDefault="00944FBA" w:rsidP="006B3BDE">
      <w:pPr>
        <w:autoSpaceDE w:val="0"/>
        <w:autoSpaceDN w:val="0"/>
        <w:adjustRightInd w:val="0"/>
        <w:spacing w:after="0" w:line="360" w:lineRule="auto"/>
        <w:jc w:val="both"/>
        <w:rPr>
          <w:rFonts w:ascii="Calibri" w:hAnsi="Calibri" w:cs="Calibri"/>
          <w:i/>
          <w:iCs/>
          <w:color w:val="000000"/>
          <w:sz w:val="24"/>
          <w:szCs w:val="24"/>
        </w:rPr>
      </w:pPr>
    </w:p>
    <w:p w14:paraId="40927B70" w14:textId="77777777" w:rsidR="00927CE4" w:rsidRPr="006B3BDE" w:rsidRDefault="00927CE4" w:rsidP="00685478">
      <w:pPr>
        <w:spacing w:line="360" w:lineRule="auto"/>
        <w:ind w:firstLine="720"/>
        <w:jc w:val="both"/>
        <w:rPr>
          <w:rFonts w:ascii="Calibri" w:hAnsi="Calibri" w:cs="Calibri"/>
          <w:sz w:val="24"/>
          <w:szCs w:val="24"/>
        </w:rPr>
      </w:pPr>
      <w:r w:rsidRPr="006B3BDE">
        <w:rPr>
          <w:rFonts w:ascii="Calibri" w:hAnsi="Calibri" w:cs="Calibri"/>
          <w:sz w:val="24"/>
          <w:szCs w:val="24"/>
        </w:rPr>
        <w:lastRenderedPageBreak/>
        <w:t xml:space="preserve">In general societatea va lucra cu o marja de profit de </w:t>
      </w:r>
      <w:r w:rsidR="001836F9" w:rsidRPr="001836F9">
        <w:rPr>
          <w:rFonts w:ascii="Calibri" w:hAnsi="Calibri" w:cs="Calibri"/>
          <w:sz w:val="24"/>
          <w:szCs w:val="24"/>
        </w:rPr>
        <w:t xml:space="preserve">5 </w:t>
      </w:r>
      <w:r w:rsidRPr="001836F9">
        <w:rPr>
          <w:rFonts w:ascii="Calibri" w:hAnsi="Calibri" w:cs="Calibri"/>
          <w:sz w:val="24"/>
          <w:szCs w:val="24"/>
        </w:rPr>
        <w:t>% functie</w:t>
      </w:r>
      <w:r w:rsidRPr="006B3BDE">
        <w:rPr>
          <w:rFonts w:ascii="Calibri" w:hAnsi="Calibri" w:cs="Calibri"/>
          <w:sz w:val="24"/>
          <w:szCs w:val="24"/>
        </w:rPr>
        <w:t xml:space="preserve"> de tipul de activitati si mai ales de conditiile de piata la un anumit moment. Preturile de vanzare sunt in marja competitiei,  acest lucru facandu-se in conditii de profitabilitate. Se prezuma ca prin implementarea proiectului firma va lucra cu o marja medie de profit de </w:t>
      </w:r>
      <w:r w:rsidR="001836F9">
        <w:rPr>
          <w:rFonts w:ascii="Calibri" w:hAnsi="Calibri" w:cs="Calibri"/>
          <w:sz w:val="24"/>
          <w:szCs w:val="24"/>
        </w:rPr>
        <w:t>5%</w:t>
      </w:r>
      <w:r w:rsidRPr="006B3BDE">
        <w:rPr>
          <w:rFonts w:ascii="Calibri" w:hAnsi="Calibri" w:cs="Calibri"/>
          <w:sz w:val="24"/>
          <w:szCs w:val="24"/>
        </w:rPr>
        <w:t>.</w:t>
      </w:r>
    </w:p>
    <w:p w14:paraId="4E963BB9" w14:textId="77777777" w:rsidR="00927CE4" w:rsidRPr="006B3BDE" w:rsidRDefault="00927CE4" w:rsidP="00685478">
      <w:pPr>
        <w:spacing w:line="360" w:lineRule="auto"/>
        <w:ind w:firstLine="720"/>
        <w:jc w:val="both"/>
        <w:rPr>
          <w:rFonts w:ascii="Calibri" w:hAnsi="Calibri" w:cs="Calibri"/>
          <w:sz w:val="24"/>
          <w:szCs w:val="24"/>
        </w:rPr>
      </w:pPr>
      <w:r w:rsidRPr="006B3BDE">
        <w:rPr>
          <w:rFonts w:ascii="Calibri" w:hAnsi="Calibri" w:cs="Calibri"/>
          <w:sz w:val="24"/>
          <w:szCs w:val="24"/>
        </w:rPr>
        <w:t>Avantajele competitive ale societatii constau in integrarea pe verticala, echipamentele moderne si competitive din punct de vedere calitate si costuri de operare, managementul competent si cu experienta acumulata in acest domeniu.</w:t>
      </w:r>
    </w:p>
    <w:p w14:paraId="747DFF59" w14:textId="77777777" w:rsidR="00927CE4" w:rsidRPr="006B3BDE" w:rsidRDefault="00927CE4" w:rsidP="006B3BDE">
      <w:pPr>
        <w:spacing w:line="360" w:lineRule="auto"/>
        <w:ind w:firstLine="720"/>
        <w:rPr>
          <w:rFonts w:ascii="Calibri" w:hAnsi="Calibri" w:cs="Calibri"/>
          <w:iCs/>
          <w:sz w:val="24"/>
          <w:szCs w:val="24"/>
        </w:rPr>
      </w:pPr>
      <w:r w:rsidRPr="006B3BDE">
        <w:rPr>
          <w:rFonts w:ascii="Calibri" w:hAnsi="Calibri" w:cs="Calibri"/>
          <w:color w:val="000000"/>
          <w:sz w:val="24"/>
          <w:szCs w:val="24"/>
          <w:lang w:val="it-IT"/>
        </w:rPr>
        <w:t>La stabilirea preturilor pentru un noul produs, trebuie sa se tina seama si de reactia concurentilor la actiunile intreprinderii.</w:t>
      </w:r>
    </w:p>
    <w:p w14:paraId="20B9DCB0" w14:textId="77777777" w:rsidR="00927CE4" w:rsidRPr="006B3BDE" w:rsidRDefault="00927CE4" w:rsidP="006B3BDE">
      <w:pPr>
        <w:spacing w:line="360" w:lineRule="auto"/>
        <w:rPr>
          <w:rFonts w:ascii="Calibri" w:hAnsi="Calibri" w:cs="Calibri"/>
          <w:iCs/>
          <w:sz w:val="24"/>
          <w:szCs w:val="24"/>
        </w:rPr>
      </w:pPr>
      <w:r w:rsidRPr="006B3BDE">
        <w:rPr>
          <w:rFonts w:ascii="Calibri" w:hAnsi="Calibri" w:cs="Calibri"/>
          <w:color w:val="000000"/>
          <w:sz w:val="24"/>
          <w:szCs w:val="24"/>
          <w:lang w:val="it-IT"/>
        </w:rPr>
        <w:t xml:space="preserve">Astfel, </w:t>
      </w:r>
      <w:r w:rsidR="00C85ECF">
        <w:rPr>
          <w:rFonts w:ascii="Calibri" w:hAnsi="Calibri" w:cs="Calibri"/>
          <w:color w:val="000000"/>
          <w:sz w:val="24"/>
          <w:szCs w:val="24"/>
          <w:lang w:val="it-IT"/>
        </w:rPr>
        <w:t>vom avea</w:t>
      </w:r>
      <w:r w:rsidRPr="006B3BDE">
        <w:rPr>
          <w:rFonts w:ascii="Calibri" w:hAnsi="Calibri" w:cs="Calibri"/>
          <w:color w:val="000000"/>
          <w:sz w:val="24"/>
          <w:szCs w:val="24"/>
          <w:lang w:val="it-IT"/>
        </w:rPr>
        <w:t xml:space="preserve"> urmatoarele variante strategice de raspuns:</w:t>
      </w:r>
    </w:p>
    <w:p w14:paraId="15542062" w14:textId="77777777" w:rsidR="00927CE4" w:rsidRPr="006B3BDE" w:rsidRDefault="00927CE4" w:rsidP="006B3BDE">
      <w:pPr>
        <w:tabs>
          <w:tab w:val="num" w:pos="1800"/>
        </w:tabs>
        <w:spacing w:line="360" w:lineRule="auto"/>
        <w:ind w:left="1800" w:hanging="360"/>
        <w:rPr>
          <w:rFonts w:ascii="Calibri" w:hAnsi="Calibri" w:cs="Calibri"/>
          <w:iCs/>
          <w:sz w:val="24"/>
          <w:szCs w:val="24"/>
        </w:rPr>
      </w:pPr>
      <w:r w:rsidRPr="006B3BDE">
        <w:rPr>
          <w:rFonts w:ascii="Calibri" w:eastAsia="Symbol" w:hAnsi="Calibri" w:cs="Calibri"/>
          <w:color w:val="000000"/>
          <w:sz w:val="24"/>
          <w:szCs w:val="24"/>
          <w:lang w:val="es-ES"/>
        </w:rPr>
        <w:t xml:space="preserve">·         </w:t>
      </w:r>
      <w:r w:rsidRPr="006B3BDE">
        <w:rPr>
          <w:rFonts w:ascii="Calibri" w:hAnsi="Calibri" w:cs="Calibri"/>
          <w:color w:val="000000"/>
          <w:sz w:val="24"/>
          <w:szCs w:val="24"/>
          <w:lang w:val="es-ES"/>
        </w:rPr>
        <w:t>sa</w:t>
      </w:r>
      <w:r w:rsidR="00C85ECF">
        <w:rPr>
          <w:rFonts w:ascii="Calibri" w:hAnsi="Calibri" w:cs="Calibri"/>
          <w:color w:val="000000"/>
          <w:sz w:val="24"/>
          <w:szCs w:val="24"/>
          <w:lang w:val="es-ES"/>
        </w:rPr>
        <w:t xml:space="preserve"> </w:t>
      </w:r>
      <w:r w:rsidRPr="006B3BDE">
        <w:rPr>
          <w:rFonts w:ascii="Calibri" w:hAnsi="Calibri" w:cs="Calibri"/>
          <w:color w:val="000000"/>
          <w:sz w:val="24"/>
          <w:szCs w:val="24"/>
          <w:lang w:val="es-ES"/>
        </w:rPr>
        <w:t>pastr</w:t>
      </w:r>
      <w:r w:rsidR="00C85ECF">
        <w:rPr>
          <w:rFonts w:ascii="Calibri" w:hAnsi="Calibri" w:cs="Calibri"/>
          <w:color w:val="000000"/>
          <w:sz w:val="24"/>
          <w:szCs w:val="24"/>
          <w:lang w:val="es-ES"/>
        </w:rPr>
        <w:t xml:space="preserve">am </w:t>
      </w:r>
      <w:r w:rsidRPr="006B3BDE">
        <w:rPr>
          <w:rFonts w:ascii="Calibri" w:hAnsi="Calibri" w:cs="Calibri"/>
          <w:color w:val="000000"/>
          <w:sz w:val="24"/>
          <w:szCs w:val="24"/>
          <w:lang w:val="es-ES"/>
        </w:rPr>
        <w:t>pretul la acelasi nivel</w:t>
      </w:r>
    </w:p>
    <w:p w14:paraId="576B1E46" w14:textId="77777777" w:rsidR="00927CE4" w:rsidRPr="006B3BDE" w:rsidRDefault="00927CE4" w:rsidP="006B3BDE">
      <w:pPr>
        <w:tabs>
          <w:tab w:val="num" w:pos="1800"/>
        </w:tabs>
        <w:spacing w:line="360" w:lineRule="auto"/>
        <w:ind w:left="1800" w:hanging="360"/>
        <w:rPr>
          <w:rFonts w:ascii="Calibri" w:hAnsi="Calibri" w:cs="Calibri"/>
          <w:iCs/>
          <w:sz w:val="24"/>
          <w:szCs w:val="24"/>
        </w:rPr>
      </w:pPr>
      <w:r w:rsidRPr="006B3BDE">
        <w:rPr>
          <w:rFonts w:ascii="Calibri" w:eastAsia="Symbol" w:hAnsi="Calibri" w:cs="Calibri"/>
          <w:color w:val="000000"/>
          <w:sz w:val="24"/>
          <w:szCs w:val="24"/>
        </w:rPr>
        <w:t xml:space="preserve">·         </w:t>
      </w:r>
      <w:r w:rsidRPr="006B3BDE">
        <w:rPr>
          <w:rFonts w:ascii="Calibri" w:hAnsi="Calibri" w:cs="Calibri"/>
          <w:color w:val="000000"/>
          <w:sz w:val="24"/>
          <w:szCs w:val="24"/>
        </w:rPr>
        <w:t>sa</w:t>
      </w:r>
      <w:r w:rsidR="00C85ECF">
        <w:rPr>
          <w:rFonts w:ascii="Calibri" w:hAnsi="Calibri" w:cs="Calibri"/>
          <w:color w:val="000000"/>
          <w:sz w:val="24"/>
          <w:szCs w:val="24"/>
        </w:rPr>
        <w:t xml:space="preserve"> </w:t>
      </w:r>
      <w:r w:rsidRPr="006B3BDE">
        <w:rPr>
          <w:rFonts w:ascii="Calibri" w:hAnsi="Calibri" w:cs="Calibri"/>
          <w:color w:val="000000"/>
          <w:sz w:val="24"/>
          <w:szCs w:val="24"/>
        </w:rPr>
        <w:t>scada</w:t>
      </w:r>
      <w:r w:rsidR="00C85ECF">
        <w:rPr>
          <w:rFonts w:ascii="Calibri" w:hAnsi="Calibri" w:cs="Calibri"/>
          <w:color w:val="000000"/>
          <w:sz w:val="24"/>
          <w:szCs w:val="24"/>
        </w:rPr>
        <w:t xml:space="preserve"> </w:t>
      </w:r>
      <w:r w:rsidRPr="006B3BDE">
        <w:rPr>
          <w:rFonts w:ascii="Calibri" w:hAnsi="Calibri" w:cs="Calibri"/>
          <w:color w:val="000000"/>
          <w:sz w:val="24"/>
          <w:szCs w:val="24"/>
        </w:rPr>
        <w:t>putin</w:t>
      </w:r>
      <w:r w:rsidR="00C85ECF">
        <w:rPr>
          <w:rFonts w:ascii="Calibri" w:hAnsi="Calibri" w:cs="Calibri"/>
          <w:color w:val="000000"/>
          <w:sz w:val="24"/>
          <w:szCs w:val="24"/>
        </w:rPr>
        <w:t xml:space="preserve"> </w:t>
      </w:r>
      <w:r w:rsidRPr="006B3BDE">
        <w:rPr>
          <w:rFonts w:ascii="Calibri" w:hAnsi="Calibri" w:cs="Calibri"/>
          <w:color w:val="000000"/>
          <w:sz w:val="24"/>
          <w:szCs w:val="24"/>
        </w:rPr>
        <w:t>pretul</w:t>
      </w:r>
    </w:p>
    <w:p w14:paraId="437558FE" w14:textId="77777777" w:rsidR="00927CE4" w:rsidRPr="006B3BDE" w:rsidRDefault="00927CE4" w:rsidP="006B3BDE">
      <w:pPr>
        <w:tabs>
          <w:tab w:val="num" w:pos="1800"/>
        </w:tabs>
        <w:spacing w:line="360" w:lineRule="auto"/>
        <w:ind w:left="1800" w:hanging="360"/>
        <w:rPr>
          <w:rFonts w:ascii="Calibri" w:hAnsi="Calibri" w:cs="Calibri"/>
          <w:iCs/>
          <w:sz w:val="24"/>
          <w:szCs w:val="24"/>
        </w:rPr>
      </w:pPr>
      <w:r w:rsidRPr="006B3BDE">
        <w:rPr>
          <w:rFonts w:ascii="Calibri" w:eastAsia="Symbol" w:hAnsi="Calibri" w:cs="Calibri"/>
          <w:color w:val="000000"/>
          <w:sz w:val="24"/>
          <w:szCs w:val="24"/>
        </w:rPr>
        <w:t xml:space="preserve">·         </w:t>
      </w:r>
      <w:r w:rsidRPr="006B3BDE">
        <w:rPr>
          <w:rFonts w:ascii="Calibri" w:hAnsi="Calibri" w:cs="Calibri"/>
          <w:color w:val="000000"/>
          <w:sz w:val="24"/>
          <w:szCs w:val="24"/>
        </w:rPr>
        <w:t>sacadaretul la nivelul</w:t>
      </w:r>
      <w:r w:rsidR="00C85ECF">
        <w:rPr>
          <w:rFonts w:ascii="Calibri" w:hAnsi="Calibri" w:cs="Calibri"/>
          <w:color w:val="000000"/>
          <w:sz w:val="24"/>
          <w:szCs w:val="24"/>
        </w:rPr>
        <w:t xml:space="preserve"> c</w:t>
      </w:r>
      <w:r w:rsidRPr="006B3BDE">
        <w:rPr>
          <w:rFonts w:ascii="Calibri" w:hAnsi="Calibri" w:cs="Calibri"/>
          <w:color w:val="000000"/>
          <w:sz w:val="24"/>
          <w:szCs w:val="24"/>
        </w:rPr>
        <w:t>elui</w:t>
      </w:r>
      <w:r w:rsidR="00C85ECF">
        <w:rPr>
          <w:rFonts w:ascii="Calibri" w:hAnsi="Calibri" w:cs="Calibri"/>
          <w:color w:val="000000"/>
          <w:sz w:val="24"/>
          <w:szCs w:val="24"/>
        </w:rPr>
        <w:t xml:space="preserve"> m</w:t>
      </w:r>
      <w:r w:rsidRPr="006B3BDE">
        <w:rPr>
          <w:rFonts w:ascii="Calibri" w:hAnsi="Calibri" w:cs="Calibri"/>
          <w:color w:val="000000"/>
          <w:sz w:val="24"/>
          <w:szCs w:val="24"/>
        </w:rPr>
        <w:t>ai mic pret practicat</w:t>
      </w:r>
      <w:r w:rsidR="00C85ECF">
        <w:rPr>
          <w:rFonts w:ascii="Calibri" w:hAnsi="Calibri" w:cs="Calibri"/>
          <w:color w:val="000000"/>
          <w:sz w:val="24"/>
          <w:szCs w:val="24"/>
        </w:rPr>
        <w:t xml:space="preserve"> </w:t>
      </w:r>
      <w:r w:rsidRPr="006B3BDE">
        <w:rPr>
          <w:rFonts w:ascii="Calibri" w:hAnsi="Calibri" w:cs="Calibri"/>
          <w:color w:val="000000"/>
          <w:sz w:val="24"/>
          <w:szCs w:val="24"/>
        </w:rPr>
        <w:t>pentru un produs similar;</w:t>
      </w:r>
    </w:p>
    <w:p w14:paraId="07E3E1E4" w14:textId="77777777" w:rsidR="00927CE4" w:rsidRPr="006B3BDE" w:rsidRDefault="00927CE4" w:rsidP="006B3BDE">
      <w:pPr>
        <w:tabs>
          <w:tab w:val="num" w:pos="1800"/>
        </w:tabs>
        <w:spacing w:line="360" w:lineRule="auto"/>
        <w:ind w:left="1800" w:hanging="360"/>
        <w:rPr>
          <w:rFonts w:ascii="Calibri" w:hAnsi="Calibri" w:cs="Calibri"/>
          <w:iCs/>
          <w:sz w:val="24"/>
          <w:szCs w:val="24"/>
        </w:rPr>
      </w:pPr>
      <w:r w:rsidRPr="006B3BDE">
        <w:rPr>
          <w:rFonts w:ascii="Calibri" w:eastAsia="Symbol" w:hAnsi="Calibri" w:cs="Calibri"/>
          <w:color w:val="000000"/>
          <w:sz w:val="24"/>
          <w:szCs w:val="24"/>
          <w:lang w:val="it-IT"/>
        </w:rPr>
        <w:t xml:space="preserve">·         </w:t>
      </w:r>
      <w:r w:rsidRPr="006B3BDE">
        <w:rPr>
          <w:rFonts w:ascii="Calibri" w:hAnsi="Calibri" w:cs="Calibri"/>
          <w:color w:val="000000"/>
          <w:sz w:val="24"/>
          <w:szCs w:val="24"/>
          <w:lang w:val="it-IT"/>
        </w:rPr>
        <w:t xml:space="preserve">sa </w:t>
      </w:r>
      <w:r w:rsidR="00C85ECF">
        <w:rPr>
          <w:rFonts w:ascii="Calibri" w:hAnsi="Calibri" w:cs="Calibri"/>
          <w:color w:val="000000"/>
          <w:sz w:val="24"/>
          <w:szCs w:val="24"/>
          <w:lang w:val="it-IT"/>
        </w:rPr>
        <w:t>adoptam</w:t>
      </w:r>
      <w:r w:rsidRPr="006B3BDE">
        <w:rPr>
          <w:rFonts w:ascii="Calibri" w:hAnsi="Calibri" w:cs="Calibri"/>
          <w:color w:val="000000"/>
          <w:sz w:val="24"/>
          <w:szCs w:val="24"/>
          <w:lang w:val="it-IT"/>
        </w:rPr>
        <w:t xml:space="preserve"> o strategie ofensiva bazata pe discounturi, cantitati mai mari la acelasi pret.</w:t>
      </w:r>
    </w:p>
    <w:p w14:paraId="4C5DA498" w14:textId="77777777" w:rsidR="00927CE4" w:rsidRPr="006B3BDE" w:rsidRDefault="00927CE4" w:rsidP="006B3BDE">
      <w:pPr>
        <w:spacing w:line="360" w:lineRule="auto"/>
        <w:ind w:firstLine="720"/>
        <w:rPr>
          <w:rFonts w:ascii="Calibri" w:hAnsi="Calibri" w:cs="Calibri"/>
          <w:iCs/>
          <w:sz w:val="24"/>
          <w:szCs w:val="24"/>
        </w:rPr>
      </w:pPr>
      <w:r w:rsidRPr="006B3BDE">
        <w:rPr>
          <w:rFonts w:ascii="Calibri" w:hAnsi="Calibri" w:cs="Calibri"/>
          <w:color w:val="000000"/>
          <w:sz w:val="24"/>
          <w:szCs w:val="24"/>
          <w:lang w:val="it-IT"/>
        </w:rPr>
        <w:t xml:space="preserve">Pretul este unul din factorii cheie pe care consumatorul il ia in considerare la achizitionarea unui bun si cel mai potrivit termen de comparatie cu concurenta. </w:t>
      </w:r>
    </w:p>
    <w:p w14:paraId="3F8040F9" w14:textId="77777777" w:rsidR="00927CE4" w:rsidRDefault="00927CE4" w:rsidP="006B3BDE">
      <w:pPr>
        <w:autoSpaceDE w:val="0"/>
        <w:autoSpaceDN w:val="0"/>
        <w:adjustRightInd w:val="0"/>
        <w:spacing w:after="0" w:line="360" w:lineRule="auto"/>
        <w:jc w:val="both"/>
        <w:rPr>
          <w:rFonts w:ascii="Calibri" w:hAnsi="Calibri" w:cs="Calibri"/>
          <w:i/>
          <w:iCs/>
          <w:color w:val="000000"/>
          <w:sz w:val="24"/>
          <w:szCs w:val="24"/>
        </w:rPr>
      </w:pPr>
    </w:p>
    <w:p w14:paraId="36495D8F" w14:textId="77777777" w:rsidR="00944FBA" w:rsidRPr="006B3BDE" w:rsidRDefault="00944FBA" w:rsidP="006B3BDE">
      <w:pPr>
        <w:autoSpaceDE w:val="0"/>
        <w:autoSpaceDN w:val="0"/>
        <w:adjustRightInd w:val="0"/>
        <w:spacing w:after="0" w:line="360" w:lineRule="auto"/>
        <w:rPr>
          <w:rFonts w:ascii="Calibri" w:hAnsi="Calibri" w:cs="Calibri"/>
          <w:i/>
          <w:iCs/>
          <w:sz w:val="24"/>
          <w:szCs w:val="24"/>
        </w:rPr>
      </w:pPr>
      <w:r w:rsidRPr="006B3BDE">
        <w:rPr>
          <w:rFonts w:ascii="Calibri" w:hAnsi="Calibri" w:cs="Calibri"/>
          <w:b/>
          <w:bCs/>
          <w:color w:val="000000"/>
          <w:sz w:val="24"/>
          <w:szCs w:val="24"/>
        </w:rPr>
        <w:t xml:space="preserve">7.3. Strategia de vanzare si distributie </w:t>
      </w:r>
    </w:p>
    <w:p w14:paraId="37970D44" w14:textId="77777777" w:rsidR="00927CE4" w:rsidRPr="006B3BDE" w:rsidRDefault="00927CE4" w:rsidP="006B3BDE">
      <w:pPr>
        <w:spacing w:line="360" w:lineRule="auto"/>
        <w:rPr>
          <w:rFonts w:ascii="Calibri" w:hAnsi="Calibri" w:cs="Calibri"/>
          <w:sz w:val="24"/>
          <w:szCs w:val="24"/>
          <w:lang w:eastAsia="ro-RO"/>
        </w:rPr>
      </w:pPr>
      <w:r w:rsidRPr="006B3BDE">
        <w:rPr>
          <w:rFonts w:ascii="Calibri" w:hAnsi="Calibri" w:cs="Calibri"/>
          <w:sz w:val="24"/>
          <w:szCs w:val="24"/>
          <w:lang w:eastAsia="ro-RO"/>
        </w:rPr>
        <w:t>Principalele funcţii ale distribuţiei:</w:t>
      </w:r>
    </w:p>
    <w:p w14:paraId="38E4CD22" w14:textId="77777777" w:rsidR="00927CE4" w:rsidRPr="006B3BDE" w:rsidRDefault="00927CE4" w:rsidP="006B3BDE">
      <w:pPr>
        <w:spacing w:line="360" w:lineRule="auto"/>
        <w:rPr>
          <w:rFonts w:ascii="Calibri" w:hAnsi="Calibri" w:cs="Calibri"/>
          <w:sz w:val="24"/>
          <w:szCs w:val="24"/>
          <w:lang w:eastAsia="ro-RO"/>
        </w:rPr>
      </w:pPr>
      <w:r w:rsidRPr="006B3BDE">
        <w:rPr>
          <w:rFonts w:ascii="Calibri" w:eastAsia="SymbolMT" w:hAnsi="Calibri" w:cs="Calibri"/>
          <w:sz w:val="24"/>
          <w:szCs w:val="24"/>
          <w:lang w:eastAsia="ro-RO"/>
        </w:rPr>
        <w:t xml:space="preserve">- </w:t>
      </w:r>
      <w:r w:rsidRPr="006B3BDE">
        <w:rPr>
          <w:rFonts w:ascii="Calibri" w:hAnsi="Calibri" w:cs="Calibri"/>
          <w:sz w:val="24"/>
          <w:szCs w:val="24"/>
          <w:lang w:eastAsia="ro-RO"/>
        </w:rPr>
        <w:t>schimbarea proprietăţii asupra produsului, respectiv efectuarea transferului dreptului de proprietate de la producător la consumator prin intermediulactelor de vânzare-cumpărare</w:t>
      </w:r>
    </w:p>
    <w:p w14:paraId="3C9E6C9D" w14:textId="77777777" w:rsidR="00927CE4" w:rsidRPr="006B3BDE" w:rsidRDefault="00927CE4" w:rsidP="006B3BDE">
      <w:pPr>
        <w:spacing w:line="360" w:lineRule="auto"/>
        <w:rPr>
          <w:rFonts w:ascii="Calibri" w:hAnsi="Calibri" w:cs="Calibri"/>
          <w:sz w:val="24"/>
          <w:szCs w:val="24"/>
          <w:lang w:eastAsia="ro-RO"/>
        </w:rPr>
      </w:pPr>
      <w:r w:rsidRPr="006B3BDE">
        <w:rPr>
          <w:rFonts w:ascii="Calibri" w:eastAsia="SymbolMT" w:hAnsi="Calibri" w:cs="Calibri"/>
          <w:sz w:val="24"/>
          <w:szCs w:val="24"/>
          <w:lang w:eastAsia="ro-RO"/>
        </w:rPr>
        <w:lastRenderedPageBreak/>
        <w:t xml:space="preserve">- </w:t>
      </w:r>
      <w:r w:rsidRPr="006B3BDE">
        <w:rPr>
          <w:rFonts w:ascii="Calibri" w:hAnsi="Calibri" w:cs="Calibri"/>
          <w:sz w:val="24"/>
          <w:szCs w:val="24"/>
          <w:lang w:eastAsia="ro-RO"/>
        </w:rPr>
        <w:t>deplasarea produselor de la producător la consumator prin intermediulactivităţilor de transport, stocare, condiţionare, manipulare, demontare sau asamblare,ambalare, etalare, vânzare etc.</w:t>
      </w:r>
    </w:p>
    <w:p w14:paraId="24B9A604" w14:textId="77777777" w:rsidR="00927CE4" w:rsidRPr="006B3BDE" w:rsidRDefault="00927CE4" w:rsidP="006B3BDE">
      <w:pPr>
        <w:spacing w:line="360" w:lineRule="auto"/>
        <w:rPr>
          <w:rFonts w:ascii="Calibri" w:hAnsi="Calibri" w:cs="Calibri"/>
          <w:sz w:val="24"/>
          <w:szCs w:val="24"/>
          <w:lang w:eastAsia="ro-RO"/>
        </w:rPr>
      </w:pPr>
      <w:r w:rsidRPr="006B3BDE">
        <w:rPr>
          <w:rFonts w:ascii="Calibri" w:eastAsia="SymbolMT" w:hAnsi="Calibri" w:cs="Calibri"/>
          <w:sz w:val="24"/>
          <w:szCs w:val="24"/>
          <w:lang w:eastAsia="ro-RO"/>
        </w:rPr>
        <w:t xml:space="preserve">- </w:t>
      </w:r>
      <w:r w:rsidRPr="006B3BDE">
        <w:rPr>
          <w:rFonts w:ascii="Calibri" w:hAnsi="Calibri" w:cs="Calibri"/>
          <w:sz w:val="24"/>
          <w:szCs w:val="24"/>
          <w:lang w:eastAsia="ro-RO"/>
        </w:rPr>
        <w:t xml:space="preserve">informarea, consilierea şi asigurarea service-ului după vânzare în vedereaasigurării unei bune informări a clientelei cu privire la posibilităţile de satisfacere adiverselor trebuinţe, facilitării operaţiunilor de alegere a produselor necesare </w:t>
      </w:r>
    </w:p>
    <w:p w14:paraId="0122BF46" w14:textId="77777777" w:rsidR="00927CE4" w:rsidRPr="006B3BDE" w:rsidRDefault="00927CE4" w:rsidP="006B3BDE">
      <w:pPr>
        <w:spacing w:line="360" w:lineRule="auto"/>
        <w:rPr>
          <w:rFonts w:ascii="Calibri" w:hAnsi="Calibri" w:cs="Calibri"/>
          <w:sz w:val="24"/>
          <w:szCs w:val="24"/>
          <w:lang w:eastAsia="ro-RO"/>
        </w:rPr>
      </w:pPr>
      <w:r w:rsidRPr="006B3BDE">
        <w:rPr>
          <w:rFonts w:ascii="Calibri" w:hAnsi="Calibri" w:cs="Calibri"/>
          <w:sz w:val="24"/>
          <w:szCs w:val="24"/>
          <w:lang w:eastAsia="ro-RO"/>
        </w:rPr>
        <w:t>-finanţarea unor operaţiuni comerciale , funcţie ce are în vedere existenţa unorcazuri în care agenţii de distribuţie finanţează întreprinderile de producţie în procesul decumpărare şi stocare a produselor în unele perioade în care mărfurile vor fi produse şi nu vor fi vândute imediat clientului final.</w:t>
      </w:r>
    </w:p>
    <w:p w14:paraId="2D108F69" w14:textId="77777777" w:rsidR="00927CE4" w:rsidRPr="006B3BDE" w:rsidRDefault="00927CE4" w:rsidP="006B3BDE">
      <w:pPr>
        <w:spacing w:line="360" w:lineRule="auto"/>
        <w:rPr>
          <w:rFonts w:ascii="Calibri" w:hAnsi="Calibri" w:cs="Calibri"/>
          <w:color w:val="C00000"/>
          <w:sz w:val="24"/>
          <w:szCs w:val="24"/>
        </w:rPr>
      </w:pPr>
      <w:r w:rsidRPr="006B3BDE">
        <w:rPr>
          <w:rFonts w:ascii="Calibri" w:hAnsi="Calibri" w:cs="Calibri"/>
          <w:sz w:val="24"/>
          <w:szCs w:val="24"/>
          <w:lang w:eastAsia="ro-RO"/>
        </w:rPr>
        <w:t>Distribuţia, prin funcţiile sale, permite producătorului să-şi orientezeproducţia şi să-şi trimită peste tot produsele sale, pe baza intereselor reciproce, prinparticiparea la organizarea şi realizarea acţiunilor promoţionale, destinate asigurării unei mai bune vânzări a produselor sau serviciilor.</w:t>
      </w:r>
    </w:p>
    <w:p w14:paraId="6F5A84B6" w14:textId="77777777" w:rsidR="00927CE4" w:rsidRPr="006B3BDE" w:rsidRDefault="00927CE4" w:rsidP="006B3BDE">
      <w:pPr>
        <w:spacing w:line="360" w:lineRule="auto"/>
        <w:rPr>
          <w:rFonts w:ascii="Calibri" w:hAnsi="Calibri" w:cs="Calibri"/>
          <w:color w:val="000000" w:themeColor="text1"/>
          <w:sz w:val="24"/>
          <w:szCs w:val="24"/>
        </w:rPr>
      </w:pPr>
      <w:r w:rsidRPr="006B3BDE">
        <w:rPr>
          <w:rFonts w:ascii="Calibri" w:hAnsi="Calibri" w:cs="Calibri"/>
          <w:color w:val="000000" w:themeColor="text1"/>
          <w:sz w:val="24"/>
          <w:szCs w:val="24"/>
        </w:rPr>
        <w:t>Solicitantul va opta pentru urmatoarele circuite de distributie clasificate dupa dimensiuni astfel ։</w:t>
      </w:r>
    </w:p>
    <w:p w14:paraId="7EA23017" w14:textId="77777777" w:rsidR="00927CE4" w:rsidRPr="006B3BDE" w:rsidRDefault="00927CE4" w:rsidP="006B3BDE">
      <w:pPr>
        <w:spacing w:line="360" w:lineRule="auto"/>
        <w:rPr>
          <w:rFonts w:ascii="Calibri" w:hAnsi="Calibri" w:cs="Calibri"/>
          <w:sz w:val="24"/>
          <w:szCs w:val="24"/>
          <w:lang w:eastAsia="ro-RO"/>
        </w:rPr>
      </w:pPr>
      <w:r w:rsidRPr="006B3BDE">
        <w:rPr>
          <w:rFonts w:ascii="Calibri" w:hAnsi="Calibri" w:cs="Calibri"/>
          <w:b/>
          <w:sz w:val="24"/>
          <w:szCs w:val="24"/>
          <w:lang w:eastAsia="ro-RO"/>
        </w:rPr>
        <w:t>1. Lungimea</w:t>
      </w:r>
      <w:r w:rsidRPr="006B3BDE">
        <w:rPr>
          <w:rFonts w:ascii="Calibri" w:hAnsi="Calibri" w:cs="Calibri"/>
          <w:sz w:val="24"/>
          <w:szCs w:val="24"/>
          <w:lang w:eastAsia="ro-RO"/>
        </w:rPr>
        <w:t xml:space="preserve"> circuitului de distribuţie este dată de numărul verigilor intermediarecare participă succesiv la realizarea transferului mărfurilor de la producător laconsummator- prin urmatoarele circuite ։</w:t>
      </w:r>
    </w:p>
    <w:p w14:paraId="2F1BCF3A" w14:textId="77777777" w:rsidR="00927CE4" w:rsidRPr="006B3BDE" w:rsidRDefault="00927CE4" w:rsidP="006B3BDE">
      <w:pPr>
        <w:spacing w:line="360" w:lineRule="auto"/>
        <w:rPr>
          <w:rFonts w:ascii="Calibri" w:hAnsi="Calibri" w:cs="Calibri"/>
          <w:sz w:val="24"/>
          <w:szCs w:val="24"/>
          <w:lang w:eastAsia="ro-RO"/>
        </w:rPr>
      </w:pPr>
      <w:r w:rsidRPr="006B3BDE">
        <w:rPr>
          <w:rFonts w:ascii="Calibri" w:hAnsi="Calibri" w:cs="Calibri"/>
          <w:sz w:val="24"/>
          <w:szCs w:val="24"/>
          <w:lang w:eastAsia="ro-RO"/>
        </w:rPr>
        <w:t>-circuite foarte scurte, în cadrul cărora nu intervine nici un intermediar,vânzarea fiind realizată direct de firma producătoare sau de reprezentanţii acesteiacătre consumatorii finali</w:t>
      </w:r>
    </w:p>
    <w:p w14:paraId="58E9BB10" w14:textId="77777777" w:rsidR="00927CE4" w:rsidRPr="006B3BDE" w:rsidRDefault="00927CE4" w:rsidP="006B3BDE">
      <w:pPr>
        <w:spacing w:line="360" w:lineRule="auto"/>
        <w:rPr>
          <w:rFonts w:ascii="Calibri" w:hAnsi="Calibri" w:cs="Calibri"/>
          <w:sz w:val="24"/>
          <w:szCs w:val="24"/>
          <w:lang w:eastAsia="ro-RO"/>
        </w:rPr>
      </w:pPr>
      <w:r w:rsidRPr="006B3BDE">
        <w:rPr>
          <w:rFonts w:ascii="Calibri" w:eastAsia="SymbolMT" w:hAnsi="Calibri" w:cs="Calibri"/>
          <w:sz w:val="24"/>
          <w:szCs w:val="24"/>
          <w:lang w:eastAsia="ro-RO"/>
        </w:rPr>
        <w:t xml:space="preserve">- </w:t>
      </w:r>
      <w:r w:rsidRPr="006B3BDE">
        <w:rPr>
          <w:rFonts w:ascii="Calibri" w:hAnsi="Calibri" w:cs="Calibri"/>
          <w:sz w:val="24"/>
          <w:szCs w:val="24"/>
          <w:lang w:eastAsia="ro-RO"/>
        </w:rPr>
        <w:t>circuite scurte, care nu comportă între producător şi clientul final decât unintermediar, care, în mod frecvent, este un detailist; în cadrul acestui tip de circuitcomercial, cea mai mare parte a muncii de comercializare cade în sarcina producătorului</w:t>
      </w:r>
    </w:p>
    <w:p w14:paraId="19BA2A3C" w14:textId="77777777" w:rsidR="00927CE4" w:rsidRPr="006B3BDE" w:rsidRDefault="00927CE4" w:rsidP="006B3BDE">
      <w:pPr>
        <w:spacing w:line="360" w:lineRule="auto"/>
        <w:rPr>
          <w:rFonts w:ascii="Calibri" w:hAnsi="Calibri" w:cs="Calibri"/>
          <w:sz w:val="24"/>
          <w:szCs w:val="24"/>
          <w:lang w:eastAsia="ro-RO"/>
        </w:rPr>
      </w:pPr>
      <w:r w:rsidRPr="006B3BDE">
        <w:rPr>
          <w:rFonts w:ascii="Calibri" w:hAnsi="Calibri" w:cs="Calibri"/>
          <w:b/>
          <w:sz w:val="24"/>
          <w:szCs w:val="24"/>
          <w:lang w:eastAsia="ro-RO"/>
        </w:rPr>
        <w:t>2. Lăţimea</w:t>
      </w:r>
      <w:r w:rsidRPr="006B3BDE">
        <w:rPr>
          <w:rFonts w:ascii="Calibri" w:hAnsi="Calibri" w:cs="Calibri"/>
          <w:sz w:val="24"/>
          <w:szCs w:val="24"/>
          <w:lang w:eastAsia="ro-RO"/>
        </w:rPr>
        <w:t xml:space="preserve"> -sau amploarea circuitului de distribuţie este dată de numărul unităţilorprin care se asigură circulaţia unui produs în cadrul aceleiaşi etape din structuracircuitului respectiv. Un asemenea aspect nu apare în cazul circuitului scurt, unde au loclivrări directe ale produselor de la întreprinderea </w:t>
      </w:r>
      <w:r w:rsidRPr="006B3BDE">
        <w:rPr>
          <w:rFonts w:ascii="Calibri" w:hAnsi="Calibri" w:cs="Calibri"/>
          <w:sz w:val="24"/>
          <w:szCs w:val="24"/>
          <w:lang w:eastAsia="ro-RO"/>
        </w:rPr>
        <w:lastRenderedPageBreak/>
        <w:t>producătoare la consumatori. Înschimb, în toate celelalte cazuri, fenomenul apare materializându-se în număr degrosişti, centrale de cumpărare, curtieri şi agenţi comerciali, detailişti etc.</w:t>
      </w:r>
    </w:p>
    <w:p w14:paraId="15F2F5F9" w14:textId="77777777" w:rsidR="00927CE4" w:rsidRPr="006B3BDE" w:rsidRDefault="00927CE4" w:rsidP="006B3BDE">
      <w:pPr>
        <w:spacing w:line="360" w:lineRule="auto"/>
        <w:rPr>
          <w:rFonts w:ascii="Calibri" w:hAnsi="Calibri" w:cs="Calibri"/>
          <w:color w:val="C00000"/>
          <w:sz w:val="24"/>
          <w:szCs w:val="24"/>
        </w:rPr>
      </w:pPr>
      <w:r w:rsidRPr="006B3BDE">
        <w:rPr>
          <w:rFonts w:ascii="Calibri" w:hAnsi="Calibri" w:cs="Calibri"/>
          <w:b/>
          <w:sz w:val="24"/>
          <w:szCs w:val="24"/>
          <w:lang w:eastAsia="ro-RO"/>
        </w:rPr>
        <w:t>3. Adâncimea</w:t>
      </w:r>
      <w:r w:rsidRPr="006B3BDE">
        <w:rPr>
          <w:rFonts w:ascii="Calibri" w:hAnsi="Calibri" w:cs="Calibri"/>
          <w:sz w:val="24"/>
          <w:szCs w:val="24"/>
          <w:lang w:eastAsia="ro-RO"/>
        </w:rPr>
        <w:t xml:space="preserve"> circuitului de distribuţie sau gradul de apropiere a circuituluirespectiv de punctele în care au loc procesele de consum a produselor, exprimă măsuraîn care procesul de distribuţie asigură o proximitate de loc cât mai adecvată din punctul de vedere al consumatorului. În acest context, poate fi apreciat ca deosebit de utilcircuitul foarte scurt, care asigură livrarea directă a produselor, consumatorul intrândastfel în posesia produselor solicitate direct la locul de consum.</w:t>
      </w:r>
    </w:p>
    <w:p w14:paraId="24D31173" w14:textId="77777777" w:rsidR="00927CE4" w:rsidRPr="006B3BDE" w:rsidRDefault="00927CE4" w:rsidP="006B3BDE">
      <w:pPr>
        <w:spacing w:line="360" w:lineRule="auto"/>
        <w:ind w:firstLine="567"/>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Pornind de la convingerea ca rolul publicitatii este de a determina o evolutie crescatoare a cererii pentru serviciile oferite, societatea intentioneaza  sa deruleze o publicitate in conformitate cu:</w:t>
      </w:r>
    </w:p>
    <w:p w14:paraId="505120E6" w14:textId="77777777" w:rsidR="00927CE4" w:rsidRPr="006B3BDE" w:rsidRDefault="00927CE4" w:rsidP="006B3BDE">
      <w:pPr>
        <w:numPr>
          <w:ilvl w:val="0"/>
          <w:numId w:val="62"/>
        </w:numPr>
        <w:spacing w:after="0" w:line="360" w:lineRule="auto"/>
        <w:ind w:left="927"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obiectivele generale ale societatii</w:t>
      </w:r>
    </w:p>
    <w:p w14:paraId="5367F344" w14:textId="77777777" w:rsidR="00927CE4" w:rsidRPr="006B3BDE" w:rsidRDefault="00927CE4" w:rsidP="006B3BDE">
      <w:pPr>
        <w:numPr>
          <w:ilvl w:val="0"/>
          <w:numId w:val="62"/>
        </w:numPr>
        <w:spacing w:after="0" w:line="360" w:lineRule="auto"/>
        <w:ind w:left="927"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posibilitatile financiare</w:t>
      </w:r>
    </w:p>
    <w:p w14:paraId="55EC5E21" w14:textId="77777777" w:rsidR="00927CE4" w:rsidRPr="006B3BDE" w:rsidRDefault="00927CE4" w:rsidP="006B3BDE">
      <w:pPr>
        <w:numPr>
          <w:ilvl w:val="0"/>
          <w:numId w:val="62"/>
        </w:numPr>
        <w:spacing w:after="0" w:line="360" w:lineRule="auto"/>
        <w:ind w:left="927"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oportunitatea si eficienta estimata a acestora.</w:t>
      </w:r>
    </w:p>
    <w:p w14:paraId="67E3FD70" w14:textId="77777777" w:rsidR="00927CE4" w:rsidRPr="006B3BDE" w:rsidRDefault="00927CE4" w:rsidP="006B3BDE">
      <w:pPr>
        <w:spacing w:line="360" w:lineRule="auto"/>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In acest context am identificat ca esential de stabilit urmatoarele elemente principale:</w:t>
      </w:r>
    </w:p>
    <w:p w14:paraId="307EAFA5" w14:textId="77777777" w:rsidR="00927CE4" w:rsidRPr="006B3BDE" w:rsidRDefault="00927CE4" w:rsidP="006B3BDE">
      <w:pPr>
        <w:spacing w:line="360" w:lineRule="auto"/>
        <w:rPr>
          <w:rFonts w:ascii="Calibri" w:hAnsi="Calibri" w:cs="Calibri"/>
          <w:color w:val="171717"/>
          <w:sz w:val="24"/>
          <w:szCs w:val="24"/>
          <w:shd w:val="clear" w:color="auto" w:fill="FFFFFF"/>
        </w:rPr>
      </w:pPr>
      <w:r w:rsidRPr="006B3BDE">
        <w:rPr>
          <w:rFonts w:ascii="Calibri" w:hAnsi="Calibri" w:cs="Calibri"/>
          <w:b/>
          <w:color w:val="171717"/>
          <w:sz w:val="24"/>
          <w:szCs w:val="24"/>
          <w:shd w:val="clear" w:color="auto" w:fill="FFFFFF"/>
        </w:rPr>
        <w:t>Scopuri urmarite prin publicitate</w:t>
      </w:r>
    </w:p>
    <w:p w14:paraId="07250D62" w14:textId="77777777" w:rsidR="00927CE4" w:rsidRPr="006B3BDE" w:rsidRDefault="00927CE4" w:rsidP="006B3BDE">
      <w:pPr>
        <w:numPr>
          <w:ilvl w:val="0"/>
          <w:numId w:val="63"/>
        </w:numPr>
        <w:spacing w:after="0" w:line="360" w:lineRule="auto"/>
        <w:ind w:left="927"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promovarea imaginii   societatii a calitatii prestatiilor;</w:t>
      </w:r>
    </w:p>
    <w:p w14:paraId="337F242C" w14:textId="77777777" w:rsidR="00927CE4" w:rsidRPr="006B3BDE" w:rsidRDefault="00927CE4" w:rsidP="006B3BDE">
      <w:pPr>
        <w:numPr>
          <w:ilvl w:val="0"/>
          <w:numId w:val="63"/>
        </w:numPr>
        <w:spacing w:after="0" w:line="360" w:lineRule="auto"/>
        <w:ind w:left="927"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crearea de relatii stabile si performante cu partenerii (furnizori si clienti).</w:t>
      </w:r>
    </w:p>
    <w:p w14:paraId="2F9B6EF9" w14:textId="77777777" w:rsidR="00927CE4" w:rsidRPr="006B3BDE" w:rsidRDefault="00927CE4" w:rsidP="006B3BDE">
      <w:pPr>
        <w:spacing w:line="360" w:lineRule="auto"/>
        <w:rPr>
          <w:rFonts w:ascii="Calibri" w:hAnsi="Calibri" w:cs="Calibri"/>
          <w:color w:val="171717"/>
          <w:sz w:val="24"/>
          <w:szCs w:val="24"/>
          <w:shd w:val="clear" w:color="auto" w:fill="FFFFFF"/>
        </w:rPr>
      </w:pPr>
      <w:r w:rsidRPr="006B3BDE">
        <w:rPr>
          <w:rFonts w:ascii="Calibri" w:hAnsi="Calibri" w:cs="Calibri"/>
          <w:b/>
          <w:color w:val="171717"/>
          <w:sz w:val="24"/>
          <w:szCs w:val="24"/>
          <w:shd w:val="clear" w:color="auto" w:fill="FFFFFF"/>
        </w:rPr>
        <w:t>Mesajul de transmis</w:t>
      </w:r>
    </w:p>
    <w:p w14:paraId="78FD08C4" w14:textId="77777777" w:rsidR="00927CE4" w:rsidRPr="006B3BDE" w:rsidRDefault="00927CE4" w:rsidP="006B3BDE">
      <w:pPr>
        <w:spacing w:line="360" w:lineRule="auto"/>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Mesajul general de transmis este ca,  societatea ofera avantaje si beneficii potentialilor clienti prin:</w:t>
      </w:r>
    </w:p>
    <w:p w14:paraId="1E463DE4" w14:textId="77777777" w:rsidR="00927CE4" w:rsidRPr="006B3BDE" w:rsidRDefault="00927CE4" w:rsidP="006B3BDE">
      <w:pPr>
        <w:numPr>
          <w:ilvl w:val="0"/>
          <w:numId w:val="64"/>
        </w:numPr>
        <w:spacing w:after="0" w:line="360" w:lineRule="auto"/>
        <w:ind w:left="720"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utilizarea de materiale si tehnologii de top;</w:t>
      </w:r>
    </w:p>
    <w:p w14:paraId="07C122E2" w14:textId="77777777" w:rsidR="00927CE4" w:rsidRPr="006B3BDE" w:rsidRDefault="00927CE4" w:rsidP="006B3BDE">
      <w:pPr>
        <w:numPr>
          <w:ilvl w:val="0"/>
          <w:numId w:val="64"/>
        </w:numPr>
        <w:spacing w:after="0" w:line="360" w:lineRule="auto"/>
        <w:ind w:left="720"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lucrari de cea mai buna calitate;</w:t>
      </w:r>
    </w:p>
    <w:p w14:paraId="1763DD6B" w14:textId="77777777" w:rsidR="00927CE4" w:rsidRPr="006B3BDE" w:rsidRDefault="00927CE4" w:rsidP="006B3BDE">
      <w:pPr>
        <w:numPr>
          <w:ilvl w:val="0"/>
          <w:numId w:val="64"/>
        </w:numPr>
        <w:spacing w:after="0" w:line="360" w:lineRule="auto"/>
        <w:ind w:left="720"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disponibilitate permanenta in raport cu clientul;</w:t>
      </w:r>
    </w:p>
    <w:p w14:paraId="6D3216E1" w14:textId="77777777" w:rsidR="00927CE4" w:rsidRPr="006B3BDE" w:rsidRDefault="00927CE4" w:rsidP="006B3BDE">
      <w:pPr>
        <w:numPr>
          <w:ilvl w:val="0"/>
          <w:numId w:val="64"/>
        </w:numPr>
        <w:spacing w:after="0" w:line="360" w:lineRule="auto"/>
        <w:ind w:left="720"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un raport pret-calitate-timp, foarte bun;</w:t>
      </w:r>
    </w:p>
    <w:p w14:paraId="35A49ABE" w14:textId="77777777" w:rsidR="00927CE4" w:rsidRPr="006B3BDE" w:rsidRDefault="00927CE4" w:rsidP="006B3BDE">
      <w:pPr>
        <w:numPr>
          <w:ilvl w:val="0"/>
          <w:numId w:val="64"/>
        </w:numPr>
        <w:spacing w:after="0" w:line="360" w:lineRule="auto"/>
        <w:ind w:left="720"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garantii reale si modalitati de rezolvare a garantiilor.</w:t>
      </w:r>
    </w:p>
    <w:p w14:paraId="06D13F2C" w14:textId="77777777" w:rsidR="00927CE4" w:rsidRPr="006B3BDE" w:rsidRDefault="00927CE4" w:rsidP="006B3BDE">
      <w:pPr>
        <w:tabs>
          <w:tab w:val="left" w:pos="3255"/>
        </w:tabs>
        <w:spacing w:line="360" w:lineRule="auto"/>
        <w:rPr>
          <w:rFonts w:ascii="Calibri" w:hAnsi="Calibri" w:cs="Calibri"/>
          <w:color w:val="171717"/>
          <w:sz w:val="24"/>
          <w:szCs w:val="24"/>
          <w:shd w:val="clear" w:color="auto" w:fill="FFFFFF"/>
        </w:rPr>
      </w:pPr>
      <w:r w:rsidRPr="006B3BDE">
        <w:rPr>
          <w:rFonts w:ascii="Calibri" w:hAnsi="Calibri" w:cs="Calibri"/>
          <w:b/>
          <w:color w:val="171717"/>
          <w:sz w:val="24"/>
          <w:szCs w:val="24"/>
          <w:shd w:val="clear" w:color="auto" w:fill="FFFFFF"/>
        </w:rPr>
        <w:t>Canale si metode utilizate</w:t>
      </w:r>
      <w:r w:rsidRPr="006B3BDE">
        <w:rPr>
          <w:rFonts w:ascii="Calibri" w:hAnsi="Calibri" w:cs="Calibri"/>
          <w:b/>
          <w:color w:val="171717"/>
          <w:sz w:val="24"/>
          <w:szCs w:val="24"/>
          <w:shd w:val="clear" w:color="auto" w:fill="FFFFFF"/>
        </w:rPr>
        <w:tab/>
      </w:r>
    </w:p>
    <w:p w14:paraId="24712DCA" w14:textId="77777777" w:rsidR="00927CE4" w:rsidRPr="006B3BDE" w:rsidRDefault="00927CE4" w:rsidP="006B3BDE">
      <w:pPr>
        <w:spacing w:line="360" w:lineRule="auto"/>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lastRenderedPageBreak/>
        <w:t>In general vor fi utilizate toate canalele de publicitate specifice: vizuala, tiparituri, reclama fizica statica, etc. Campania de publicitate se adreseaza  societatilor comerciale si persoanelor fizice.</w:t>
      </w:r>
    </w:p>
    <w:p w14:paraId="24F657B4" w14:textId="77777777" w:rsidR="00613720" w:rsidRDefault="00927CE4" w:rsidP="006B3BDE">
      <w:pPr>
        <w:spacing w:line="360" w:lineRule="auto"/>
        <w:rPr>
          <w:rFonts w:ascii="Calibri" w:eastAsia="Arial" w:hAnsi="Calibri" w:cs="Calibri"/>
          <w:sz w:val="24"/>
          <w:szCs w:val="24"/>
        </w:rPr>
      </w:pPr>
      <w:r w:rsidRPr="006B3BDE">
        <w:rPr>
          <w:rFonts w:ascii="Calibri" w:eastAsia="Arial" w:hAnsi="Calibri" w:cs="Calibri"/>
          <w:sz w:val="24"/>
          <w:szCs w:val="24"/>
        </w:rPr>
        <w:t>Se va adopta o strategie de creare si dominare a pietei avand ca misiune valorificarea acestei oportunitati create de firma si mediul inconjurator, dezvoltarea acesteia si detinerea celei mai mari parti din aceasta.</w:t>
      </w:r>
    </w:p>
    <w:p w14:paraId="198F6C82" w14:textId="77777777" w:rsidR="00927CE4" w:rsidRPr="006B3BDE" w:rsidRDefault="00927CE4" w:rsidP="006B3BDE">
      <w:pPr>
        <w:spacing w:line="360" w:lineRule="auto"/>
        <w:rPr>
          <w:rFonts w:ascii="Calibri" w:eastAsia="Arial" w:hAnsi="Calibri" w:cs="Calibri"/>
          <w:sz w:val="24"/>
          <w:szCs w:val="24"/>
        </w:rPr>
      </w:pPr>
      <w:r w:rsidRPr="006B3BDE">
        <w:rPr>
          <w:rFonts w:ascii="Calibri" w:eastAsia="Arial" w:hAnsi="Calibri" w:cs="Calibri"/>
          <w:sz w:val="24"/>
          <w:szCs w:val="24"/>
        </w:rPr>
        <w:t>Aceasta se realizeaza prin:</w:t>
      </w:r>
    </w:p>
    <w:p w14:paraId="2E428215" w14:textId="77777777" w:rsidR="00927CE4" w:rsidRPr="006B3BDE" w:rsidRDefault="00927CE4" w:rsidP="006B3BDE">
      <w:pPr>
        <w:spacing w:line="360" w:lineRule="auto"/>
        <w:rPr>
          <w:rFonts w:ascii="Calibri" w:eastAsia="Arial" w:hAnsi="Calibri" w:cs="Calibri"/>
          <w:sz w:val="24"/>
          <w:szCs w:val="24"/>
        </w:rPr>
      </w:pPr>
      <w:r w:rsidRPr="006B3BDE">
        <w:rPr>
          <w:rFonts w:ascii="Calibri" w:eastAsia="Arial" w:hAnsi="Calibri" w:cs="Calibri"/>
          <w:sz w:val="24"/>
          <w:szCs w:val="24"/>
        </w:rPr>
        <w:t xml:space="preserve">- oferirea unui produs cu calitati tehnologice superioare- efort investitional si organizatoric ridicat(asigurarea de masini si utilaje, cresterea capacitatilor de prelucrare). </w:t>
      </w:r>
    </w:p>
    <w:p w14:paraId="488524B6" w14:textId="77777777" w:rsidR="00613720" w:rsidRDefault="00927CE4" w:rsidP="005973AD">
      <w:pPr>
        <w:spacing w:line="360" w:lineRule="auto"/>
        <w:rPr>
          <w:rFonts w:ascii="Calibri" w:hAnsi="Calibri" w:cs="Calibri"/>
          <w:sz w:val="24"/>
          <w:szCs w:val="24"/>
        </w:rPr>
      </w:pPr>
      <w:r w:rsidRPr="006B3BDE">
        <w:rPr>
          <w:rFonts w:ascii="Calibri" w:eastAsia="Arial" w:hAnsi="Calibri" w:cs="Calibri"/>
          <w:sz w:val="24"/>
          <w:szCs w:val="24"/>
        </w:rPr>
        <w:t xml:space="preserve"> </w:t>
      </w:r>
      <w:r w:rsidRPr="006B3BDE">
        <w:rPr>
          <w:rFonts w:ascii="Calibri" w:hAnsi="Calibri" w:cs="Calibri"/>
          <w:sz w:val="24"/>
          <w:szCs w:val="24"/>
        </w:rPr>
        <w:tab/>
      </w:r>
      <w:r w:rsidRPr="006B3BDE">
        <w:rPr>
          <w:rFonts w:ascii="Calibri" w:hAnsi="Calibri" w:cs="Calibri"/>
          <w:b/>
          <w:sz w:val="24"/>
          <w:szCs w:val="24"/>
          <w:u w:val="single"/>
        </w:rPr>
        <w:t>Publicitatea</w:t>
      </w:r>
      <w:r w:rsidRPr="006B3BDE">
        <w:rPr>
          <w:rFonts w:ascii="Calibri" w:hAnsi="Calibri" w:cs="Calibri"/>
          <w:sz w:val="24"/>
          <w:szCs w:val="24"/>
        </w:rPr>
        <w:t xml:space="preserve"> reprezinta poate cea mai vizibila forma de comunicație a firmei cu clienții potențiali pe care societatea poate să o utilizeze, cuprinzând totalitatea acțiunilor care au ca scop prezentarea indirectă a unui mesaj în legatură cu un  serviciu. </w:t>
      </w:r>
    </w:p>
    <w:p w14:paraId="36DE4617" w14:textId="77777777" w:rsidR="00927CE4" w:rsidRPr="006B3BDE" w:rsidRDefault="00927CE4" w:rsidP="006B3BDE">
      <w:pPr>
        <w:tabs>
          <w:tab w:val="left" w:pos="180"/>
        </w:tabs>
        <w:spacing w:line="360" w:lineRule="auto"/>
        <w:ind w:firstLine="187"/>
        <w:rPr>
          <w:rFonts w:ascii="Calibri" w:hAnsi="Calibri" w:cs="Calibri"/>
          <w:sz w:val="24"/>
          <w:szCs w:val="24"/>
        </w:rPr>
      </w:pPr>
      <w:r w:rsidRPr="006B3BDE">
        <w:rPr>
          <w:rFonts w:ascii="Calibri" w:hAnsi="Calibri" w:cs="Calibri"/>
          <w:sz w:val="24"/>
          <w:szCs w:val="24"/>
        </w:rPr>
        <w:t>Vânzarea personală reprezinta un proces pe care societatea îl poate utiliza prin care acesta  informează  și convinge să-I  clienții  să apeleze la serviciile sale.</w:t>
      </w:r>
    </w:p>
    <w:p w14:paraId="0833B062" w14:textId="77777777" w:rsidR="00927CE4" w:rsidRPr="006B3BDE" w:rsidRDefault="00927CE4" w:rsidP="00C85ECF">
      <w:pPr>
        <w:tabs>
          <w:tab w:val="left" w:pos="180"/>
        </w:tabs>
        <w:spacing w:line="360" w:lineRule="auto"/>
        <w:ind w:firstLine="187"/>
        <w:rPr>
          <w:rFonts w:ascii="Calibri" w:hAnsi="Calibri" w:cs="Calibri"/>
          <w:bCs/>
          <w:sz w:val="24"/>
          <w:szCs w:val="24"/>
          <w:lang w:val="fr-FR"/>
        </w:rPr>
      </w:pPr>
      <w:r w:rsidRPr="006B3BDE">
        <w:rPr>
          <w:rFonts w:ascii="Calibri" w:hAnsi="Calibri" w:cs="Calibri"/>
          <w:sz w:val="24"/>
          <w:szCs w:val="24"/>
        </w:rPr>
        <w:tab/>
      </w:r>
      <w:r w:rsidRPr="006B3BDE">
        <w:rPr>
          <w:rFonts w:ascii="Calibri" w:hAnsi="Calibri" w:cs="Calibri"/>
          <w:bCs/>
          <w:sz w:val="24"/>
          <w:szCs w:val="24"/>
          <w:lang w:val="fr-FR"/>
        </w:rPr>
        <w:t>Operationalizarea proiectului privit din  perspectiva promovarii presupune promovarea produsului obtinut ca atare pentru a asigura piete de desfacere.</w:t>
      </w:r>
    </w:p>
    <w:p w14:paraId="420252C7" w14:textId="77777777" w:rsidR="00927CE4" w:rsidRPr="006B3BDE" w:rsidRDefault="00927CE4" w:rsidP="006B3BDE">
      <w:pPr>
        <w:spacing w:line="360" w:lineRule="auto"/>
        <w:ind w:firstLine="708"/>
        <w:rPr>
          <w:rFonts w:ascii="Calibri" w:hAnsi="Calibri" w:cs="Calibri"/>
          <w:b/>
          <w:sz w:val="24"/>
          <w:szCs w:val="24"/>
        </w:rPr>
      </w:pPr>
      <w:r w:rsidRPr="006B3BDE">
        <w:rPr>
          <w:rFonts w:ascii="Calibri" w:hAnsi="Calibri" w:cs="Calibri"/>
          <w:b/>
          <w:sz w:val="24"/>
          <w:szCs w:val="24"/>
        </w:rPr>
        <w:t>Mijloacele de comunicare ale societatii:</w:t>
      </w:r>
    </w:p>
    <w:p w14:paraId="6E2E7874" w14:textId="77777777" w:rsidR="00927CE4" w:rsidRPr="006B3BDE" w:rsidRDefault="00927CE4" w:rsidP="00E4009C">
      <w:pPr>
        <w:spacing w:line="360" w:lineRule="auto"/>
        <w:ind w:firstLine="708"/>
        <w:rPr>
          <w:rFonts w:ascii="Calibri" w:hAnsi="Calibri" w:cs="Calibri"/>
          <w:sz w:val="24"/>
          <w:szCs w:val="24"/>
        </w:rPr>
      </w:pPr>
      <w:r w:rsidRPr="006B3BDE">
        <w:rPr>
          <w:rFonts w:ascii="Calibri" w:hAnsi="Calibri" w:cs="Calibri"/>
          <w:sz w:val="24"/>
          <w:szCs w:val="24"/>
        </w:rPr>
        <w:t>- societatea va pune accent pe brandul acesteia, aceasta va incerca permanent sa-l promoveze dupa realizarea investitie si la nivel regional si national;</w:t>
      </w:r>
    </w:p>
    <w:p w14:paraId="07CFE405" w14:textId="77777777" w:rsidR="00927CE4" w:rsidRPr="006B3BDE" w:rsidRDefault="00927CE4" w:rsidP="006B3BDE">
      <w:pPr>
        <w:spacing w:line="360" w:lineRule="auto"/>
        <w:ind w:firstLine="708"/>
        <w:rPr>
          <w:rFonts w:ascii="Calibri" w:hAnsi="Calibri" w:cs="Calibri"/>
          <w:sz w:val="24"/>
          <w:szCs w:val="24"/>
        </w:rPr>
      </w:pPr>
      <w:r w:rsidRPr="006B3BDE">
        <w:rPr>
          <w:rFonts w:ascii="Calibri" w:hAnsi="Calibri" w:cs="Calibri"/>
          <w:sz w:val="24"/>
          <w:szCs w:val="24"/>
        </w:rPr>
        <w:t>- societatea va informa toti clientii sai si potentialii clienti dupa realizarea investitiei propuse in prezentul proiect de oferta sa de servicii;</w:t>
      </w:r>
    </w:p>
    <w:p w14:paraId="4D6B3A41" w14:textId="77777777" w:rsidR="00927CE4" w:rsidRPr="006B3BDE" w:rsidRDefault="00927CE4" w:rsidP="006B3BDE">
      <w:pPr>
        <w:spacing w:line="360" w:lineRule="auto"/>
        <w:ind w:firstLine="708"/>
        <w:rPr>
          <w:rFonts w:ascii="Calibri" w:hAnsi="Calibri" w:cs="Calibri"/>
          <w:sz w:val="24"/>
          <w:szCs w:val="24"/>
        </w:rPr>
      </w:pPr>
      <w:r w:rsidRPr="006B3BDE">
        <w:rPr>
          <w:rFonts w:ascii="Calibri" w:hAnsi="Calibri" w:cs="Calibri"/>
          <w:sz w:val="24"/>
          <w:szCs w:val="24"/>
        </w:rPr>
        <w:t>- societatea  va tine clientii la curent cu privire la oferta sa de servicii prin telefon, e-mail, etc.</w:t>
      </w:r>
    </w:p>
    <w:p w14:paraId="25A6B06C" w14:textId="77777777" w:rsidR="001836F9" w:rsidRDefault="001836F9" w:rsidP="006B3BDE">
      <w:pPr>
        <w:autoSpaceDE w:val="0"/>
        <w:autoSpaceDN w:val="0"/>
        <w:adjustRightInd w:val="0"/>
        <w:spacing w:after="0" w:line="360" w:lineRule="auto"/>
        <w:rPr>
          <w:rFonts w:ascii="Calibri" w:hAnsi="Calibri" w:cs="Calibri"/>
          <w:b/>
          <w:iCs/>
          <w:sz w:val="24"/>
          <w:szCs w:val="24"/>
        </w:rPr>
      </w:pPr>
    </w:p>
    <w:p w14:paraId="06CAECCA" w14:textId="77777777" w:rsidR="0055317F" w:rsidRDefault="0055317F" w:rsidP="006B3BDE">
      <w:pPr>
        <w:autoSpaceDE w:val="0"/>
        <w:autoSpaceDN w:val="0"/>
        <w:adjustRightInd w:val="0"/>
        <w:spacing w:after="0" w:line="360" w:lineRule="auto"/>
        <w:rPr>
          <w:rFonts w:ascii="Calibri" w:hAnsi="Calibri" w:cs="Calibri"/>
          <w:b/>
          <w:iCs/>
          <w:sz w:val="24"/>
          <w:szCs w:val="24"/>
        </w:rPr>
      </w:pPr>
    </w:p>
    <w:p w14:paraId="31EAB4C9" w14:textId="77777777" w:rsidR="00944FBA" w:rsidRPr="006B3BDE" w:rsidRDefault="00944FBA"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8.PROIECTII FINANCIARE PRIVIND INVESTITII</w:t>
      </w:r>
      <w:r w:rsidR="00ED7DD5" w:rsidRPr="006B3BDE">
        <w:rPr>
          <w:rFonts w:ascii="Calibri" w:hAnsi="Calibri" w:cs="Calibri"/>
          <w:b/>
          <w:iCs/>
          <w:sz w:val="24"/>
          <w:szCs w:val="24"/>
        </w:rPr>
        <w:t>LE</w:t>
      </w:r>
    </w:p>
    <w:p w14:paraId="14264DBA" w14:textId="77777777" w:rsidR="00944FBA" w:rsidRPr="006B3BDE" w:rsidRDefault="00944FBA" w:rsidP="006B3BDE">
      <w:pPr>
        <w:autoSpaceDE w:val="0"/>
        <w:autoSpaceDN w:val="0"/>
        <w:adjustRightInd w:val="0"/>
        <w:spacing w:after="0" w:line="360" w:lineRule="auto"/>
        <w:rPr>
          <w:rFonts w:ascii="Calibri" w:hAnsi="Calibri" w:cs="Calibri"/>
          <w:b/>
          <w:iCs/>
          <w:sz w:val="24"/>
          <w:szCs w:val="24"/>
        </w:rPr>
      </w:pPr>
    </w:p>
    <w:p w14:paraId="1C808FB8" w14:textId="77777777" w:rsidR="00944FBA" w:rsidRPr="006B3BDE" w:rsidRDefault="00944FBA" w:rsidP="006B3BDE">
      <w:pPr>
        <w:autoSpaceDE w:val="0"/>
        <w:autoSpaceDN w:val="0"/>
        <w:adjustRightInd w:val="0"/>
        <w:spacing w:after="0" w:line="360" w:lineRule="auto"/>
        <w:ind w:left="360"/>
        <w:contextualSpacing/>
        <w:rPr>
          <w:rFonts w:ascii="Calibri" w:hAnsi="Calibri" w:cs="Calibri"/>
          <w:b/>
          <w:iCs/>
          <w:sz w:val="24"/>
          <w:szCs w:val="24"/>
        </w:rPr>
      </w:pPr>
      <w:r w:rsidRPr="006B3BDE">
        <w:rPr>
          <w:rFonts w:ascii="Calibri" w:hAnsi="Calibri" w:cs="Calibri"/>
          <w:b/>
          <w:iCs/>
          <w:sz w:val="24"/>
          <w:szCs w:val="24"/>
        </w:rPr>
        <w:t>8.1</w:t>
      </w:r>
      <w:r w:rsidR="00071DB9" w:rsidRPr="006B3BDE">
        <w:rPr>
          <w:rFonts w:ascii="Calibri" w:hAnsi="Calibri" w:cs="Calibri"/>
          <w:b/>
          <w:iCs/>
          <w:sz w:val="24"/>
          <w:szCs w:val="24"/>
        </w:rPr>
        <w:t xml:space="preserve"> Bugetul proiectului</w:t>
      </w:r>
    </w:p>
    <w:tbl>
      <w:tblPr>
        <w:tblW w:w="0" w:type="auto"/>
        <w:tblInd w:w="118" w:type="dxa"/>
        <w:tblLook w:val="04A0" w:firstRow="1" w:lastRow="0" w:firstColumn="1" w:lastColumn="0" w:noHBand="0" w:noVBand="1"/>
      </w:tblPr>
      <w:tblGrid>
        <w:gridCol w:w="518"/>
        <w:gridCol w:w="1271"/>
        <w:gridCol w:w="742"/>
        <w:gridCol w:w="863"/>
        <w:gridCol w:w="1072"/>
        <w:gridCol w:w="1072"/>
        <w:gridCol w:w="1072"/>
        <w:gridCol w:w="1186"/>
        <w:gridCol w:w="738"/>
        <w:gridCol w:w="1186"/>
        <w:gridCol w:w="222"/>
      </w:tblGrid>
      <w:tr w:rsidR="00C04DA2" w:rsidRPr="00C04DA2" w14:paraId="549872B5" w14:textId="77777777" w:rsidTr="00C04DA2">
        <w:trPr>
          <w:gridAfter w:val="1"/>
          <w:trHeight w:val="48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1653B3"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Nr.  Crt.</w:t>
            </w:r>
          </w:p>
        </w:tc>
        <w:tc>
          <w:tcPr>
            <w:tcW w:w="0" w:type="auto"/>
            <w:tcBorders>
              <w:top w:val="single" w:sz="8" w:space="0" w:color="auto"/>
              <w:left w:val="nil"/>
              <w:bottom w:val="nil"/>
              <w:right w:val="single" w:sz="8" w:space="0" w:color="auto"/>
            </w:tcBorders>
            <w:shd w:val="clear" w:color="auto" w:fill="auto"/>
            <w:vAlign w:val="center"/>
            <w:hideMark/>
          </w:tcPr>
          <w:p w14:paraId="7295A2EF"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Element de investiţie/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98B1C4"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Unitate de masura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E8B1A7"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Cantitate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F41A7A"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Valoare unitara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A886C0"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Valoarea totală fara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4631B8"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Valoarea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EE1BA3"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Suma finatata din subventie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1A7141B"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Aport propriu</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BB2C20"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Valoare totala eligibila</w:t>
            </w:r>
          </w:p>
        </w:tc>
      </w:tr>
      <w:tr w:rsidR="00C04DA2" w:rsidRPr="00C04DA2" w14:paraId="3986EB4C" w14:textId="77777777" w:rsidTr="00C04DA2">
        <w:trPr>
          <w:gridAfter w:val="1"/>
          <w:trHeight w:val="7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7757499"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tcBorders>
              <w:top w:val="nil"/>
              <w:left w:val="nil"/>
              <w:bottom w:val="nil"/>
              <w:right w:val="single" w:sz="8" w:space="0" w:color="auto"/>
            </w:tcBorders>
            <w:shd w:val="clear" w:color="auto" w:fill="auto"/>
            <w:vAlign w:val="center"/>
            <w:hideMark/>
          </w:tcPr>
          <w:p w14:paraId="70071288"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Cheltuieli operationale.</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A5EDC79"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43CEB8C"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0250851"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7BCD695"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280CCB9"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23AB0B1"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0996E31"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924F2E5" w14:textId="77777777" w:rsidR="00C04DA2" w:rsidRPr="00C04DA2" w:rsidRDefault="00C04DA2" w:rsidP="00C04DA2">
            <w:pPr>
              <w:spacing w:after="0" w:line="240" w:lineRule="auto"/>
              <w:rPr>
                <w:rFonts w:ascii="Calibri" w:eastAsia="Times New Roman" w:hAnsi="Calibri" w:cs="Calibri"/>
                <w:b/>
                <w:bCs/>
                <w:color w:val="000000"/>
                <w:sz w:val="18"/>
                <w:szCs w:val="18"/>
              </w:rPr>
            </w:pPr>
          </w:p>
        </w:tc>
      </w:tr>
      <w:tr w:rsidR="00C04DA2" w:rsidRPr="00C04DA2" w14:paraId="7D3EDCBE" w14:textId="77777777" w:rsidTr="00C04DA2">
        <w:trPr>
          <w:gridAfter w:val="1"/>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7FD991E"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6E7CF3E"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Denumire</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60651F8"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B8365C4"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AE405C4"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8BE09D0"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D8B7A0F"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AD650EA"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AEAF513"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2C8D276" w14:textId="77777777" w:rsidR="00C04DA2" w:rsidRPr="00C04DA2" w:rsidRDefault="00C04DA2" w:rsidP="00C04DA2">
            <w:pPr>
              <w:spacing w:after="0" w:line="240" w:lineRule="auto"/>
              <w:rPr>
                <w:rFonts w:ascii="Calibri" w:eastAsia="Times New Roman" w:hAnsi="Calibri" w:cs="Calibri"/>
                <w:b/>
                <w:bCs/>
                <w:color w:val="000000"/>
                <w:sz w:val="18"/>
                <w:szCs w:val="18"/>
              </w:rPr>
            </w:pPr>
          </w:p>
        </w:tc>
      </w:tr>
      <w:tr w:rsidR="00C04DA2" w:rsidRPr="00C04DA2" w14:paraId="2A385CD3" w14:textId="77777777" w:rsidTr="00C04DA2">
        <w:trPr>
          <w:gridAfter w:val="1"/>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A76A18"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049E0B57"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salariale </w:t>
            </w:r>
          </w:p>
        </w:tc>
        <w:tc>
          <w:tcPr>
            <w:tcW w:w="0" w:type="auto"/>
            <w:tcBorders>
              <w:top w:val="nil"/>
              <w:left w:val="nil"/>
              <w:bottom w:val="single" w:sz="8" w:space="0" w:color="auto"/>
              <w:right w:val="single" w:sz="8" w:space="0" w:color="auto"/>
            </w:tcBorders>
            <w:shd w:val="clear" w:color="auto" w:fill="auto"/>
            <w:vAlign w:val="center"/>
            <w:hideMark/>
          </w:tcPr>
          <w:p w14:paraId="3E25BC6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B8C2C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1561E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A90D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72AC5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498C1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8F76E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D1C9D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15FEC99B" w14:textId="77777777" w:rsidTr="00C04DA2">
        <w:trPr>
          <w:gridAfter w:val="1"/>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F4DD4D5"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7EAC27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Angajat 1</w:t>
            </w:r>
          </w:p>
        </w:tc>
        <w:tc>
          <w:tcPr>
            <w:tcW w:w="0" w:type="auto"/>
            <w:tcBorders>
              <w:top w:val="nil"/>
              <w:left w:val="nil"/>
              <w:bottom w:val="single" w:sz="8" w:space="0" w:color="auto"/>
              <w:right w:val="single" w:sz="8" w:space="0" w:color="auto"/>
            </w:tcBorders>
            <w:shd w:val="clear" w:color="auto" w:fill="auto"/>
            <w:vAlign w:val="center"/>
            <w:hideMark/>
          </w:tcPr>
          <w:p w14:paraId="043386A9" w14:textId="77777777" w:rsidR="00C04DA2" w:rsidRPr="00C04DA2" w:rsidRDefault="004362CF"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L</w:t>
            </w:r>
            <w:r w:rsidR="00C04DA2" w:rsidRPr="00C04DA2">
              <w:rPr>
                <w:rFonts w:ascii="Calibri" w:eastAsia="Times New Roman" w:hAnsi="Calibri" w:cs="Calibri"/>
                <w:color w:val="000000"/>
                <w:sz w:val="24"/>
                <w:szCs w:val="24"/>
              </w:rPr>
              <w:t>ei</w:t>
            </w:r>
          </w:p>
        </w:tc>
        <w:tc>
          <w:tcPr>
            <w:tcW w:w="0" w:type="auto"/>
            <w:tcBorders>
              <w:top w:val="nil"/>
              <w:left w:val="nil"/>
              <w:bottom w:val="single" w:sz="8" w:space="0" w:color="auto"/>
              <w:right w:val="single" w:sz="8" w:space="0" w:color="auto"/>
            </w:tcBorders>
            <w:shd w:val="clear" w:color="auto" w:fill="auto"/>
            <w:vAlign w:val="center"/>
            <w:hideMark/>
          </w:tcPr>
          <w:p w14:paraId="47C1A7A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B4AB77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2C6C66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7200</w:t>
            </w:r>
          </w:p>
        </w:tc>
        <w:tc>
          <w:tcPr>
            <w:tcW w:w="0" w:type="auto"/>
            <w:tcBorders>
              <w:top w:val="nil"/>
              <w:left w:val="nil"/>
              <w:bottom w:val="single" w:sz="8" w:space="0" w:color="auto"/>
              <w:right w:val="single" w:sz="8" w:space="0" w:color="auto"/>
            </w:tcBorders>
            <w:shd w:val="clear" w:color="auto" w:fill="auto"/>
            <w:vAlign w:val="center"/>
            <w:hideMark/>
          </w:tcPr>
          <w:p w14:paraId="5599D85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0A0D80B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7200</w:t>
            </w:r>
          </w:p>
        </w:tc>
        <w:tc>
          <w:tcPr>
            <w:tcW w:w="0" w:type="auto"/>
            <w:tcBorders>
              <w:top w:val="nil"/>
              <w:left w:val="nil"/>
              <w:bottom w:val="single" w:sz="8" w:space="0" w:color="auto"/>
              <w:right w:val="single" w:sz="8" w:space="0" w:color="auto"/>
            </w:tcBorders>
            <w:shd w:val="clear" w:color="auto" w:fill="auto"/>
            <w:vAlign w:val="center"/>
            <w:hideMark/>
          </w:tcPr>
          <w:p w14:paraId="430E95D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2196170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7200</w:t>
            </w:r>
          </w:p>
        </w:tc>
      </w:tr>
      <w:tr w:rsidR="00C04DA2" w:rsidRPr="00C04DA2" w14:paraId="1DBD1EC4" w14:textId="77777777" w:rsidTr="00C04DA2">
        <w:trPr>
          <w:gridAfter w:val="1"/>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88F328"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2E53A0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Angajat 2</w:t>
            </w:r>
          </w:p>
        </w:tc>
        <w:tc>
          <w:tcPr>
            <w:tcW w:w="0" w:type="auto"/>
            <w:tcBorders>
              <w:top w:val="nil"/>
              <w:left w:val="nil"/>
              <w:bottom w:val="single" w:sz="8" w:space="0" w:color="auto"/>
              <w:right w:val="single" w:sz="8" w:space="0" w:color="auto"/>
            </w:tcBorders>
            <w:shd w:val="clear" w:color="auto" w:fill="auto"/>
            <w:vAlign w:val="center"/>
            <w:hideMark/>
          </w:tcPr>
          <w:p w14:paraId="4EF0A325" w14:textId="77777777" w:rsidR="00C04DA2" w:rsidRPr="00C04DA2" w:rsidRDefault="004362CF"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L</w:t>
            </w:r>
            <w:r w:rsidR="00C04DA2" w:rsidRPr="00C04DA2">
              <w:rPr>
                <w:rFonts w:ascii="Calibri" w:eastAsia="Times New Roman" w:hAnsi="Calibri" w:cs="Calibri"/>
                <w:color w:val="000000"/>
                <w:sz w:val="24"/>
                <w:szCs w:val="24"/>
              </w:rPr>
              <w:t>ei</w:t>
            </w:r>
          </w:p>
        </w:tc>
        <w:tc>
          <w:tcPr>
            <w:tcW w:w="0" w:type="auto"/>
            <w:tcBorders>
              <w:top w:val="nil"/>
              <w:left w:val="nil"/>
              <w:bottom w:val="single" w:sz="8" w:space="0" w:color="auto"/>
              <w:right w:val="single" w:sz="8" w:space="0" w:color="auto"/>
            </w:tcBorders>
            <w:shd w:val="clear" w:color="auto" w:fill="auto"/>
            <w:vAlign w:val="center"/>
            <w:hideMark/>
          </w:tcPr>
          <w:p w14:paraId="00AF92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A9598A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080DA3A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0E4ADA1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689E4BB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1BCBD31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756E26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r>
      <w:tr w:rsidR="00C04DA2" w:rsidRPr="00C04DA2" w14:paraId="317DB207" w14:textId="77777777" w:rsidTr="00C04DA2">
        <w:trPr>
          <w:gridAfter w:val="1"/>
          <w:trHeight w:val="19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5218B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178C4589"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Onorarii/ venituri asimilate salariilor pentru experti proprii/ cooptați </w:t>
            </w:r>
          </w:p>
        </w:tc>
        <w:tc>
          <w:tcPr>
            <w:tcW w:w="0" w:type="auto"/>
            <w:tcBorders>
              <w:top w:val="nil"/>
              <w:left w:val="nil"/>
              <w:bottom w:val="single" w:sz="8" w:space="0" w:color="auto"/>
              <w:right w:val="single" w:sz="8" w:space="0" w:color="auto"/>
            </w:tcBorders>
            <w:shd w:val="clear" w:color="auto" w:fill="auto"/>
            <w:vAlign w:val="center"/>
            <w:hideMark/>
          </w:tcPr>
          <w:p w14:paraId="7B544CD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14DD8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833C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B9324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CA55C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4AD0B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371FE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D0C0B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632E85F0" w14:textId="77777777" w:rsidTr="00C04DA2">
        <w:trPr>
          <w:gridAfter w:val="1"/>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237AF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230B642"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1CCF7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30039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06E10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F4426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A365D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86EAC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EACAC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7254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50D55452" w14:textId="77777777" w:rsidTr="00C04DA2">
        <w:trPr>
          <w:gridAfter w:val="1"/>
          <w:trHeight w:val="234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AD5385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xml:space="preserve">1.3.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0DFD1A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Contributii sociale aferente cheltuielilor salariale si cheltuielilor asimilate acestora (contributii angajati si angajatori)</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57BB2C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586BA2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CA09B5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8757B9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E13B8F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5AB6C1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C5D92B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CD2DF8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301E1996" w14:textId="77777777" w:rsidTr="00C04DA2">
        <w:trPr>
          <w:trHeight w:val="300"/>
        </w:trPr>
        <w:tc>
          <w:tcPr>
            <w:tcW w:w="0" w:type="auto"/>
            <w:vMerge/>
            <w:tcBorders>
              <w:top w:val="nil"/>
              <w:left w:val="single" w:sz="8" w:space="0" w:color="auto"/>
              <w:bottom w:val="single" w:sz="8" w:space="0" w:color="000000"/>
              <w:right w:val="single" w:sz="8" w:space="0" w:color="auto"/>
            </w:tcBorders>
            <w:vAlign w:val="center"/>
            <w:hideMark/>
          </w:tcPr>
          <w:p w14:paraId="23109C51"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F4990B0" w14:textId="77777777" w:rsidR="00C04DA2" w:rsidRPr="00C04DA2" w:rsidRDefault="00C04DA2" w:rsidP="00C04DA2">
            <w:pPr>
              <w:spacing w:after="0" w:line="240" w:lineRule="auto"/>
              <w:rPr>
                <w:rFonts w:ascii="Calibri" w:eastAsia="Times New Roman" w:hAnsi="Calibri" w:cs="Calibri"/>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44091CB"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4C25FB20"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681FE76B"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2AFDEA2F"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6A0DDFA5"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31499D3A"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70217D34"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4FCD2A80"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tcBorders>
              <w:top w:val="nil"/>
              <w:left w:val="nil"/>
              <w:bottom w:val="nil"/>
              <w:right w:val="nil"/>
            </w:tcBorders>
            <w:shd w:val="clear" w:color="auto" w:fill="auto"/>
            <w:noWrap/>
            <w:vAlign w:val="bottom"/>
            <w:hideMark/>
          </w:tcPr>
          <w:p w14:paraId="0CE45F06" w14:textId="77777777" w:rsidR="00C04DA2" w:rsidRPr="00C04DA2" w:rsidRDefault="00C04DA2" w:rsidP="00C04DA2">
            <w:pPr>
              <w:spacing w:after="0" w:line="240" w:lineRule="auto"/>
              <w:jc w:val="both"/>
              <w:rPr>
                <w:rFonts w:ascii="Calibri" w:eastAsia="Times New Roman" w:hAnsi="Calibri" w:cs="Calibri"/>
                <w:color w:val="000000"/>
                <w:sz w:val="24"/>
                <w:szCs w:val="24"/>
              </w:rPr>
            </w:pPr>
          </w:p>
        </w:tc>
      </w:tr>
      <w:tr w:rsidR="00C04DA2" w:rsidRPr="00C04DA2" w14:paraId="56F8DA7C"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C85002"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8B21F43"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466329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AECD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17256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018E5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BDAD5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AFBC6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DA533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2B7427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B7EB52A"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6C594CC" w14:textId="77777777" w:rsidTr="00C04DA2">
        <w:trPr>
          <w:trHeight w:val="12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E2A9C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hideMark/>
          </w:tcPr>
          <w:p w14:paraId="499906B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cu deplasarea personalului  </w:t>
            </w:r>
          </w:p>
        </w:tc>
        <w:tc>
          <w:tcPr>
            <w:tcW w:w="0" w:type="auto"/>
            <w:tcBorders>
              <w:top w:val="nil"/>
              <w:left w:val="nil"/>
              <w:bottom w:val="single" w:sz="8" w:space="0" w:color="auto"/>
              <w:right w:val="single" w:sz="8" w:space="0" w:color="auto"/>
            </w:tcBorders>
            <w:shd w:val="clear" w:color="auto" w:fill="auto"/>
            <w:vAlign w:val="center"/>
            <w:hideMark/>
          </w:tcPr>
          <w:p w14:paraId="0EA4AF1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DE002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B919F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24B50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4180C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F6CEE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6B4D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7AC67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A1D07E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D8CBCE8"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EA021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05F1E1A"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C12749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0F474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2D69A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3AC16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1A337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34DB6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D1FEB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24CB4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598449A"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59A43B8" w14:textId="77777777" w:rsidTr="00C04DA2">
        <w:trPr>
          <w:trHeight w:val="7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37FEE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2.1</w:t>
            </w:r>
          </w:p>
        </w:tc>
        <w:tc>
          <w:tcPr>
            <w:tcW w:w="0" w:type="auto"/>
            <w:tcBorders>
              <w:top w:val="nil"/>
              <w:left w:val="nil"/>
              <w:bottom w:val="single" w:sz="8" w:space="0" w:color="auto"/>
              <w:right w:val="single" w:sz="8" w:space="0" w:color="auto"/>
            </w:tcBorders>
            <w:shd w:val="clear" w:color="auto" w:fill="auto"/>
            <w:vAlign w:val="center"/>
            <w:hideMark/>
          </w:tcPr>
          <w:p w14:paraId="1E39B51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pentru cazare </w:t>
            </w:r>
          </w:p>
        </w:tc>
        <w:tc>
          <w:tcPr>
            <w:tcW w:w="0" w:type="auto"/>
            <w:tcBorders>
              <w:top w:val="nil"/>
              <w:left w:val="nil"/>
              <w:bottom w:val="single" w:sz="8" w:space="0" w:color="auto"/>
              <w:right w:val="single" w:sz="8" w:space="0" w:color="auto"/>
            </w:tcBorders>
            <w:shd w:val="clear" w:color="auto" w:fill="auto"/>
            <w:vAlign w:val="center"/>
            <w:hideMark/>
          </w:tcPr>
          <w:p w14:paraId="26E5D5E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4CCE5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95F4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C6DCC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11000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3C0E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C0ACFE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D74D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FC50D4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DA08517"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2499C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92D0A8A"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FFA2B6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5FA4A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3D324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BF895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03BE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9F839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891E6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5F9BA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21E3076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6C4E4B1" w14:textId="77777777" w:rsidTr="00C04DA2">
        <w:trPr>
          <w:trHeight w:val="9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1E887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2.2</w:t>
            </w:r>
          </w:p>
        </w:tc>
        <w:tc>
          <w:tcPr>
            <w:tcW w:w="0" w:type="auto"/>
            <w:tcBorders>
              <w:top w:val="nil"/>
              <w:left w:val="nil"/>
              <w:bottom w:val="single" w:sz="8" w:space="0" w:color="auto"/>
              <w:right w:val="single" w:sz="8" w:space="0" w:color="auto"/>
            </w:tcBorders>
            <w:shd w:val="clear" w:color="auto" w:fill="auto"/>
            <w:vAlign w:val="center"/>
            <w:hideMark/>
          </w:tcPr>
          <w:p w14:paraId="58651CA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cu diurna personalului propriu </w:t>
            </w:r>
          </w:p>
        </w:tc>
        <w:tc>
          <w:tcPr>
            <w:tcW w:w="0" w:type="auto"/>
            <w:tcBorders>
              <w:top w:val="nil"/>
              <w:left w:val="nil"/>
              <w:bottom w:val="single" w:sz="8" w:space="0" w:color="auto"/>
              <w:right w:val="single" w:sz="8" w:space="0" w:color="auto"/>
            </w:tcBorders>
            <w:shd w:val="clear" w:color="auto" w:fill="auto"/>
            <w:vAlign w:val="center"/>
            <w:hideMark/>
          </w:tcPr>
          <w:p w14:paraId="3A094F6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38956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C8B94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79CF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0F175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FF64C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CB2AE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38866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2388EBA5"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044A456"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864CA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D371075"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47F536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AED29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D275D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FF00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C73C4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61822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CB224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EDFCD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A09AD2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DDA356E" w14:textId="77777777" w:rsidTr="00C04DA2">
        <w:trPr>
          <w:trHeight w:val="62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46131A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2.3</w:t>
            </w:r>
          </w:p>
        </w:tc>
        <w:tc>
          <w:tcPr>
            <w:tcW w:w="0" w:type="auto"/>
            <w:tcBorders>
              <w:top w:val="nil"/>
              <w:left w:val="nil"/>
              <w:bottom w:val="single" w:sz="8" w:space="0" w:color="auto"/>
              <w:right w:val="single" w:sz="8" w:space="0" w:color="auto"/>
            </w:tcBorders>
            <w:shd w:val="clear" w:color="auto" w:fill="auto"/>
            <w:vAlign w:val="center"/>
            <w:hideMark/>
          </w:tcPr>
          <w:p w14:paraId="2FBBFA7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pentru transportul persoanelor (inclusiv transportul efectuat cu mijloacele de transport în comun sau taxi, gara, autogara sau port şi locul delegarii ori locul de cazare, precum şi transportul efectuat pe distanța dintre locul de cazare si locul delegarii) </w:t>
            </w:r>
          </w:p>
        </w:tc>
        <w:tc>
          <w:tcPr>
            <w:tcW w:w="0" w:type="auto"/>
            <w:tcBorders>
              <w:top w:val="nil"/>
              <w:left w:val="nil"/>
              <w:bottom w:val="single" w:sz="8" w:space="0" w:color="auto"/>
              <w:right w:val="single" w:sz="8" w:space="0" w:color="auto"/>
            </w:tcBorders>
            <w:shd w:val="clear" w:color="auto" w:fill="auto"/>
            <w:vAlign w:val="center"/>
            <w:hideMark/>
          </w:tcPr>
          <w:p w14:paraId="598567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D3F40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46743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E5EF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2782A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CC28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2FC73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FB08E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D92A53E"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7F82B29"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40AB1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6F10519"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75D653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003C8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1FE41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7CF07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20BC1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DDDD6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82D6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7103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79F5E7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FFD387A" w14:textId="77777777" w:rsidTr="00C04DA2">
        <w:trPr>
          <w:trHeight w:val="16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9CB09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2.4</w:t>
            </w:r>
          </w:p>
        </w:tc>
        <w:tc>
          <w:tcPr>
            <w:tcW w:w="0" w:type="auto"/>
            <w:tcBorders>
              <w:top w:val="nil"/>
              <w:left w:val="nil"/>
              <w:bottom w:val="single" w:sz="8" w:space="0" w:color="auto"/>
              <w:right w:val="single" w:sz="8" w:space="0" w:color="auto"/>
            </w:tcBorders>
            <w:shd w:val="clear" w:color="auto" w:fill="auto"/>
            <w:vAlign w:val="center"/>
            <w:hideMark/>
          </w:tcPr>
          <w:p w14:paraId="44306674"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Taxe si asigurari de calatorie si asigurari medicale aferente deplasarii </w:t>
            </w:r>
          </w:p>
        </w:tc>
        <w:tc>
          <w:tcPr>
            <w:tcW w:w="0" w:type="auto"/>
            <w:tcBorders>
              <w:top w:val="nil"/>
              <w:left w:val="nil"/>
              <w:bottom w:val="single" w:sz="8" w:space="0" w:color="auto"/>
              <w:right w:val="single" w:sz="8" w:space="0" w:color="auto"/>
            </w:tcBorders>
            <w:shd w:val="clear" w:color="auto" w:fill="auto"/>
            <w:vAlign w:val="center"/>
            <w:hideMark/>
          </w:tcPr>
          <w:p w14:paraId="0FD74DC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1D08D4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C80A5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42BFD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C699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F91A9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7E79A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0D271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2A0DAF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D3932E9"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6C9F1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2207FE3"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3D7005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3480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39C8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D1FF5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3E3B7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7C5CA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FA9E6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19A957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2644F0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F3AF3F6" w14:textId="77777777" w:rsidTr="00C04DA2">
        <w:trPr>
          <w:trHeight w:val="33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62ED4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3</w:t>
            </w:r>
          </w:p>
        </w:tc>
        <w:tc>
          <w:tcPr>
            <w:tcW w:w="0" w:type="auto"/>
            <w:tcBorders>
              <w:top w:val="nil"/>
              <w:left w:val="nil"/>
              <w:bottom w:val="single" w:sz="8" w:space="0" w:color="auto"/>
              <w:right w:val="single" w:sz="8" w:space="0" w:color="auto"/>
            </w:tcBorders>
            <w:shd w:val="clear" w:color="auto" w:fill="auto"/>
            <w:vAlign w:val="center"/>
            <w:hideMark/>
          </w:tcPr>
          <w:p w14:paraId="3C35DECA"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Cheltuieli aferente diverselor achizitii de servicii specializate, pentru care beneficiarul ajutorului de minimis nu are expertiza necesara</w:t>
            </w:r>
          </w:p>
        </w:tc>
        <w:tc>
          <w:tcPr>
            <w:tcW w:w="0" w:type="auto"/>
            <w:tcBorders>
              <w:top w:val="nil"/>
              <w:left w:val="nil"/>
              <w:bottom w:val="single" w:sz="8" w:space="0" w:color="auto"/>
              <w:right w:val="single" w:sz="8" w:space="0" w:color="auto"/>
            </w:tcBorders>
            <w:shd w:val="clear" w:color="auto" w:fill="auto"/>
            <w:vAlign w:val="center"/>
            <w:hideMark/>
          </w:tcPr>
          <w:p w14:paraId="79B0B9F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DBC0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7F700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F99F4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610FE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AB32C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C903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9D9F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E041F8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3F72F73"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ADDD6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0130193"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430196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4A61D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97AF5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2EBF0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6427C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5686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7030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FFD4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47768A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B20B081" w14:textId="77777777" w:rsidTr="00C04DA2">
        <w:trPr>
          <w:trHeight w:val="21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E44BF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hideMark/>
          </w:tcPr>
          <w:p w14:paraId="0D43CA1B"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Cheltuieli cu achizitia de active corporale fixe (utilaje, masini, echipamente)</w:t>
            </w:r>
          </w:p>
        </w:tc>
        <w:tc>
          <w:tcPr>
            <w:tcW w:w="0" w:type="auto"/>
            <w:tcBorders>
              <w:top w:val="nil"/>
              <w:left w:val="nil"/>
              <w:bottom w:val="single" w:sz="8" w:space="0" w:color="auto"/>
              <w:right w:val="single" w:sz="8" w:space="0" w:color="auto"/>
            </w:tcBorders>
            <w:shd w:val="clear" w:color="auto" w:fill="auto"/>
            <w:vAlign w:val="center"/>
            <w:hideMark/>
          </w:tcPr>
          <w:p w14:paraId="7CAD334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94A02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D0DA1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4BDA6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0796A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2ABB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6C4C0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AE7C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24F08B67"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9618B00"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2026A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w:t>
            </w:r>
          </w:p>
        </w:tc>
        <w:tc>
          <w:tcPr>
            <w:tcW w:w="0" w:type="auto"/>
            <w:tcBorders>
              <w:top w:val="nil"/>
              <w:left w:val="nil"/>
              <w:bottom w:val="single" w:sz="8" w:space="0" w:color="auto"/>
              <w:right w:val="single" w:sz="8" w:space="0" w:color="auto"/>
            </w:tcBorders>
            <w:shd w:val="clear" w:color="auto" w:fill="auto"/>
            <w:vAlign w:val="center"/>
            <w:hideMark/>
          </w:tcPr>
          <w:p w14:paraId="1C77635B"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Cuptor patiserie </w:t>
            </w:r>
          </w:p>
        </w:tc>
        <w:tc>
          <w:tcPr>
            <w:tcW w:w="0" w:type="auto"/>
            <w:tcBorders>
              <w:top w:val="nil"/>
              <w:left w:val="nil"/>
              <w:bottom w:val="single" w:sz="8" w:space="0" w:color="auto"/>
              <w:right w:val="single" w:sz="8" w:space="0" w:color="auto"/>
            </w:tcBorders>
            <w:shd w:val="clear" w:color="auto" w:fill="auto"/>
            <w:vAlign w:val="center"/>
            <w:hideMark/>
          </w:tcPr>
          <w:p w14:paraId="2B2B649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Buc</w:t>
            </w:r>
          </w:p>
        </w:tc>
        <w:tc>
          <w:tcPr>
            <w:tcW w:w="0" w:type="auto"/>
            <w:tcBorders>
              <w:top w:val="nil"/>
              <w:left w:val="nil"/>
              <w:bottom w:val="single" w:sz="8" w:space="0" w:color="auto"/>
              <w:right w:val="single" w:sz="8" w:space="0" w:color="auto"/>
            </w:tcBorders>
            <w:shd w:val="clear" w:color="auto" w:fill="auto"/>
            <w:vAlign w:val="center"/>
            <w:hideMark/>
          </w:tcPr>
          <w:p w14:paraId="3ABFAA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600F8C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22874.79</w:t>
            </w:r>
          </w:p>
        </w:tc>
        <w:tc>
          <w:tcPr>
            <w:tcW w:w="0" w:type="auto"/>
            <w:tcBorders>
              <w:top w:val="nil"/>
              <w:left w:val="nil"/>
              <w:bottom w:val="single" w:sz="8" w:space="0" w:color="auto"/>
              <w:right w:val="single" w:sz="8" w:space="0" w:color="auto"/>
            </w:tcBorders>
            <w:shd w:val="clear" w:color="auto" w:fill="auto"/>
            <w:vAlign w:val="center"/>
            <w:hideMark/>
          </w:tcPr>
          <w:p w14:paraId="4E5445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22874.79</w:t>
            </w:r>
          </w:p>
        </w:tc>
        <w:tc>
          <w:tcPr>
            <w:tcW w:w="0" w:type="auto"/>
            <w:tcBorders>
              <w:top w:val="nil"/>
              <w:left w:val="nil"/>
              <w:bottom w:val="single" w:sz="8" w:space="0" w:color="auto"/>
              <w:right w:val="single" w:sz="8" w:space="0" w:color="auto"/>
            </w:tcBorders>
            <w:shd w:val="clear" w:color="auto" w:fill="auto"/>
            <w:vAlign w:val="center"/>
            <w:hideMark/>
          </w:tcPr>
          <w:p w14:paraId="1203D83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4346.21</w:t>
            </w:r>
          </w:p>
        </w:tc>
        <w:tc>
          <w:tcPr>
            <w:tcW w:w="0" w:type="auto"/>
            <w:tcBorders>
              <w:top w:val="nil"/>
              <w:left w:val="nil"/>
              <w:bottom w:val="single" w:sz="8" w:space="0" w:color="auto"/>
              <w:right w:val="single" w:sz="8" w:space="0" w:color="auto"/>
            </w:tcBorders>
            <w:shd w:val="clear" w:color="auto" w:fill="auto"/>
            <w:vAlign w:val="center"/>
            <w:hideMark/>
          </w:tcPr>
          <w:p w14:paraId="3889D80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27221.00</w:t>
            </w:r>
          </w:p>
        </w:tc>
        <w:tc>
          <w:tcPr>
            <w:tcW w:w="0" w:type="auto"/>
            <w:tcBorders>
              <w:top w:val="nil"/>
              <w:left w:val="nil"/>
              <w:bottom w:val="single" w:sz="8" w:space="0" w:color="auto"/>
              <w:right w:val="single" w:sz="8" w:space="0" w:color="auto"/>
            </w:tcBorders>
            <w:shd w:val="clear" w:color="auto" w:fill="auto"/>
            <w:vAlign w:val="center"/>
            <w:hideMark/>
          </w:tcPr>
          <w:p w14:paraId="1B311A3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45C6DC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27221.00</w:t>
            </w:r>
          </w:p>
        </w:tc>
        <w:tc>
          <w:tcPr>
            <w:tcW w:w="0" w:type="auto"/>
            <w:vAlign w:val="center"/>
            <w:hideMark/>
          </w:tcPr>
          <w:p w14:paraId="7917995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B0C1570"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1E3912"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hideMark/>
          </w:tcPr>
          <w:p w14:paraId="7880389C"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Dospitor</w:t>
            </w:r>
          </w:p>
        </w:tc>
        <w:tc>
          <w:tcPr>
            <w:tcW w:w="0" w:type="auto"/>
            <w:tcBorders>
              <w:top w:val="nil"/>
              <w:left w:val="nil"/>
              <w:bottom w:val="single" w:sz="8" w:space="0" w:color="auto"/>
              <w:right w:val="single" w:sz="8" w:space="0" w:color="auto"/>
            </w:tcBorders>
            <w:shd w:val="clear" w:color="auto" w:fill="auto"/>
            <w:vAlign w:val="center"/>
            <w:hideMark/>
          </w:tcPr>
          <w:p w14:paraId="6A08A70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Buc</w:t>
            </w:r>
          </w:p>
        </w:tc>
        <w:tc>
          <w:tcPr>
            <w:tcW w:w="0" w:type="auto"/>
            <w:tcBorders>
              <w:top w:val="nil"/>
              <w:left w:val="nil"/>
              <w:bottom w:val="single" w:sz="8" w:space="0" w:color="auto"/>
              <w:right w:val="single" w:sz="8" w:space="0" w:color="auto"/>
            </w:tcBorders>
            <w:shd w:val="clear" w:color="auto" w:fill="auto"/>
            <w:vAlign w:val="center"/>
            <w:hideMark/>
          </w:tcPr>
          <w:p w14:paraId="68FD19E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0D782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7045.38</w:t>
            </w:r>
          </w:p>
        </w:tc>
        <w:tc>
          <w:tcPr>
            <w:tcW w:w="0" w:type="auto"/>
            <w:tcBorders>
              <w:top w:val="nil"/>
              <w:left w:val="nil"/>
              <w:bottom w:val="single" w:sz="8" w:space="0" w:color="auto"/>
              <w:right w:val="single" w:sz="8" w:space="0" w:color="auto"/>
            </w:tcBorders>
            <w:shd w:val="clear" w:color="auto" w:fill="auto"/>
            <w:vAlign w:val="center"/>
            <w:hideMark/>
          </w:tcPr>
          <w:p w14:paraId="76BBB19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7045.38</w:t>
            </w:r>
          </w:p>
        </w:tc>
        <w:tc>
          <w:tcPr>
            <w:tcW w:w="0" w:type="auto"/>
            <w:tcBorders>
              <w:top w:val="nil"/>
              <w:left w:val="nil"/>
              <w:bottom w:val="single" w:sz="8" w:space="0" w:color="auto"/>
              <w:right w:val="single" w:sz="8" w:space="0" w:color="auto"/>
            </w:tcBorders>
            <w:shd w:val="clear" w:color="auto" w:fill="auto"/>
            <w:vAlign w:val="center"/>
            <w:hideMark/>
          </w:tcPr>
          <w:p w14:paraId="199973F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1338.62</w:t>
            </w:r>
          </w:p>
        </w:tc>
        <w:tc>
          <w:tcPr>
            <w:tcW w:w="0" w:type="auto"/>
            <w:tcBorders>
              <w:top w:val="nil"/>
              <w:left w:val="nil"/>
              <w:bottom w:val="single" w:sz="8" w:space="0" w:color="auto"/>
              <w:right w:val="single" w:sz="8" w:space="0" w:color="auto"/>
            </w:tcBorders>
            <w:shd w:val="clear" w:color="auto" w:fill="auto"/>
            <w:vAlign w:val="center"/>
            <w:hideMark/>
          </w:tcPr>
          <w:p w14:paraId="2F02402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8384.00</w:t>
            </w:r>
          </w:p>
        </w:tc>
        <w:tc>
          <w:tcPr>
            <w:tcW w:w="0" w:type="auto"/>
            <w:tcBorders>
              <w:top w:val="nil"/>
              <w:left w:val="nil"/>
              <w:bottom w:val="single" w:sz="8" w:space="0" w:color="auto"/>
              <w:right w:val="single" w:sz="8" w:space="0" w:color="auto"/>
            </w:tcBorders>
            <w:shd w:val="clear" w:color="auto" w:fill="auto"/>
            <w:vAlign w:val="center"/>
            <w:hideMark/>
          </w:tcPr>
          <w:p w14:paraId="0464740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1CC3480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8384.00</w:t>
            </w:r>
          </w:p>
        </w:tc>
        <w:tc>
          <w:tcPr>
            <w:tcW w:w="0" w:type="auto"/>
            <w:vAlign w:val="center"/>
            <w:hideMark/>
          </w:tcPr>
          <w:p w14:paraId="0AAEB2C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6B67385"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9F518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3</w:t>
            </w:r>
          </w:p>
        </w:tc>
        <w:tc>
          <w:tcPr>
            <w:tcW w:w="0" w:type="auto"/>
            <w:tcBorders>
              <w:top w:val="nil"/>
              <w:left w:val="nil"/>
              <w:bottom w:val="single" w:sz="8" w:space="0" w:color="auto"/>
              <w:right w:val="single" w:sz="8" w:space="0" w:color="auto"/>
            </w:tcBorders>
            <w:shd w:val="clear" w:color="auto" w:fill="auto"/>
            <w:vAlign w:val="center"/>
            <w:hideMark/>
          </w:tcPr>
          <w:p w14:paraId="0007EBA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Tava </w:t>
            </w:r>
          </w:p>
        </w:tc>
        <w:tc>
          <w:tcPr>
            <w:tcW w:w="0" w:type="auto"/>
            <w:tcBorders>
              <w:top w:val="nil"/>
              <w:left w:val="nil"/>
              <w:bottom w:val="single" w:sz="8" w:space="0" w:color="auto"/>
              <w:right w:val="single" w:sz="8" w:space="0" w:color="auto"/>
            </w:tcBorders>
            <w:shd w:val="clear" w:color="auto" w:fill="auto"/>
            <w:vAlign w:val="center"/>
            <w:hideMark/>
          </w:tcPr>
          <w:p w14:paraId="4AE9562A"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749B6EE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w:t>
            </w:r>
          </w:p>
        </w:tc>
        <w:tc>
          <w:tcPr>
            <w:tcW w:w="0" w:type="auto"/>
            <w:tcBorders>
              <w:top w:val="nil"/>
              <w:left w:val="nil"/>
              <w:bottom w:val="single" w:sz="8" w:space="0" w:color="auto"/>
              <w:right w:val="single" w:sz="8" w:space="0" w:color="auto"/>
            </w:tcBorders>
            <w:shd w:val="clear" w:color="auto" w:fill="auto"/>
            <w:vAlign w:val="center"/>
            <w:hideMark/>
          </w:tcPr>
          <w:p w14:paraId="09FBC0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40.34</w:t>
            </w:r>
          </w:p>
        </w:tc>
        <w:tc>
          <w:tcPr>
            <w:tcW w:w="0" w:type="auto"/>
            <w:tcBorders>
              <w:top w:val="nil"/>
              <w:left w:val="nil"/>
              <w:bottom w:val="single" w:sz="8" w:space="0" w:color="auto"/>
              <w:right w:val="single" w:sz="8" w:space="0" w:color="auto"/>
            </w:tcBorders>
            <w:shd w:val="clear" w:color="auto" w:fill="auto"/>
            <w:vAlign w:val="center"/>
            <w:hideMark/>
          </w:tcPr>
          <w:p w14:paraId="1A2653D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806.72</w:t>
            </w:r>
          </w:p>
        </w:tc>
        <w:tc>
          <w:tcPr>
            <w:tcW w:w="0" w:type="auto"/>
            <w:tcBorders>
              <w:top w:val="nil"/>
              <w:left w:val="nil"/>
              <w:bottom w:val="single" w:sz="8" w:space="0" w:color="auto"/>
              <w:right w:val="single" w:sz="8" w:space="0" w:color="auto"/>
            </w:tcBorders>
            <w:shd w:val="clear" w:color="auto" w:fill="auto"/>
            <w:vAlign w:val="center"/>
            <w:hideMark/>
          </w:tcPr>
          <w:p w14:paraId="4B6B3AF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153.28</w:t>
            </w:r>
          </w:p>
        </w:tc>
        <w:tc>
          <w:tcPr>
            <w:tcW w:w="0" w:type="auto"/>
            <w:tcBorders>
              <w:top w:val="nil"/>
              <w:left w:val="nil"/>
              <w:bottom w:val="single" w:sz="8" w:space="0" w:color="auto"/>
              <w:right w:val="single" w:sz="8" w:space="0" w:color="auto"/>
            </w:tcBorders>
            <w:shd w:val="clear" w:color="auto" w:fill="auto"/>
            <w:vAlign w:val="center"/>
            <w:hideMark/>
          </w:tcPr>
          <w:p w14:paraId="6BC20A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960.00</w:t>
            </w:r>
          </w:p>
        </w:tc>
        <w:tc>
          <w:tcPr>
            <w:tcW w:w="0" w:type="auto"/>
            <w:tcBorders>
              <w:top w:val="nil"/>
              <w:left w:val="nil"/>
              <w:bottom w:val="single" w:sz="8" w:space="0" w:color="auto"/>
              <w:right w:val="single" w:sz="8" w:space="0" w:color="auto"/>
            </w:tcBorders>
            <w:shd w:val="clear" w:color="auto" w:fill="auto"/>
            <w:vAlign w:val="center"/>
            <w:hideMark/>
          </w:tcPr>
          <w:p w14:paraId="0E0A17E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3444DDC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960.00</w:t>
            </w:r>
          </w:p>
        </w:tc>
        <w:tc>
          <w:tcPr>
            <w:tcW w:w="0" w:type="auto"/>
            <w:vAlign w:val="center"/>
            <w:hideMark/>
          </w:tcPr>
          <w:p w14:paraId="50FDE13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DF9F1AA"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7A7C0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hideMark/>
          </w:tcPr>
          <w:p w14:paraId="45F5C42E"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Malaxor</w:t>
            </w:r>
          </w:p>
        </w:tc>
        <w:tc>
          <w:tcPr>
            <w:tcW w:w="0" w:type="auto"/>
            <w:tcBorders>
              <w:top w:val="nil"/>
              <w:left w:val="nil"/>
              <w:bottom w:val="single" w:sz="8" w:space="0" w:color="auto"/>
              <w:right w:val="single" w:sz="8" w:space="0" w:color="auto"/>
            </w:tcBorders>
            <w:shd w:val="clear" w:color="auto" w:fill="auto"/>
            <w:vAlign w:val="center"/>
            <w:hideMark/>
          </w:tcPr>
          <w:p w14:paraId="0074012A"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7D5D63A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02C5BF4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9272.27</w:t>
            </w:r>
          </w:p>
        </w:tc>
        <w:tc>
          <w:tcPr>
            <w:tcW w:w="0" w:type="auto"/>
            <w:tcBorders>
              <w:top w:val="nil"/>
              <w:left w:val="nil"/>
              <w:bottom w:val="single" w:sz="8" w:space="0" w:color="auto"/>
              <w:right w:val="single" w:sz="8" w:space="0" w:color="auto"/>
            </w:tcBorders>
            <w:shd w:val="clear" w:color="auto" w:fill="auto"/>
            <w:vAlign w:val="center"/>
            <w:hideMark/>
          </w:tcPr>
          <w:p w14:paraId="7747436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9272.27</w:t>
            </w:r>
          </w:p>
        </w:tc>
        <w:tc>
          <w:tcPr>
            <w:tcW w:w="0" w:type="auto"/>
            <w:tcBorders>
              <w:top w:val="nil"/>
              <w:left w:val="nil"/>
              <w:bottom w:val="single" w:sz="8" w:space="0" w:color="auto"/>
              <w:right w:val="single" w:sz="8" w:space="0" w:color="auto"/>
            </w:tcBorders>
            <w:shd w:val="clear" w:color="auto" w:fill="auto"/>
            <w:vAlign w:val="center"/>
            <w:hideMark/>
          </w:tcPr>
          <w:p w14:paraId="03F2C7D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1761.73</w:t>
            </w:r>
          </w:p>
        </w:tc>
        <w:tc>
          <w:tcPr>
            <w:tcW w:w="0" w:type="auto"/>
            <w:tcBorders>
              <w:top w:val="nil"/>
              <w:left w:val="nil"/>
              <w:bottom w:val="single" w:sz="8" w:space="0" w:color="auto"/>
              <w:right w:val="single" w:sz="8" w:space="0" w:color="auto"/>
            </w:tcBorders>
            <w:shd w:val="clear" w:color="auto" w:fill="auto"/>
            <w:vAlign w:val="center"/>
            <w:hideMark/>
          </w:tcPr>
          <w:p w14:paraId="13E9CE8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11034.00</w:t>
            </w:r>
          </w:p>
        </w:tc>
        <w:tc>
          <w:tcPr>
            <w:tcW w:w="0" w:type="auto"/>
            <w:tcBorders>
              <w:top w:val="nil"/>
              <w:left w:val="nil"/>
              <w:bottom w:val="single" w:sz="8" w:space="0" w:color="auto"/>
              <w:right w:val="single" w:sz="8" w:space="0" w:color="auto"/>
            </w:tcBorders>
            <w:shd w:val="clear" w:color="auto" w:fill="auto"/>
            <w:vAlign w:val="center"/>
            <w:hideMark/>
          </w:tcPr>
          <w:p w14:paraId="0BA53D8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5D3643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11034.00</w:t>
            </w:r>
          </w:p>
        </w:tc>
        <w:tc>
          <w:tcPr>
            <w:tcW w:w="0" w:type="auto"/>
            <w:vAlign w:val="center"/>
            <w:hideMark/>
          </w:tcPr>
          <w:p w14:paraId="05BA0FB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9FCC555"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B8EF36"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5</w:t>
            </w:r>
          </w:p>
        </w:tc>
        <w:tc>
          <w:tcPr>
            <w:tcW w:w="0" w:type="auto"/>
            <w:tcBorders>
              <w:top w:val="nil"/>
              <w:left w:val="nil"/>
              <w:bottom w:val="single" w:sz="8" w:space="0" w:color="auto"/>
              <w:right w:val="single" w:sz="8" w:space="0" w:color="auto"/>
            </w:tcBorders>
            <w:shd w:val="clear" w:color="auto" w:fill="auto"/>
            <w:vAlign w:val="center"/>
            <w:hideMark/>
          </w:tcPr>
          <w:p w14:paraId="39BDA609"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Mixer Planetar</w:t>
            </w:r>
          </w:p>
        </w:tc>
        <w:tc>
          <w:tcPr>
            <w:tcW w:w="0" w:type="auto"/>
            <w:tcBorders>
              <w:top w:val="nil"/>
              <w:left w:val="nil"/>
              <w:bottom w:val="single" w:sz="8" w:space="0" w:color="auto"/>
              <w:right w:val="single" w:sz="8" w:space="0" w:color="auto"/>
            </w:tcBorders>
            <w:shd w:val="clear" w:color="auto" w:fill="auto"/>
            <w:vAlign w:val="center"/>
            <w:hideMark/>
          </w:tcPr>
          <w:p w14:paraId="3B9782AF"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3E7D3E2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5C5478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2063.03</w:t>
            </w:r>
          </w:p>
        </w:tc>
        <w:tc>
          <w:tcPr>
            <w:tcW w:w="0" w:type="auto"/>
            <w:tcBorders>
              <w:top w:val="nil"/>
              <w:left w:val="nil"/>
              <w:bottom w:val="single" w:sz="8" w:space="0" w:color="auto"/>
              <w:right w:val="single" w:sz="8" w:space="0" w:color="auto"/>
            </w:tcBorders>
            <w:shd w:val="clear" w:color="auto" w:fill="auto"/>
            <w:vAlign w:val="center"/>
            <w:hideMark/>
          </w:tcPr>
          <w:p w14:paraId="5C57356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2063.03</w:t>
            </w:r>
          </w:p>
        </w:tc>
        <w:tc>
          <w:tcPr>
            <w:tcW w:w="0" w:type="auto"/>
            <w:tcBorders>
              <w:top w:val="nil"/>
              <w:left w:val="nil"/>
              <w:bottom w:val="single" w:sz="8" w:space="0" w:color="auto"/>
              <w:right w:val="single" w:sz="8" w:space="0" w:color="auto"/>
            </w:tcBorders>
            <w:shd w:val="clear" w:color="auto" w:fill="auto"/>
            <w:vAlign w:val="center"/>
            <w:hideMark/>
          </w:tcPr>
          <w:p w14:paraId="18A8A54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391.97</w:t>
            </w:r>
          </w:p>
        </w:tc>
        <w:tc>
          <w:tcPr>
            <w:tcW w:w="0" w:type="auto"/>
            <w:tcBorders>
              <w:top w:val="nil"/>
              <w:left w:val="nil"/>
              <w:bottom w:val="single" w:sz="8" w:space="0" w:color="auto"/>
              <w:right w:val="single" w:sz="8" w:space="0" w:color="auto"/>
            </w:tcBorders>
            <w:shd w:val="clear" w:color="auto" w:fill="auto"/>
            <w:vAlign w:val="center"/>
            <w:hideMark/>
          </w:tcPr>
          <w:p w14:paraId="18DA88F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2455.00</w:t>
            </w:r>
          </w:p>
        </w:tc>
        <w:tc>
          <w:tcPr>
            <w:tcW w:w="0" w:type="auto"/>
            <w:tcBorders>
              <w:top w:val="nil"/>
              <w:left w:val="nil"/>
              <w:bottom w:val="single" w:sz="8" w:space="0" w:color="auto"/>
              <w:right w:val="single" w:sz="8" w:space="0" w:color="auto"/>
            </w:tcBorders>
            <w:shd w:val="clear" w:color="auto" w:fill="auto"/>
            <w:vAlign w:val="center"/>
            <w:hideMark/>
          </w:tcPr>
          <w:p w14:paraId="12C5273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307E98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2455.00</w:t>
            </w:r>
          </w:p>
        </w:tc>
        <w:tc>
          <w:tcPr>
            <w:tcW w:w="0" w:type="auto"/>
            <w:vAlign w:val="center"/>
            <w:hideMark/>
          </w:tcPr>
          <w:p w14:paraId="039D70C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4EF37D2" w14:textId="77777777" w:rsidTr="00C04DA2">
        <w:trPr>
          <w:trHeight w:val="7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2B207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6</w:t>
            </w:r>
          </w:p>
        </w:tc>
        <w:tc>
          <w:tcPr>
            <w:tcW w:w="0" w:type="auto"/>
            <w:tcBorders>
              <w:top w:val="nil"/>
              <w:left w:val="nil"/>
              <w:bottom w:val="single" w:sz="8" w:space="0" w:color="auto"/>
              <w:right w:val="single" w:sz="8" w:space="0" w:color="auto"/>
            </w:tcBorders>
            <w:shd w:val="clear" w:color="auto" w:fill="auto"/>
            <w:vAlign w:val="center"/>
            <w:hideMark/>
          </w:tcPr>
          <w:p w14:paraId="6E88BC0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Carucior transport tavi </w:t>
            </w:r>
          </w:p>
        </w:tc>
        <w:tc>
          <w:tcPr>
            <w:tcW w:w="0" w:type="auto"/>
            <w:tcBorders>
              <w:top w:val="nil"/>
              <w:left w:val="nil"/>
              <w:bottom w:val="single" w:sz="8" w:space="0" w:color="auto"/>
              <w:right w:val="single" w:sz="8" w:space="0" w:color="auto"/>
            </w:tcBorders>
            <w:shd w:val="clear" w:color="auto" w:fill="auto"/>
            <w:vAlign w:val="center"/>
            <w:hideMark/>
          </w:tcPr>
          <w:p w14:paraId="0EA374F4"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2FCA6A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0353D53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1400.00</w:t>
            </w:r>
          </w:p>
        </w:tc>
        <w:tc>
          <w:tcPr>
            <w:tcW w:w="0" w:type="auto"/>
            <w:tcBorders>
              <w:top w:val="nil"/>
              <w:left w:val="nil"/>
              <w:bottom w:val="single" w:sz="8" w:space="0" w:color="auto"/>
              <w:right w:val="single" w:sz="8" w:space="0" w:color="auto"/>
            </w:tcBorders>
            <w:shd w:val="clear" w:color="auto" w:fill="auto"/>
            <w:vAlign w:val="center"/>
            <w:hideMark/>
          </w:tcPr>
          <w:p w14:paraId="4227339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1400.00</w:t>
            </w:r>
          </w:p>
        </w:tc>
        <w:tc>
          <w:tcPr>
            <w:tcW w:w="0" w:type="auto"/>
            <w:tcBorders>
              <w:top w:val="nil"/>
              <w:left w:val="nil"/>
              <w:bottom w:val="single" w:sz="8" w:space="0" w:color="auto"/>
              <w:right w:val="single" w:sz="8" w:space="0" w:color="auto"/>
            </w:tcBorders>
            <w:shd w:val="clear" w:color="auto" w:fill="auto"/>
            <w:vAlign w:val="center"/>
            <w:hideMark/>
          </w:tcPr>
          <w:p w14:paraId="74F2D97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266.00</w:t>
            </w:r>
          </w:p>
        </w:tc>
        <w:tc>
          <w:tcPr>
            <w:tcW w:w="0" w:type="auto"/>
            <w:tcBorders>
              <w:top w:val="nil"/>
              <w:left w:val="nil"/>
              <w:bottom w:val="single" w:sz="8" w:space="0" w:color="auto"/>
              <w:right w:val="single" w:sz="8" w:space="0" w:color="auto"/>
            </w:tcBorders>
            <w:shd w:val="clear" w:color="auto" w:fill="auto"/>
            <w:vAlign w:val="center"/>
            <w:hideMark/>
          </w:tcPr>
          <w:p w14:paraId="238D57C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1666.00</w:t>
            </w:r>
          </w:p>
        </w:tc>
        <w:tc>
          <w:tcPr>
            <w:tcW w:w="0" w:type="auto"/>
            <w:tcBorders>
              <w:top w:val="nil"/>
              <w:left w:val="nil"/>
              <w:bottom w:val="single" w:sz="8" w:space="0" w:color="auto"/>
              <w:right w:val="single" w:sz="8" w:space="0" w:color="auto"/>
            </w:tcBorders>
            <w:shd w:val="clear" w:color="auto" w:fill="auto"/>
            <w:vAlign w:val="center"/>
            <w:hideMark/>
          </w:tcPr>
          <w:p w14:paraId="006DA4A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095213A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1666.00</w:t>
            </w:r>
          </w:p>
        </w:tc>
        <w:tc>
          <w:tcPr>
            <w:tcW w:w="0" w:type="auto"/>
            <w:vAlign w:val="center"/>
            <w:hideMark/>
          </w:tcPr>
          <w:p w14:paraId="2CC7B81F"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C7CBC64"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3D381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7</w:t>
            </w:r>
          </w:p>
        </w:tc>
        <w:tc>
          <w:tcPr>
            <w:tcW w:w="0" w:type="auto"/>
            <w:tcBorders>
              <w:top w:val="nil"/>
              <w:left w:val="nil"/>
              <w:bottom w:val="single" w:sz="8" w:space="0" w:color="auto"/>
              <w:right w:val="single" w:sz="8" w:space="0" w:color="auto"/>
            </w:tcBorders>
            <w:shd w:val="clear" w:color="auto" w:fill="auto"/>
            <w:vAlign w:val="center"/>
            <w:hideMark/>
          </w:tcPr>
          <w:p w14:paraId="0F9E70F0"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Masina de turat </w:t>
            </w:r>
          </w:p>
        </w:tc>
        <w:tc>
          <w:tcPr>
            <w:tcW w:w="0" w:type="auto"/>
            <w:tcBorders>
              <w:top w:val="nil"/>
              <w:left w:val="nil"/>
              <w:bottom w:val="single" w:sz="8" w:space="0" w:color="auto"/>
              <w:right w:val="single" w:sz="8" w:space="0" w:color="auto"/>
            </w:tcBorders>
            <w:shd w:val="clear" w:color="auto" w:fill="auto"/>
            <w:vAlign w:val="center"/>
            <w:hideMark/>
          </w:tcPr>
          <w:p w14:paraId="4C5F726A"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04B5347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36A95D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20474.79</w:t>
            </w:r>
          </w:p>
        </w:tc>
        <w:tc>
          <w:tcPr>
            <w:tcW w:w="0" w:type="auto"/>
            <w:tcBorders>
              <w:top w:val="nil"/>
              <w:left w:val="nil"/>
              <w:bottom w:val="single" w:sz="8" w:space="0" w:color="auto"/>
              <w:right w:val="single" w:sz="8" w:space="0" w:color="auto"/>
            </w:tcBorders>
            <w:shd w:val="clear" w:color="auto" w:fill="auto"/>
            <w:vAlign w:val="center"/>
            <w:hideMark/>
          </w:tcPr>
          <w:p w14:paraId="1A7C213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20474.79</w:t>
            </w:r>
          </w:p>
        </w:tc>
        <w:tc>
          <w:tcPr>
            <w:tcW w:w="0" w:type="auto"/>
            <w:tcBorders>
              <w:top w:val="nil"/>
              <w:left w:val="nil"/>
              <w:bottom w:val="single" w:sz="8" w:space="0" w:color="auto"/>
              <w:right w:val="single" w:sz="8" w:space="0" w:color="auto"/>
            </w:tcBorders>
            <w:shd w:val="clear" w:color="auto" w:fill="auto"/>
            <w:vAlign w:val="center"/>
            <w:hideMark/>
          </w:tcPr>
          <w:p w14:paraId="271269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3890.21</w:t>
            </w:r>
          </w:p>
        </w:tc>
        <w:tc>
          <w:tcPr>
            <w:tcW w:w="0" w:type="auto"/>
            <w:tcBorders>
              <w:top w:val="nil"/>
              <w:left w:val="nil"/>
              <w:bottom w:val="single" w:sz="8" w:space="0" w:color="auto"/>
              <w:right w:val="single" w:sz="8" w:space="0" w:color="auto"/>
            </w:tcBorders>
            <w:shd w:val="clear" w:color="auto" w:fill="auto"/>
            <w:vAlign w:val="center"/>
            <w:hideMark/>
          </w:tcPr>
          <w:p w14:paraId="086495B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24365.00</w:t>
            </w:r>
          </w:p>
        </w:tc>
        <w:tc>
          <w:tcPr>
            <w:tcW w:w="0" w:type="auto"/>
            <w:tcBorders>
              <w:top w:val="nil"/>
              <w:left w:val="nil"/>
              <w:bottom w:val="single" w:sz="8" w:space="0" w:color="auto"/>
              <w:right w:val="single" w:sz="8" w:space="0" w:color="auto"/>
            </w:tcBorders>
            <w:shd w:val="clear" w:color="auto" w:fill="auto"/>
            <w:vAlign w:val="center"/>
            <w:hideMark/>
          </w:tcPr>
          <w:p w14:paraId="15D0F3D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0C2633F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24365.00</w:t>
            </w:r>
          </w:p>
        </w:tc>
        <w:tc>
          <w:tcPr>
            <w:tcW w:w="0" w:type="auto"/>
            <w:vAlign w:val="center"/>
            <w:hideMark/>
          </w:tcPr>
          <w:p w14:paraId="30A4C74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31028D7"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540F8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8</w:t>
            </w:r>
          </w:p>
        </w:tc>
        <w:tc>
          <w:tcPr>
            <w:tcW w:w="0" w:type="auto"/>
            <w:tcBorders>
              <w:top w:val="nil"/>
              <w:left w:val="nil"/>
              <w:bottom w:val="single" w:sz="8" w:space="0" w:color="auto"/>
              <w:right w:val="single" w:sz="8" w:space="0" w:color="auto"/>
            </w:tcBorders>
            <w:shd w:val="clear" w:color="auto" w:fill="auto"/>
            <w:vAlign w:val="center"/>
            <w:hideMark/>
          </w:tcPr>
          <w:p w14:paraId="6BE3DD7E"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Masina de lucru</w:t>
            </w:r>
          </w:p>
        </w:tc>
        <w:tc>
          <w:tcPr>
            <w:tcW w:w="0" w:type="auto"/>
            <w:tcBorders>
              <w:top w:val="nil"/>
              <w:left w:val="nil"/>
              <w:bottom w:val="single" w:sz="8" w:space="0" w:color="auto"/>
              <w:right w:val="single" w:sz="8" w:space="0" w:color="auto"/>
            </w:tcBorders>
            <w:shd w:val="clear" w:color="auto" w:fill="auto"/>
            <w:vAlign w:val="center"/>
            <w:hideMark/>
          </w:tcPr>
          <w:p w14:paraId="1FB520DD"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02BA7BF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73205E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1740.34</w:t>
            </w:r>
          </w:p>
        </w:tc>
        <w:tc>
          <w:tcPr>
            <w:tcW w:w="0" w:type="auto"/>
            <w:tcBorders>
              <w:top w:val="nil"/>
              <w:left w:val="nil"/>
              <w:bottom w:val="single" w:sz="8" w:space="0" w:color="auto"/>
              <w:right w:val="single" w:sz="8" w:space="0" w:color="auto"/>
            </w:tcBorders>
            <w:shd w:val="clear" w:color="auto" w:fill="auto"/>
            <w:vAlign w:val="center"/>
            <w:hideMark/>
          </w:tcPr>
          <w:p w14:paraId="651A171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1740.34</w:t>
            </w:r>
          </w:p>
        </w:tc>
        <w:tc>
          <w:tcPr>
            <w:tcW w:w="0" w:type="auto"/>
            <w:tcBorders>
              <w:top w:val="nil"/>
              <w:left w:val="nil"/>
              <w:bottom w:val="single" w:sz="8" w:space="0" w:color="auto"/>
              <w:right w:val="single" w:sz="8" w:space="0" w:color="auto"/>
            </w:tcBorders>
            <w:shd w:val="clear" w:color="auto" w:fill="auto"/>
            <w:vAlign w:val="center"/>
            <w:hideMark/>
          </w:tcPr>
          <w:p w14:paraId="34F57EF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330.66</w:t>
            </w:r>
          </w:p>
        </w:tc>
        <w:tc>
          <w:tcPr>
            <w:tcW w:w="0" w:type="auto"/>
            <w:tcBorders>
              <w:top w:val="nil"/>
              <w:left w:val="nil"/>
              <w:bottom w:val="single" w:sz="8" w:space="0" w:color="auto"/>
              <w:right w:val="single" w:sz="8" w:space="0" w:color="auto"/>
            </w:tcBorders>
            <w:shd w:val="clear" w:color="auto" w:fill="auto"/>
            <w:vAlign w:val="center"/>
            <w:hideMark/>
          </w:tcPr>
          <w:p w14:paraId="4915866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2071.00</w:t>
            </w:r>
          </w:p>
        </w:tc>
        <w:tc>
          <w:tcPr>
            <w:tcW w:w="0" w:type="auto"/>
            <w:tcBorders>
              <w:top w:val="nil"/>
              <w:left w:val="nil"/>
              <w:bottom w:val="single" w:sz="8" w:space="0" w:color="auto"/>
              <w:right w:val="single" w:sz="8" w:space="0" w:color="auto"/>
            </w:tcBorders>
            <w:shd w:val="clear" w:color="auto" w:fill="auto"/>
            <w:vAlign w:val="center"/>
            <w:hideMark/>
          </w:tcPr>
          <w:p w14:paraId="59D1023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424FD7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2071.00</w:t>
            </w:r>
          </w:p>
        </w:tc>
        <w:tc>
          <w:tcPr>
            <w:tcW w:w="0" w:type="auto"/>
            <w:vAlign w:val="center"/>
            <w:hideMark/>
          </w:tcPr>
          <w:p w14:paraId="0C0CD33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AB0B36A"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FBB8F6"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9</w:t>
            </w:r>
          </w:p>
        </w:tc>
        <w:tc>
          <w:tcPr>
            <w:tcW w:w="0" w:type="auto"/>
            <w:tcBorders>
              <w:top w:val="nil"/>
              <w:left w:val="nil"/>
              <w:bottom w:val="single" w:sz="8" w:space="0" w:color="auto"/>
              <w:right w:val="single" w:sz="8" w:space="0" w:color="auto"/>
            </w:tcBorders>
            <w:shd w:val="clear" w:color="auto" w:fill="auto"/>
            <w:vAlign w:val="center"/>
            <w:hideMark/>
          </w:tcPr>
          <w:p w14:paraId="3CF3B50C"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Hota de perete </w:t>
            </w:r>
          </w:p>
        </w:tc>
        <w:tc>
          <w:tcPr>
            <w:tcW w:w="0" w:type="auto"/>
            <w:tcBorders>
              <w:top w:val="nil"/>
              <w:left w:val="nil"/>
              <w:bottom w:val="single" w:sz="8" w:space="0" w:color="auto"/>
              <w:right w:val="single" w:sz="8" w:space="0" w:color="auto"/>
            </w:tcBorders>
            <w:shd w:val="clear" w:color="auto" w:fill="auto"/>
            <w:vAlign w:val="center"/>
            <w:hideMark/>
          </w:tcPr>
          <w:p w14:paraId="6C75549D"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6C3C014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509A62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4500.00</w:t>
            </w:r>
          </w:p>
        </w:tc>
        <w:tc>
          <w:tcPr>
            <w:tcW w:w="0" w:type="auto"/>
            <w:tcBorders>
              <w:top w:val="nil"/>
              <w:left w:val="nil"/>
              <w:bottom w:val="single" w:sz="8" w:space="0" w:color="auto"/>
              <w:right w:val="single" w:sz="8" w:space="0" w:color="auto"/>
            </w:tcBorders>
            <w:shd w:val="clear" w:color="auto" w:fill="auto"/>
            <w:vAlign w:val="center"/>
            <w:hideMark/>
          </w:tcPr>
          <w:p w14:paraId="6E3925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4500.00</w:t>
            </w:r>
          </w:p>
        </w:tc>
        <w:tc>
          <w:tcPr>
            <w:tcW w:w="0" w:type="auto"/>
            <w:tcBorders>
              <w:top w:val="nil"/>
              <w:left w:val="nil"/>
              <w:bottom w:val="single" w:sz="8" w:space="0" w:color="auto"/>
              <w:right w:val="single" w:sz="8" w:space="0" w:color="auto"/>
            </w:tcBorders>
            <w:shd w:val="clear" w:color="auto" w:fill="auto"/>
            <w:vAlign w:val="center"/>
            <w:hideMark/>
          </w:tcPr>
          <w:p w14:paraId="2152247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855.00</w:t>
            </w:r>
          </w:p>
        </w:tc>
        <w:tc>
          <w:tcPr>
            <w:tcW w:w="0" w:type="auto"/>
            <w:tcBorders>
              <w:top w:val="nil"/>
              <w:left w:val="nil"/>
              <w:bottom w:val="single" w:sz="8" w:space="0" w:color="auto"/>
              <w:right w:val="single" w:sz="8" w:space="0" w:color="auto"/>
            </w:tcBorders>
            <w:shd w:val="clear" w:color="auto" w:fill="auto"/>
            <w:vAlign w:val="center"/>
            <w:hideMark/>
          </w:tcPr>
          <w:p w14:paraId="674E2CD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5355.00</w:t>
            </w:r>
          </w:p>
        </w:tc>
        <w:tc>
          <w:tcPr>
            <w:tcW w:w="0" w:type="auto"/>
            <w:tcBorders>
              <w:top w:val="nil"/>
              <w:left w:val="nil"/>
              <w:bottom w:val="single" w:sz="8" w:space="0" w:color="auto"/>
              <w:right w:val="single" w:sz="8" w:space="0" w:color="auto"/>
            </w:tcBorders>
            <w:shd w:val="clear" w:color="auto" w:fill="auto"/>
            <w:vAlign w:val="center"/>
            <w:hideMark/>
          </w:tcPr>
          <w:p w14:paraId="3D1C249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7BB50D9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5355.00</w:t>
            </w:r>
          </w:p>
        </w:tc>
        <w:tc>
          <w:tcPr>
            <w:tcW w:w="0" w:type="auto"/>
            <w:vAlign w:val="center"/>
            <w:hideMark/>
          </w:tcPr>
          <w:p w14:paraId="6BD8794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FAD635A"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DFCCA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10</w:t>
            </w:r>
          </w:p>
        </w:tc>
        <w:tc>
          <w:tcPr>
            <w:tcW w:w="0" w:type="auto"/>
            <w:tcBorders>
              <w:top w:val="nil"/>
              <w:left w:val="nil"/>
              <w:bottom w:val="single" w:sz="8" w:space="0" w:color="auto"/>
              <w:right w:val="single" w:sz="8" w:space="0" w:color="auto"/>
            </w:tcBorders>
            <w:shd w:val="clear" w:color="auto" w:fill="auto"/>
            <w:vAlign w:val="center"/>
            <w:hideMark/>
          </w:tcPr>
          <w:p w14:paraId="7FBA6EF7"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Vitrina patisserie</w:t>
            </w:r>
          </w:p>
        </w:tc>
        <w:tc>
          <w:tcPr>
            <w:tcW w:w="0" w:type="auto"/>
            <w:tcBorders>
              <w:top w:val="nil"/>
              <w:left w:val="nil"/>
              <w:bottom w:val="single" w:sz="8" w:space="0" w:color="auto"/>
              <w:right w:val="single" w:sz="8" w:space="0" w:color="auto"/>
            </w:tcBorders>
            <w:shd w:val="clear" w:color="auto" w:fill="auto"/>
            <w:vAlign w:val="center"/>
            <w:hideMark/>
          </w:tcPr>
          <w:p w14:paraId="2E3FED32"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657B6D8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B26CAF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4215.13</w:t>
            </w:r>
          </w:p>
        </w:tc>
        <w:tc>
          <w:tcPr>
            <w:tcW w:w="0" w:type="auto"/>
            <w:tcBorders>
              <w:top w:val="nil"/>
              <w:left w:val="nil"/>
              <w:bottom w:val="single" w:sz="8" w:space="0" w:color="auto"/>
              <w:right w:val="single" w:sz="8" w:space="0" w:color="auto"/>
            </w:tcBorders>
            <w:shd w:val="clear" w:color="auto" w:fill="auto"/>
            <w:vAlign w:val="center"/>
            <w:hideMark/>
          </w:tcPr>
          <w:p w14:paraId="2A45FC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4215.13</w:t>
            </w:r>
          </w:p>
        </w:tc>
        <w:tc>
          <w:tcPr>
            <w:tcW w:w="0" w:type="auto"/>
            <w:tcBorders>
              <w:top w:val="nil"/>
              <w:left w:val="nil"/>
              <w:bottom w:val="single" w:sz="8" w:space="0" w:color="auto"/>
              <w:right w:val="single" w:sz="8" w:space="0" w:color="auto"/>
            </w:tcBorders>
            <w:shd w:val="clear" w:color="auto" w:fill="auto"/>
            <w:vAlign w:val="center"/>
            <w:hideMark/>
          </w:tcPr>
          <w:p w14:paraId="59FBCF4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800.87</w:t>
            </w:r>
          </w:p>
        </w:tc>
        <w:tc>
          <w:tcPr>
            <w:tcW w:w="0" w:type="auto"/>
            <w:tcBorders>
              <w:top w:val="nil"/>
              <w:left w:val="nil"/>
              <w:bottom w:val="single" w:sz="8" w:space="0" w:color="auto"/>
              <w:right w:val="single" w:sz="8" w:space="0" w:color="auto"/>
            </w:tcBorders>
            <w:shd w:val="clear" w:color="auto" w:fill="auto"/>
            <w:vAlign w:val="center"/>
            <w:hideMark/>
          </w:tcPr>
          <w:p w14:paraId="2C4C44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5016.00</w:t>
            </w:r>
          </w:p>
        </w:tc>
        <w:tc>
          <w:tcPr>
            <w:tcW w:w="0" w:type="auto"/>
            <w:tcBorders>
              <w:top w:val="nil"/>
              <w:left w:val="nil"/>
              <w:bottom w:val="single" w:sz="8" w:space="0" w:color="auto"/>
              <w:right w:val="single" w:sz="8" w:space="0" w:color="auto"/>
            </w:tcBorders>
            <w:shd w:val="clear" w:color="auto" w:fill="auto"/>
            <w:vAlign w:val="center"/>
            <w:hideMark/>
          </w:tcPr>
          <w:p w14:paraId="04EE493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447C5A3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5016.00</w:t>
            </w:r>
          </w:p>
        </w:tc>
        <w:tc>
          <w:tcPr>
            <w:tcW w:w="0" w:type="auto"/>
            <w:vAlign w:val="center"/>
            <w:hideMark/>
          </w:tcPr>
          <w:p w14:paraId="719EAF0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47D8456"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C95C5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6CE978E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Dulap frigorific </w:t>
            </w:r>
          </w:p>
        </w:tc>
        <w:tc>
          <w:tcPr>
            <w:tcW w:w="0" w:type="auto"/>
            <w:tcBorders>
              <w:top w:val="nil"/>
              <w:left w:val="nil"/>
              <w:bottom w:val="single" w:sz="8" w:space="0" w:color="auto"/>
              <w:right w:val="single" w:sz="8" w:space="0" w:color="auto"/>
            </w:tcBorders>
            <w:shd w:val="clear" w:color="auto" w:fill="auto"/>
            <w:vAlign w:val="center"/>
            <w:hideMark/>
          </w:tcPr>
          <w:p w14:paraId="53D058A9"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7AE6395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D319DC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6479.83</w:t>
            </w:r>
          </w:p>
        </w:tc>
        <w:tc>
          <w:tcPr>
            <w:tcW w:w="0" w:type="auto"/>
            <w:tcBorders>
              <w:top w:val="nil"/>
              <w:left w:val="nil"/>
              <w:bottom w:val="single" w:sz="8" w:space="0" w:color="auto"/>
              <w:right w:val="single" w:sz="8" w:space="0" w:color="auto"/>
            </w:tcBorders>
            <w:shd w:val="clear" w:color="auto" w:fill="auto"/>
            <w:vAlign w:val="center"/>
            <w:hideMark/>
          </w:tcPr>
          <w:p w14:paraId="237FEFD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6479.83</w:t>
            </w:r>
          </w:p>
        </w:tc>
        <w:tc>
          <w:tcPr>
            <w:tcW w:w="0" w:type="auto"/>
            <w:tcBorders>
              <w:top w:val="nil"/>
              <w:left w:val="nil"/>
              <w:bottom w:val="single" w:sz="8" w:space="0" w:color="auto"/>
              <w:right w:val="single" w:sz="8" w:space="0" w:color="auto"/>
            </w:tcBorders>
            <w:shd w:val="clear" w:color="auto" w:fill="auto"/>
            <w:vAlign w:val="center"/>
            <w:hideMark/>
          </w:tcPr>
          <w:p w14:paraId="7E208BE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1231.17</w:t>
            </w:r>
          </w:p>
        </w:tc>
        <w:tc>
          <w:tcPr>
            <w:tcW w:w="0" w:type="auto"/>
            <w:tcBorders>
              <w:top w:val="nil"/>
              <w:left w:val="nil"/>
              <w:bottom w:val="single" w:sz="8" w:space="0" w:color="auto"/>
              <w:right w:val="single" w:sz="8" w:space="0" w:color="auto"/>
            </w:tcBorders>
            <w:shd w:val="clear" w:color="auto" w:fill="auto"/>
            <w:vAlign w:val="center"/>
            <w:hideMark/>
          </w:tcPr>
          <w:p w14:paraId="41A5033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7711.00</w:t>
            </w:r>
          </w:p>
        </w:tc>
        <w:tc>
          <w:tcPr>
            <w:tcW w:w="0" w:type="auto"/>
            <w:tcBorders>
              <w:top w:val="nil"/>
              <w:left w:val="nil"/>
              <w:bottom w:val="single" w:sz="8" w:space="0" w:color="auto"/>
              <w:right w:val="single" w:sz="8" w:space="0" w:color="auto"/>
            </w:tcBorders>
            <w:shd w:val="clear" w:color="auto" w:fill="auto"/>
            <w:vAlign w:val="center"/>
            <w:hideMark/>
          </w:tcPr>
          <w:p w14:paraId="727992E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3D06532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7711.00</w:t>
            </w:r>
          </w:p>
        </w:tc>
        <w:tc>
          <w:tcPr>
            <w:tcW w:w="0" w:type="auto"/>
            <w:vAlign w:val="center"/>
            <w:hideMark/>
          </w:tcPr>
          <w:p w14:paraId="36B1F7D5"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2E699B9"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4ACEE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56F050D4"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Spalator cu picurator </w:t>
            </w:r>
          </w:p>
        </w:tc>
        <w:tc>
          <w:tcPr>
            <w:tcW w:w="0" w:type="auto"/>
            <w:tcBorders>
              <w:top w:val="nil"/>
              <w:left w:val="nil"/>
              <w:bottom w:val="single" w:sz="8" w:space="0" w:color="auto"/>
              <w:right w:val="single" w:sz="8" w:space="0" w:color="auto"/>
            </w:tcBorders>
            <w:shd w:val="clear" w:color="auto" w:fill="auto"/>
            <w:vAlign w:val="center"/>
            <w:hideMark/>
          </w:tcPr>
          <w:p w14:paraId="5C59B7D8"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78EEC9B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BD28B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2033.61</w:t>
            </w:r>
          </w:p>
        </w:tc>
        <w:tc>
          <w:tcPr>
            <w:tcW w:w="0" w:type="auto"/>
            <w:tcBorders>
              <w:top w:val="nil"/>
              <w:left w:val="nil"/>
              <w:bottom w:val="single" w:sz="8" w:space="0" w:color="auto"/>
              <w:right w:val="single" w:sz="8" w:space="0" w:color="auto"/>
            </w:tcBorders>
            <w:shd w:val="clear" w:color="auto" w:fill="auto"/>
            <w:vAlign w:val="center"/>
            <w:hideMark/>
          </w:tcPr>
          <w:p w14:paraId="22CF564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2033.61</w:t>
            </w:r>
          </w:p>
        </w:tc>
        <w:tc>
          <w:tcPr>
            <w:tcW w:w="0" w:type="auto"/>
            <w:tcBorders>
              <w:top w:val="nil"/>
              <w:left w:val="nil"/>
              <w:bottom w:val="single" w:sz="8" w:space="0" w:color="auto"/>
              <w:right w:val="single" w:sz="8" w:space="0" w:color="auto"/>
            </w:tcBorders>
            <w:shd w:val="clear" w:color="auto" w:fill="auto"/>
            <w:vAlign w:val="center"/>
            <w:hideMark/>
          </w:tcPr>
          <w:p w14:paraId="072E00B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386.39</w:t>
            </w:r>
          </w:p>
        </w:tc>
        <w:tc>
          <w:tcPr>
            <w:tcW w:w="0" w:type="auto"/>
            <w:tcBorders>
              <w:top w:val="nil"/>
              <w:left w:val="nil"/>
              <w:bottom w:val="single" w:sz="8" w:space="0" w:color="auto"/>
              <w:right w:val="single" w:sz="8" w:space="0" w:color="auto"/>
            </w:tcBorders>
            <w:shd w:val="clear" w:color="auto" w:fill="auto"/>
            <w:vAlign w:val="center"/>
            <w:hideMark/>
          </w:tcPr>
          <w:p w14:paraId="0ADE504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2420.00</w:t>
            </w:r>
          </w:p>
        </w:tc>
        <w:tc>
          <w:tcPr>
            <w:tcW w:w="0" w:type="auto"/>
            <w:tcBorders>
              <w:top w:val="nil"/>
              <w:left w:val="nil"/>
              <w:bottom w:val="single" w:sz="8" w:space="0" w:color="auto"/>
              <w:right w:val="single" w:sz="8" w:space="0" w:color="auto"/>
            </w:tcBorders>
            <w:shd w:val="clear" w:color="auto" w:fill="auto"/>
            <w:vAlign w:val="center"/>
            <w:hideMark/>
          </w:tcPr>
          <w:p w14:paraId="0DBAD84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540750B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2420.00</w:t>
            </w:r>
          </w:p>
        </w:tc>
        <w:tc>
          <w:tcPr>
            <w:tcW w:w="0" w:type="auto"/>
            <w:vAlign w:val="center"/>
            <w:hideMark/>
          </w:tcPr>
          <w:p w14:paraId="37B0562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5C7ADCA" w14:textId="77777777" w:rsidTr="00C04DA2">
        <w:trPr>
          <w:trHeight w:val="60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A4097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5</w:t>
            </w:r>
          </w:p>
        </w:tc>
        <w:tc>
          <w:tcPr>
            <w:tcW w:w="0" w:type="auto"/>
            <w:tcBorders>
              <w:top w:val="nil"/>
              <w:left w:val="nil"/>
              <w:bottom w:val="single" w:sz="8" w:space="0" w:color="auto"/>
              <w:right w:val="single" w:sz="8" w:space="0" w:color="auto"/>
            </w:tcBorders>
            <w:shd w:val="clear" w:color="auto" w:fill="auto"/>
            <w:vAlign w:val="center"/>
            <w:hideMark/>
          </w:tcPr>
          <w:p w14:paraId="270C5AC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cu achizitia de active fixe corporale (altele decât terenuri și imobile), obiecte de inventar, materii prime și materiale, inclusiv materiale consumabile, alte cheltuieli pentru investitii necesare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20042DE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62096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0F926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6F648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70B8A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69CE0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1245F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125FD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3F33F14"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8377922"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63222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E232C0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65D094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39782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C3531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56D0B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932F3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8726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D053F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32908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3DFB535"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F588E88" w14:textId="77777777" w:rsidTr="00C04DA2">
        <w:trPr>
          <w:trHeight w:val="45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2F071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6</w:t>
            </w:r>
          </w:p>
        </w:tc>
        <w:tc>
          <w:tcPr>
            <w:tcW w:w="0" w:type="auto"/>
            <w:tcBorders>
              <w:top w:val="nil"/>
              <w:left w:val="nil"/>
              <w:bottom w:val="single" w:sz="8" w:space="0" w:color="auto"/>
              <w:right w:val="single" w:sz="8" w:space="0" w:color="auto"/>
            </w:tcBorders>
            <w:shd w:val="clear" w:color="auto" w:fill="auto"/>
            <w:vAlign w:val="center"/>
            <w:hideMark/>
          </w:tcPr>
          <w:p w14:paraId="3E309D75"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cu inchirierea de sedii (inclusiv depozite), spatii pentru desfasurarea diverselor activitati ale intreprinderii, echipamente, vehicule, diverse bunuri </w:t>
            </w:r>
          </w:p>
        </w:tc>
        <w:tc>
          <w:tcPr>
            <w:tcW w:w="0" w:type="auto"/>
            <w:tcBorders>
              <w:top w:val="nil"/>
              <w:left w:val="nil"/>
              <w:bottom w:val="single" w:sz="8" w:space="0" w:color="auto"/>
              <w:right w:val="single" w:sz="8" w:space="0" w:color="auto"/>
            </w:tcBorders>
            <w:shd w:val="clear" w:color="auto" w:fill="auto"/>
            <w:vAlign w:val="center"/>
            <w:hideMark/>
          </w:tcPr>
          <w:p w14:paraId="6A1554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5CFED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A8F06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1B235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269EF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AE0B1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ECD15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26E75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F85E96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5ED7B56"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60B70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05A1CD2"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C10949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21E2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609092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B036D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33C51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1DFDE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CA206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E1DFD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A55BAD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FA7C13A" w14:textId="77777777" w:rsidTr="00C04DA2">
        <w:trPr>
          <w:trHeight w:val="52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A152A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7</w:t>
            </w:r>
          </w:p>
        </w:tc>
        <w:tc>
          <w:tcPr>
            <w:tcW w:w="0" w:type="auto"/>
            <w:tcBorders>
              <w:top w:val="nil"/>
              <w:left w:val="nil"/>
              <w:bottom w:val="single" w:sz="8" w:space="0" w:color="auto"/>
              <w:right w:val="single" w:sz="8" w:space="0" w:color="auto"/>
            </w:tcBorders>
            <w:shd w:val="clear" w:color="auto" w:fill="auto"/>
            <w:vAlign w:val="center"/>
            <w:hideMark/>
          </w:tcPr>
          <w:p w14:paraId="01EDBF25"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de leasing fara achizitie (leasing operational) aferente functionarii intreprinderilor (rate de leasing operational platite de intreprindere pentru: echipamente, vehicule, diverse bunuri mobile si imobile) </w:t>
            </w:r>
          </w:p>
        </w:tc>
        <w:tc>
          <w:tcPr>
            <w:tcW w:w="0" w:type="auto"/>
            <w:tcBorders>
              <w:top w:val="nil"/>
              <w:left w:val="nil"/>
              <w:bottom w:val="single" w:sz="8" w:space="0" w:color="auto"/>
              <w:right w:val="single" w:sz="8" w:space="0" w:color="auto"/>
            </w:tcBorders>
            <w:shd w:val="clear" w:color="auto" w:fill="auto"/>
            <w:vAlign w:val="center"/>
            <w:hideMark/>
          </w:tcPr>
          <w:p w14:paraId="18CAB1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05A24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2F170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949AF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0949E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64CC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06437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55D9C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78FB88D"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A67E35F"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ACBD4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AE5A27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6964AA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BAD4F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87E7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B9000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43AA0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DE69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7476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F2E00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F89F425"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813E9EF" w14:textId="77777777" w:rsidTr="00C04DA2">
        <w:trPr>
          <w:trHeight w:val="12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8A624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8</w:t>
            </w:r>
          </w:p>
        </w:tc>
        <w:tc>
          <w:tcPr>
            <w:tcW w:w="0" w:type="auto"/>
            <w:tcBorders>
              <w:top w:val="nil"/>
              <w:left w:val="nil"/>
              <w:bottom w:val="single" w:sz="8" w:space="0" w:color="auto"/>
              <w:right w:val="single" w:sz="8" w:space="0" w:color="auto"/>
            </w:tcBorders>
            <w:shd w:val="clear" w:color="auto" w:fill="auto"/>
            <w:vAlign w:val="center"/>
            <w:hideMark/>
          </w:tcPr>
          <w:p w14:paraId="2DE8B1BB"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Utilitati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52F7236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1629C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4D2E0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EAA2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5A5D3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B7250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13744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60844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EBEC838"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34DD6D9"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02244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036A950"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C0A1CB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FD146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040D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8F8AC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CB2D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A854C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C951B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5020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4EBC0B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2357F6F" w14:textId="77777777" w:rsidTr="00C04DA2">
        <w:trPr>
          <w:trHeight w:val="19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38018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9</w:t>
            </w:r>
          </w:p>
        </w:tc>
        <w:tc>
          <w:tcPr>
            <w:tcW w:w="0" w:type="auto"/>
            <w:tcBorders>
              <w:top w:val="nil"/>
              <w:left w:val="nil"/>
              <w:bottom w:val="single" w:sz="8" w:space="0" w:color="auto"/>
              <w:right w:val="single" w:sz="8" w:space="0" w:color="auto"/>
            </w:tcBorders>
            <w:shd w:val="clear" w:color="auto" w:fill="auto"/>
            <w:vAlign w:val="center"/>
            <w:hideMark/>
          </w:tcPr>
          <w:p w14:paraId="0BA032FA"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Servicii de administrare a cladirilor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1BD04F8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86C18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BC5F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AA341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9DDD2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39155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F4F9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1F508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E62752A"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045982E"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66A17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14DFBEC"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7C6597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62DDB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E03A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3120D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C6620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AB72A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5AF8F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0D01D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20BF868"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447D4E0" w14:textId="77777777" w:rsidTr="00C04DA2">
        <w:trPr>
          <w:trHeight w:val="28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EBF3D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10</w:t>
            </w:r>
          </w:p>
        </w:tc>
        <w:tc>
          <w:tcPr>
            <w:tcW w:w="0" w:type="auto"/>
            <w:tcBorders>
              <w:top w:val="nil"/>
              <w:left w:val="nil"/>
              <w:bottom w:val="single" w:sz="8" w:space="0" w:color="auto"/>
              <w:right w:val="single" w:sz="8" w:space="0" w:color="auto"/>
            </w:tcBorders>
            <w:shd w:val="clear" w:color="auto" w:fill="auto"/>
            <w:vAlign w:val="center"/>
            <w:hideMark/>
          </w:tcPr>
          <w:p w14:paraId="2EF6D58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Servicii de intretinere si reparare de echipamente si mijloace de transport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4E6B568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E2ED0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AD098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5358E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86A67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AC98D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6F5A5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E8F8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2D85778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892010A"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BE9D3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5A25352"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F6352C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6C3D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6F90A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0D9B4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0AE4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F10B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452F1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2C0BA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6C7C30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FA978A3" w14:textId="77777777" w:rsidTr="00C04DA2">
        <w:trPr>
          <w:trHeight w:val="14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3ED57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49911C2A"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Arhivare de documente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5EF2457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6071C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FA917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AAC9A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072CE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52F9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4008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82638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330BC02"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19BE927"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85CBD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EEB0EDE"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AA620D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4752F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46ACA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5AD4E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A7091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13DF3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680FF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3A14C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03D100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39AA63C"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4C6180"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2E4535AE"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Amortizare de active </w:t>
            </w:r>
          </w:p>
        </w:tc>
        <w:tc>
          <w:tcPr>
            <w:tcW w:w="0" w:type="auto"/>
            <w:tcBorders>
              <w:top w:val="nil"/>
              <w:left w:val="nil"/>
              <w:bottom w:val="single" w:sz="8" w:space="0" w:color="auto"/>
              <w:right w:val="single" w:sz="8" w:space="0" w:color="auto"/>
            </w:tcBorders>
            <w:shd w:val="clear" w:color="auto" w:fill="auto"/>
            <w:vAlign w:val="center"/>
            <w:hideMark/>
          </w:tcPr>
          <w:p w14:paraId="3029274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D5C60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1B13E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D8179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0E6B1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72F9D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8B8899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842C6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BA7E8C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7135959"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E83A9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E1D8BB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E87221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34729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1D3D0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BB59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7333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94222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EE82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00887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D80F3B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E7A2699" w14:textId="77777777" w:rsidTr="00C04DA2">
        <w:trPr>
          <w:trHeight w:val="9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57944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13</w:t>
            </w:r>
          </w:p>
        </w:tc>
        <w:tc>
          <w:tcPr>
            <w:tcW w:w="0" w:type="auto"/>
            <w:tcBorders>
              <w:top w:val="nil"/>
              <w:left w:val="nil"/>
              <w:bottom w:val="single" w:sz="8" w:space="0" w:color="auto"/>
              <w:right w:val="single" w:sz="8" w:space="0" w:color="auto"/>
            </w:tcBorders>
            <w:shd w:val="clear" w:color="auto" w:fill="auto"/>
            <w:vAlign w:val="center"/>
            <w:hideMark/>
          </w:tcPr>
          <w:p w14:paraId="76E1608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financiare si juridice (notariale)  </w:t>
            </w:r>
          </w:p>
        </w:tc>
        <w:tc>
          <w:tcPr>
            <w:tcW w:w="0" w:type="auto"/>
            <w:tcBorders>
              <w:top w:val="nil"/>
              <w:left w:val="nil"/>
              <w:bottom w:val="single" w:sz="8" w:space="0" w:color="auto"/>
              <w:right w:val="single" w:sz="8" w:space="0" w:color="auto"/>
            </w:tcBorders>
            <w:shd w:val="clear" w:color="auto" w:fill="auto"/>
            <w:vAlign w:val="center"/>
            <w:hideMark/>
          </w:tcPr>
          <w:p w14:paraId="3F41265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687E7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C98C0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0DC3B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1AB8F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35F7D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723B2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54935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FA5960D"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4DD1B80"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F278610"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A4EDC6B"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E6ACF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974D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77493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41065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9C3FE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4B1DC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C3793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0D672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13B23E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53DF8E7" w14:textId="77777777" w:rsidTr="00C04DA2">
        <w:trPr>
          <w:trHeight w:val="7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74DB6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14</w:t>
            </w:r>
          </w:p>
        </w:tc>
        <w:tc>
          <w:tcPr>
            <w:tcW w:w="0" w:type="auto"/>
            <w:tcBorders>
              <w:top w:val="nil"/>
              <w:left w:val="nil"/>
              <w:bottom w:val="single" w:sz="8" w:space="0" w:color="auto"/>
              <w:right w:val="single" w:sz="8" w:space="0" w:color="auto"/>
            </w:tcBorders>
            <w:shd w:val="clear" w:color="auto" w:fill="auto"/>
            <w:vAlign w:val="center"/>
            <w:hideMark/>
          </w:tcPr>
          <w:p w14:paraId="4B112F4B"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Conectare la retele informatice</w:t>
            </w:r>
          </w:p>
        </w:tc>
        <w:tc>
          <w:tcPr>
            <w:tcW w:w="0" w:type="auto"/>
            <w:tcBorders>
              <w:top w:val="nil"/>
              <w:left w:val="nil"/>
              <w:bottom w:val="single" w:sz="8" w:space="0" w:color="auto"/>
              <w:right w:val="single" w:sz="8" w:space="0" w:color="auto"/>
            </w:tcBorders>
            <w:shd w:val="clear" w:color="auto" w:fill="auto"/>
            <w:vAlign w:val="center"/>
            <w:hideMark/>
          </w:tcPr>
          <w:p w14:paraId="6D50314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7F534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A98BC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65113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531B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60CAC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50C1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2DC9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59D792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911516E"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829C0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EA94203"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E565C2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19658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5902C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CD37A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DC0E6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225DD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77C13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3B9A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79638E4"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821AF95" w14:textId="77777777" w:rsidTr="00C04DA2">
        <w:trPr>
          <w:trHeight w:val="12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6DB13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15</w:t>
            </w:r>
          </w:p>
        </w:tc>
        <w:tc>
          <w:tcPr>
            <w:tcW w:w="0" w:type="auto"/>
            <w:tcBorders>
              <w:top w:val="nil"/>
              <w:left w:val="nil"/>
              <w:bottom w:val="single" w:sz="8" w:space="0" w:color="auto"/>
              <w:right w:val="single" w:sz="8" w:space="0" w:color="auto"/>
            </w:tcBorders>
            <w:shd w:val="clear" w:color="auto" w:fill="auto"/>
            <w:vAlign w:val="center"/>
            <w:hideMark/>
          </w:tcPr>
          <w:p w14:paraId="3333828A"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Cheltuieli de informare si publicitate </w:t>
            </w:r>
          </w:p>
        </w:tc>
        <w:tc>
          <w:tcPr>
            <w:tcW w:w="0" w:type="auto"/>
            <w:tcBorders>
              <w:top w:val="nil"/>
              <w:left w:val="nil"/>
              <w:bottom w:val="single" w:sz="8" w:space="0" w:color="auto"/>
              <w:right w:val="single" w:sz="8" w:space="0" w:color="auto"/>
            </w:tcBorders>
            <w:shd w:val="clear" w:color="auto" w:fill="auto"/>
            <w:vAlign w:val="center"/>
            <w:hideMark/>
          </w:tcPr>
          <w:p w14:paraId="5A23A48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6B91F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CB1F5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7E6D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4639F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2AAE4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6D4C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2A829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BE0BF8E"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B9FC7FB"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59D0D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3AE206C"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A1EB84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90957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C30B6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99AD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ACCE6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777C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F1B7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1ECB9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174745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2D15F04" w14:textId="77777777" w:rsidTr="00C04DA2">
        <w:trPr>
          <w:trHeight w:val="14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C7BF9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w:t>
            </w:r>
          </w:p>
        </w:tc>
        <w:tc>
          <w:tcPr>
            <w:tcW w:w="0" w:type="auto"/>
            <w:tcBorders>
              <w:top w:val="nil"/>
              <w:left w:val="nil"/>
              <w:bottom w:val="single" w:sz="8" w:space="0" w:color="auto"/>
              <w:right w:val="single" w:sz="8" w:space="0" w:color="auto"/>
            </w:tcBorders>
            <w:shd w:val="clear" w:color="auto" w:fill="auto"/>
            <w:vAlign w:val="center"/>
            <w:hideMark/>
          </w:tcPr>
          <w:p w14:paraId="390F35FE"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Alte cheltuieli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1797153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166EF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AC079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AB3F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C184A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09DA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03A0F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436C3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69C3CB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BB71F45"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36FAF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945A4E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FD3F1F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F70FA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1FB7C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DB40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4B8F2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BF67C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FD99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EB648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07BE2C4"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3E71D0B"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37580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16.1</w:t>
            </w:r>
          </w:p>
        </w:tc>
        <w:tc>
          <w:tcPr>
            <w:tcW w:w="0" w:type="auto"/>
            <w:tcBorders>
              <w:top w:val="nil"/>
              <w:left w:val="nil"/>
              <w:bottom w:val="single" w:sz="8" w:space="0" w:color="auto"/>
              <w:right w:val="single" w:sz="8" w:space="0" w:color="auto"/>
            </w:tcBorders>
            <w:shd w:val="clear" w:color="auto" w:fill="auto"/>
            <w:vAlign w:val="center"/>
            <w:hideMark/>
          </w:tcPr>
          <w:p w14:paraId="05391891"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Prelucrare de date </w:t>
            </w:r>
          </w:p>
        </w:tc>
        <w:tc>
          <w:tcPr>
            <w:tcW w:w="0" w:type="auto"/>
            <w:tcBorders>
              <w:top w:val="nil"/>
              <w:left w:val="nil"/>
              <w:bottom w:val="single" w:sz="8" w:space="0" w:color="auto"/>
              <w:right w:val="single" w:sz="8" w:space="0" w:color="auto"/>
            </w:tcBorders>
            <w:shd w:val="clear" w:color="auto" w:fill="auto"/>
            <w:vAlign w:val="center"/>
            <w:hideMark/>
          </w:tcPr>
          <w:p w14:paraId="7A7032D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5BB1E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C5690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59FCA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3EF38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1176D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0990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EE73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EE36002"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14D18DA"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52138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BC4D8EC"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9C2A14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AB164C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73ED2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5EAAB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C91B3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2688F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6140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E7CD0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6DB12E6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E7EE426" w14:textId="77777777" w:rsidTr="00C04DA2">
        <w:trPr>
          <w:trHeight w:val="14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BF465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16.2</w:t>
            </w:r>
          </w:p>
        </w:tc>
        <w:tc>
          <w:tcPr>
            <w:tcW w:w="0" w:type="auto"/>
            <w:tcBorders>
              <w:top w:val="nil"/>
              <w:left w:val="nil"/>
              <w:bottom w:val="single" w:sz="8" w:space="0" w:color="auto"/>
              <w:right w:val="single" w:sz="8" w:space="0" w:color="auto"/>
            </w:tcBorders>
            <w:shd w:val="clear" w:color="auto" w:fill="auto"/>
            <w:vAlign w:val="center"/>
            <w:hideMark/>
          </w:tcPr>
          <w:p w14:paraId="55F9C3E7"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Intretinere, actualizare si dezvoltare de aplicatii informatice </w:t>
            </w:r>
          </w:p>
        </w:tc>
        <w:tc>
          <w:tcPr>
            <w:tcW w:w="0" w:type="auto"/>
            <w:tcBorders>
              <w:top w:val="nil"/>
              <w:left w:val="nil"/>
              <w:bottom w:val="single" w:sz="8" w:space="0" w:color="auto"/>
              <w:right w:val="single" w:sz="8" w:space="0" w:color="auto"/>
            </w:tcBorders>
            <w:shd w:val="clear" w:color="auto" w:fill="auto"/>
            <w:vAlign w:val="center"/>
            <w:hideMark/>
          </w:tcPr>
          <w:p w14:paraId="69DD686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FA4DE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8C13C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E07AD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D4412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D422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3C5E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F75C6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0A03E3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3B9F9A7"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03538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BA76391"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FA3742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AB40F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E87D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2E15A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01AA1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E823C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B266A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1A210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37251D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3B5E598" w14:textId="77777777" w:rsidTr="00C04DA2">
        <w:trPr>
          <w:trHeight w:val="19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AB21A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16.3</w:t>
            </w:r>
          </w:p>
        </w:tc>
        <w:tc>
          <w:tcPr>
            <w:tcW w:w="0" w:type="auto"/>
            <w:tcBorders>
              <w:top w:val="nil"/>
              <w:left w:val="nil"/>
              <w:bottom w:val="single" w:sz="8" w:space="0" w:color="auto"/>
              <w:right w:val="single" w:sz="8" w:space="0" w:color="auto"/>
            </w:tcBorders>
            <w:shd w:val="clear" w:color="auto" w:fill="auto"/>
            <w:vAlign w:val="center"/>
            <w:hideMark/>
          </w:tcPr>
          <w:p w14:paraId="10370765"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Concesiuni, brevete, licente, marci comerciale, drepturi si active similar</w:t>
            </w:r>
          </w:p>
        </w:tc>
        <w:tc>
          <w:tcPr>
            <w:tcW w:w="0" w:type="auto"/>
            <w:tcBorders>
              <w:top w:val="nil"/>
              <w:left w:val="nil"/>
              <w:bottom w:val="single" w:sz="8" w:space="0" w:color="auto"/>
              <w:right w:val="single" w:sz="8" w:space="0" w:color="auto"/>
            </w:tcBorders>
            <w:shd w:val="clear" w:color="auto" w:fill="auto"/>
            <w:vAlign w:val="center"/>
            <w:hideMark/>
          </w:tcPr>
          <w:p w14:paraId="2A236D9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C30AAD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1640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AB4BB1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7A970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01E04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060F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7D8C2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1772AE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D12A373"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35AD7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A4D9A3B"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E22B30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3A2AF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8E49D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B4E68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FD705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CB672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417A8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06061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523E4EF"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6F43EBD4"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F15721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4C65A7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TOTAL BUGET</w:t>
            </w:r>
          </w:p>
        </w:tc>
        <w:tc>
          <w:tcPr>
            <w:tcW w:w="0" w:type="auto"/>
            <w:tcBorders>
              <w:top w:val="nil"/>
              <w:left w:val="nil"/>
              <w:bottom w:val="single" w:sz="8" w:space="0" w:color="auto"/>
              <w:right w:val="single" w:sz="8" w:space="0" w:color="auto"/>
            </w:tcBorders>
            <w:shd w:val="clear" w:color="auto" w:fill="auto"/>
            <w:vAlign w:val="center"/>
            <w:hideMark/>
          </w:tcPr>
          <w:p w14:paraId="488A0C21"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0039F5"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BC6263"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86939.50</w:t>
            </w:r>
          </w:p>
        </w:tc>
        <w:tc>
          <w:tcPr>
            <w:tcW w:w="0" w:type="auto"/>
            <w:tcBorders>
              <w:top w:val="nil"/>
              <w:left w:val="nil"/>
              <w:bottom w:val="single" w:sz="8" w:space="0" w:color="auto"/>
              <w:right w:val="single" w:sz="8" w:space="0" w:color="auto"/>
            </w:tcBorders>
            <w:shd w:val="clear" w:color="auto" w:fill="auto"/>
            <w:vAlign w:val="center"/>
            <w:hideMark/>
          </w:tcPr>
          <w:p w14:paraId="58176FDE"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92505.88</w:t>
            </w:r>
          </w:p>
        </w:tc>
        <w:tc>
          <w:tcPr>
            <w:tcW w:w="0" w:type="auto"/>
            <w:tcBorders>
              <w:top w:val="nil"/>
              <w:left w:val="nil"/>
              <w:bottom w:val="single" w:sz="8" w:space="0" w:color="auto"/>
              <w:right w:val="single" w:sz="8" w:space="0" w:color="auto"/>
            </w:tcBorders>
            <w:shd w:val="clear" w:color="auto" w:fill="auto"/>
            <w:vAlign w:val="center"/>
            <w:hideMark/>
          </w:tcPr>
          <w:p w14:paraId="162B73D0"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15752.12</w:t>
            </w:r>
          </w:p>
        </w:tc>
        <w:tc>
          <w:tcPr>
            <w:tcW w:w="0" w:type="auto"/>
            <w:tcBorders>
              <w:top w:val="nil"/>
              <w:left w:val="nil"/>
              <w:bottom w:val="single" w:sz="8" w:space="0" w:color="auto"/>
              <w:right w:val="single" w:sz="8" w:space="0" w:color="auto"/>
            </w:tcBorders>
            <w:shd w:val="clear" w:color="auto" w:fill="auto"/>
            <w:vAlign w:val="center"/>
            <w:hideMark/>
          </w:tcPr>
          <w:p w14:paraId="1C06B613"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108258.00</w:t>
            </w:r>
          </w:p>
        </w:tc>
        <w:tc>
          <w:tcPr>
            <w:tcW w:w="0" w:type="auto"/>
            <w:tcBorders>
              <w:top w:val="nil"/>
              <w:left w:val="nil"/>
              <w:bottom w:val="single" w:sz="8" w:space="0" w:color="auto"/>
              <w:right w:val="single" w:sz="8" w:space="0" w:color="auto"/>
            </w:tcBorders>
            <w:shd w:val="clear" w:color="auto" w:fill="auto"/>
            <w:vAlign w:val="center"/>
            <w:hideMark/>
          </w:tcPr>
          <w:p w14:paraId="4883C3A1"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1F4D155"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108258.00</w:t>
            </w:r>
          </w:p>
        </w:tc>
        <w:tc>
          <w:tcPr>
            <w:tcW w:w="0" w:type="auto"/>
            <w:vAlign w:val="center"/>
            <w:hideMark/>
          </w:tcPr>
          <w:p w14:paraId="280F553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bl>
    <w:p w14:paraId="1BBB093F" w14:textId="77777777" w:rsidR="00D3241D" w:rsidRPr="00C04DA2" w:rsidRDefault="00D3241D" w:rsidP="00C04DA2">
      <w:pPr>
        <w:autoSpaceDE w:val="0"/>
        <w:autoSpaceDN w:val="0"/>
        <w:adjustRightInd w:val="0"/>
        <w:spacing w:after="0" w:line="360" w:lineRule="auto"/>
        <w:rPr>
          <w:rFonts w:ascii="Calibri" w:hAnsi="Calibri" w:cs="Calibri"/>
          <w:b/>
          <w:iCs/>
          <w:sz w:val="24"/>
          <w:szCs w:val="24"/>
        </w:rPr>
      </w:pPr>
    </w:p>
    <w:p w14:paraId="715E78A5" w14:textId="77777777" w:rsidR="000A34A2" w:rsidRPr="006B3BDE" w:rsidRDefault="000A34A2" w:rsidP="006B3BDE">
      <w:pPr>
        <w:autoSpaceDE w:val="0"/>
        <w:autoSpaceDN w:val="0"/>
        <w:adjustRightInd w:val="0"/>
        <w:spacing w:after="0" w:line="360" w:lineRule="auto"/>
        <w:rPr>
          <w:rFonts w:ascii="Calibri" w:hAnsi="Calibri" w:cs="Calibri"/>
          <w:b/>
          <w:iCs/>
          <w:sz w:val="24"/>
          <w:szCs w:val="24"/>
        </w:rPr>
      </w:pPr>
    </w:p>
    <w:p w14:paraId="50474C13" w14:textId="77777777" w:rsidR="00944FBA" w:rsidRPr="006B3BDE" w:rsidRDefault="00E029DC"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8.2</w:t>
      </w:r>
      <w:r w:rsidR="00944FBA" w:rsidRPr="006B3BDE">
        <w:rPr>
          <w:rFonts w:ascii="Calibri" w:hAnsi="Calibri" w:cs="Calibri"/>
          <w:b/>
          <w:iCs/>
          <w:sz w:val="24"/>
          <w:szCs w:val="24"/>
        </w:rPr>
        <w:t>Planul de finantare al proiectului</w:t>
      </w:r>
    </w:p>
    <w:p w14:paraId="5A3E51BD" w14:textId="77777777" w:rsidR="00944FBA" w:rsidRPr="006B3BDE" w:rsidRDefault="00944FBA" w:rsidP="006B3BDE">
      <w:pPr>
        <w:autoSpaceDE w:val="0"/>
        <w:autoSpaceDN w:val="0"/>
        <w:adjustRightInd w:val="0"/>
        <w:spacing w:after="0" w:line="360" w:lineRule="auto"/>
        <w:jc w:val="both"/>
        <w:rPr>
          <w:rFonts w:ascii="Calibri" w:hAnsi="Calibri" w:cs="Calibri"/>
          <w:b/>
          <w:iCs/>
          <w:sz w:val="24"/>
          <w:szCs w:val="24"/>
        </w:rPr>
      </w:pPr>
    </w:p>
    <w:tbl>
      <w:tblPr>
        <w:tblW w:w="0" w:type="auto"/>
        <w:tblLook w:val="04A0" w:firstRow="1" w:lastRow="0" w:firstColumn="1" w:lastColumn="0" w:noHBand="0" w:noVBand="1"/>
      </w:tblPr>
      <w:tblGrid>
        <w:gridCol w:w="3801"/>
        <w:gridCol w:w="2922"/>
        <w:gridCol w:w="3347"/>
      </w:tblGrid>
      <w:tr w:rsidR="00944FBA" w:rsidRPr="006B3BDE" w14:paraId="6EC2B093" w14:textId="77777777" w:rsidTr="00613720">
        <w:tc>
          <w:tcPr>
            <w:tcW w:w="3888" w:type="dxa"/>
            <w:tcBorders>
              <w:top w:val="single" w:sz="4" w:space="0" w:color="auto"/>
              <w:left w:val="single" w:sz="4" w:space="0" w:color="auto"/>
              <w:bottom w:val="single" w:sz="4" w:space="0" w:color="auto"/>
              <w:right w:val="single" w:sz="4" w:space="0" w:color="auto"/>
            </w:tcBorders>
          </w:tcPr>
          <w:p w14:paraId="23D29B86"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r w:rsidRPr="006B3BDE">
              <w:rPr>
                <w:rFonts w:ascii="Calibri" w:hAnsi="Calibri" w:cs="Calibri"/>
                <w:b/>
                <w:iCs/>
                <w:sz w:val="24"/>
                <w:szCs w:val="24"/>
              </w:rPr>
              <w:t>Sursa de finantare</w:t>
            </w:r>
          </w:p>
        </w:tc>
        <w:tc>
          <w:tcPr>
            <w:tcW w:w="2976" w:type="dxa"/>
            <w:tcBorders>
              <w:top w:val="single" w:sz="4" w:space="0" w:color="auto"/>
              <w:left w:val="single" w:sz="4" w:space="0" w:color="auto"/>
              <w:bottom w:val="single" w:sz="4" w:space="0" w:color="auto"/>
              <w:right w:val="single" w:sz="4" w:space="0" w:color="auto"/>
            </w:tcBorders>
          </w:tcPr>
          <w:p w14:paraId="61A531AE" w14:textId="77777777" w:rsidR="00944FBA" w:rsidRPr="006B3BDE" w:rsidRDefault="00944FBA" w:rsidP="006B3BDE">
            <w:pPr>
              <w:autoSpaceDE w:val="0"/>
              <w:autoSpaceDN w:val="0"/>
              <w:adjustRightInd w:val="0"/>
              <w:spacing w:line="360" w:lineRule="auto"/>
              <w:jc w:val="center"/>
              <w:rPr>
                <w:rFonts w:ascii="Calibri" w:hAnsi="Calibri" w:cs="Calibri"/>
                <w:b/>
                <w:iCs/>
                <w:sz w:val="24"/>
                <w:szCs w:val="24"/>
              </w:rPr>
            </w:pPr>
            <w:r w:rsidRPr="006B3BDE">
              <w:rPr>
                <w:rFonts w:ascii="Calibri" w:hAnsi="Calibri" w:cs="Calibri"/>
                <w:b/>
                <w:iCs/>
                <w:sz w:val="24"/>
                <w:szCs w:val="24"/>
              </w:rPr>
              <w:t>RON</w:t>
            </w:r>
          </w:p>
        </w:tc>
        <w:tc>
          <w:tcPr>
            <w:tcW w:w="3432" w:type="dxa"/>
            <w:tcBorders>
              <w:top w:val="single" w:sz="4" w:space="0" w:color="auto"/>
              <w:left w:val="single" w:sz="4" w:space="0" w:color="auto"/>
              <w:bottom w:val="single" w:sz="4" w:space="0" w:color="auto"/>
              <w:right w:val="single" w:sz="4" w:space="0" w:color="auto"/>
            </w:tcBorders>
          </w:tcPr>
          <w:p w14:paraId="196FBD6D" w14:textId="77777777" w:rsidR="00944FBA" w:rsidRPr="006B3BDE" w:rsidRDefault="00944FBA" w:rsidP="006B3BDE">
            <w:pPr>
              <w:autoSpaceDE w:val="0"/>
              <w:autoSpaceDN w:val="0"/>
              <w:adjustRightInd w:val="0"/>
              <w:spacing w:line="360" w:lineRule="auto"/>
              <w:jc w:val="center"/>
              <w:rPr>
                <w:rFonts w:ascii="Calibri" w:hAnsi="Calibri" w:cs="Calibri"/>
                <w:b/>
                <w:iCs/>
                <w:sz w:val="24"/>
                <w:szCs w:val="24"/>
              </w:rPr>
            </w:pPr>
            <w:r w:rsidRPr="006B3BDE">
              <w:rPr>
                <w:rFonts w:ascii="Calibri" w:hAnsi="Calibri" w:cs="Calibri"/>
                <w:b/>
                <w:iCs/>
                <w:sz w:val="24"/>
                <w:szCs w:val="24"/>
              </w:rPr>
              <w:t>%</w:t>
            </w:r>
          </w:p>
        </w:tc>
      </w:tr>
      <w:tr w:rsidR="00944FBA" w:rsidRPr="006B3BDE" w14:paraId="4EC9559C" w14:textId="77777777" w:rsidTr="00613720">
        <w:tc>
          <w:tcPr>
            <w:tcW w:w="3888" w:type="dxa"/>
            <w:tcBorders>
              <w:top w:val="single" w:sz="4" w:space="0" w:color="auto"/>
              <w:left w:val="single" w:sz="4" w:space="0" w:color="auto"/>
              <w:bottom w:val="single" w:sz="4" w:space="0" w:color="auto"/>
              <w:right w:val="single" w:sz="4" w:space="0" w:color="auto"/>
            </w:tcBorders>
          </w:tcPr>
          <w:p w14:paraId="3DFCD729"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r w:rsidRPr="006B3BDE">
              <w:rPr>
                <w:rFonts w:ascii="Calibri" w:hAnsi="Calibri" w:cs="Calibri"/>
                <w:b/>
                <w:iCs/>
                <w:sz w:val="24"/>
                <w:szCs w:val="24"/>
              </w:rPr>
              <w:t>Ajutor de minimis</w:t>
            </w:r>
          </w:p>
        </w:tc>
        <w:tc>
          <w:tcPr>
            <w:tcW w:w="2976" w:type="dxa"/>
            <w:tcBorders>
              <w:top w:val="single" w:sz="4" w:space="0" w:color="auto"/>
              <w:left w:val="single" w:sz="4" w:space="0" w:color="auto"/>
              <w:bottom w:val="single" w:sz="4" w:space="0" w:color="auto"/>
              <w:right w:val="single" w:sz="4" w:space="0" w:color="auto"/>
            </w:tcBorders>
          </w:tcPr>
          <w:p w14:paraId="27D71F21"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sidRPr="00C04DA2">
              <w:rPr>
                <w:rFonts w:ascii="Calibri" w:eastAsia="Times New Roman" w:hAnsi="Calibri" w:cs="Calibri"/>
                <w:b/>
                <w:bCs/>
                <w:color w:val="000000"/>
                <w:sz w:val="24"/>
                <w:szCs w:val="24"/>
              </w:rPr>
              <w:t>108258.00</w:t>
            </w:r>
          </w:p>
        </w:tc>
        <w:tc>
          <w:tcPr>
            <w:tcW w:w="3432" w:type="dxa"/>
            <w:tcBorders>
              <w:top w:val="single" w:sz="4" w:space="0" w:color="auto"/>
              <w:left w:val="single" w:sz="4" w:space="0" w:color="auto"/>
              <w:bottom w:val="single" w:sz="4" w:space="0" w:color="auto"/>
              <w:right w:val="single" w:sz="4" w:space="0" w:color="auto"/>
            </w:tcBorders>
          </w:tcPr>
          <w:p w14:paraId="02D209A9"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Pr>
                <w:rFonts w:ascii="Calibri" w:hAnsi="Calibri" w:cs="Calibri"/>
                <w:b/>
                <w:iCs/>
                <w:sz w:val="24"/>
                <w:szCs w:val="24"/>
              </w:rPr>
              <w:t>100%</w:t>
            </w:r>
          </w:p>
        </w:tc>
      </w:tr>
      <w:tr w:rsidR="00944FBA" w:rsidRPr="006B3BDE" w14:paraId="5FB05328" w14:textId="77777777" w:rsidTr="00613720">
        <w:tc>
          <w:tcPr>
            <w:tcW w:w="3888" w:type="dxa"/>
            <w:tcBorders>
              <w:top w:val="single" w:sz="4" w:space="0" w:color="auto"/>
              <w:left w:val="single" w:sz="4" w:space="0" w:color="auto"/>
              <w:bottom w:val="single" w:sz="4" w:space="0" w:color="auto"/>
              <w:right w:val="single" w:sz="4" w:space="0" w:color="auto"/>
            </w:tcBorders>
          </w:tcPr>
          <w:p w14:paraId="1CE62AE0"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r w:rsidRPr="006B3BDE">
              <w:rPr>
                <w:rFonts w:ascii="Calibri" w:hAnsi="Calibri" w:cs="Calibri"/>
                <w:b/>
                <w:iCs/>
                <w:sz w:val="24"/>
                <w:szCs w:val="24"/>
              </w:rPr>
              <w:t>Aport propriu</w:t>
            </w:r>
          </w:p>
        </w:tc>
        <w:tc>
          <w:tcPr>
            <w:tcW w:w="2976" w:type="dxa"/>
            <w:tcBorders>
              <w:top w:val="single" w:sz="4" w:space="0" w:color="auto"/>
              <w:left w:val="single" w:sz="4" w:space="0" w:color="auto"/>
              <w:bottom w:val="single" w:sz="4" w:space="0" w:color="auto"/>
              <w:right w:val="single" w:sz="4" w:space="0" w:color="auto"/>
            </w:tcBorders>
          </w:tcPr>
          <w:p w14:paraId="45079EC1"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Pr>
                <w:rFonts w:ascii="Calibri" w:hAnsi="Calibri" w:cs="Calibri"/>
                <w:b/>
                <w:iCs/>
                <w:sz w:val="24"/>
                <w:szCs w:val="24"/>
              </w:rPr>
              <w:t>0</w:t>
            </w:r>
          </w:p>
        </w:tc>
        <w:tc>
          <w:tcPr>
            <w:tcW w:w="3432" w:type="dxa"/>
            <w:tcBorders>
              <w:top w:val="single" w:sz="4" w:space="0" w:color="auto"/>
              <w:left w:val="single" w:sz="4" w:space="0" w:color="auto"/>
              <w:bottom w:val="single" w:sz="4" w:space="0" w:color="auto"/>
              <w:right w:val="single" w:sz="4" w:space="0" w:color="auto"/>
            </w:tcBorders>
          </w:tcPr>
          <w:p w14:paraId="5062219D" w14:textId="77777777" w:rsidR="00944FBA" w:rsidRPr="006B3BDE" w:rsidRDefault="00C04DA2" w:rsidP="006B3BDE">
            <w:pPr>
              <w:autoSpaceDE w:val="0"/>
              <w:autoSpaceDN w:val="0"/>
              <w:adjustRightInd w:val="0"/>
              <w:spacing w:line="360" w:lineRule="auto"/>
              <w:jc w:val="both"/>
              <w:rPr>
                <w:rFonts w:ascii="Calibri" w:hAnsi="Calibri" w:cs="Calibri"/>
                <w:b/>
                <w:iCs/>
                <w:sz w:val="24"/>
                <w:szCs w:val="24"/>
              </w:rPr>
            </w:pPr>
            <w:r>
              <w:rPr>
                <w:rFonts w:ascii="Calibri" w:hAnsi="Calibri" w:cs="Calibri"/>
                <w:b/>
                <w:iCs/>
                <w:sz w:val="24"/>
                <w:szCs w:val="24"/>
              </w:rPr>
              <w:t>0</w:t>
            </w:r>
            <w:r w:rsidR="00613720">
              <w:rPr>
                <w:rFonts w:ascii="Calibri" w:hAnsi="Calibri" w:cs="Calibri"/>
                <w:b/>
                <w:iCs/>
                <w:sz w:val="24"/>
                <w:szCs w:val="24"/>
              </w:rPr>
              <w:t>%</w:t>
            </w:r>
          </w:p>
        </w:tc>
      </w:tr>
      <w:tr w:rsidR="00944FBA" w:rsidRPr="006B3BDE" w14:paraId="2D3DC4E2" w14:textId="77777777" w:rsidTr="00613720">
        <w:trPr>
          <w:trHeight w:val="564"/>
        </w:trPr>
        <w:tc>
          <w:tcPr>
            <w:tcW w:w="3888" w:type="dxa"/>
            <w:tcBorders>
              <w:top w:val="single" w:sz="4" w:space="0" w:color="auto"/>
              <w:left w:val="single" w:sz="4" w:space="0" w:color="auto"/>
              <w:bottom w:val="single" w:sz="4" w:space="0" w:color="auto"/>
              <w:right w:val="single" w:sz="4" w:space="0" w:color="auto"/>
            </w:tcBorders>
          </w:tcPr>
          <w:p w14:paraId="0A731E8B"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r w:rsidRPr="006B3BDE">
              <w:rPr>
                <w:rFonts w:ascii="Calibri" w:hAnsi="Calibri" w:cs="Calibri"/>
                <w:b/>
                <w:iCs/>
                <w:sz w:val="24"/>
                <w:szCs w:val="24"/>
              </w:rPr>
              <w:t>Total valoare plan de afaceri</w:t>
            </w:r>
          </w:p>
        </w:tc>
        <w:tc>
          <w:tcPr>
            <w:tcW w:w="2976" w:type="dxa"/>
            <w:tcBorders>
              <w:top w:val="single" w:sz="4" w:space="0" w:color="auto"/>
              <w:left w:val="single" w:sz="4" w:space="0" w:color="auto"/>
              <w:bottom w:val="single" w:sz="4" w:space="0" w:color="auto"/>
              <w:right w:val="single" w:sz="4" w:space="0" w:color="auto"/>
            </w:tcBorders>
          </w:tcPr>
          <w:p w14:paraId="7D677B61"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sidRPr="00C04DA2">
              <w:rPr>
                <w:rFonts w:ascii="Calibri" w:eastAsia="Times New Roman" w:hAnsi="Calibri" w:cs="Calibri"/>
                <w:b/>
                <w:bCs/>
                <w:color w:val="000000"/>
                <w:sz w:val="24"/>
                <w:szCs w:val="24"/>
              </w:rPr>
              <w:t>108258.00</w:t>
            </w:r>
          </w:p>
        </w:tc>
        <w:tc>
          <w:tcPr>
            <w:tcW w:w="3432" w:type="dxa"/>
            <w:tcBorders>
              <w:top w:val="single" w:sz="4" w:space="0" w:color="auto"/>
              <w:left w:val="single" w:sz="4" w:space="0" w:color="auto"/>
              <w:bottom w:val="single" w:sz="4" w:space="0" w:color="auto"/>
              <w:right w:val="single" w:sz="4" w:space="0" w:color="auto"/>
            </w:tcBorders>
          </w:tcPr>
          <w:p w14:paraId="05F543FC" w14:textId="77777777" w:rsidR="00944FBA" w:rsidRPr="006B3BDE" w:rsidRDefault="00944FBA" w:rsidP="006B3BDE">
            <w:pPr>
              <w:autoSpaceDE w:val="0"/>
              <w:autoSpaceDN w:val="0"/>
              <w:adjustRightInd w:val="0"/>
              <w:spacing w:line="360" w:lineRule="auto"/>
              <w:jc w:val="center"/>
              <w:rPr>
                <w:rFonts w:ascii="Calibri" w:hAnsi="Calibri" w:cs="Calibri"/>
                <w:b/>
                <w:iCs/>
                <w:sz w:val="24"/>
                <w:szCs w:val="24"/>
              </w:rPr>
            </w:pPr>
            <w:r w:rsidRPr="006B3BDE">
              <w:rPr>
                <w:rFonts w:ascii="Calibri" w:hAnsi="Calibri" w:cs="Calibri"/>
                <w:b/>
                <w:iCs/>
                <w:sz w:val="24"/>
                <w:szCs w:val="24"/>
              </w:rPr>
              <w:t>100%</w:t>
            </w:r>
          </w:p>
        </w:tc>
      </w:tr>
      <w:tr w:rsidR="00613720" w:rsidRPr="006B3BDE" w14:paraId="18C74895" w14:textId="77777777" w:rsidTr="00613720">
        <w:trPr>
          <w:trHeight w:val="72"/>
        </w:trPr>
        <w:tc>
          <w:tcPr>
            <w:tcW w:w="3888" w:type="dxa"/>
            <w:tcBorders>
              <w:top w:val="single" w:sz="4" w:space="0" w:color="auto"/>
            </w:tcBorders>
          </w:tcPr>
          <w:p w14:paraId="35B6DDA1" w14:textId="77777777" w:rsidR="00613720" w:rsidRPr="006B3BDE" w:rsidRDefault="00613720" w:rsidP="006B3BDE">
            <w:pPr>
              <w:autoSpaceDE w:val="0"/>
              <w:autoSpaceDN w:val="0"/>
              <w:adjustRightInd w:val="0"/>
              <w:spacing w:line="360" w:lineRule="auto"/>
              <w:jc w:val="both"/>
              <w:rPr>
                <w:rFonts w:ascii="Calibri" w:hAnsi="Calibri" w:cs="Calibri"/>
                <w:b/>
                <w:iCs/>
                <w:sz w:val="24"/>
                <w:szCs w:val="24"/>
              </w:rPr>
            </w:pPr>
          </w:p>
        </w:tc>
        <w:tc>
          <w:tcPr>
            <w:tcW w:w="2976" w:type="dxa"/>
            <w:tcBorders>
              <w:top w:val="single" w:sz="4" w:space="0" w:color="auto"/>
            </w:tcBorders>
          </w:tcPr>
          <w:p w14:paraId="436146ED" w14:textId="77777777" w:rsidR="00613720" w:rsidRPr="006B3BDE" w:rsidRDefault="00613720" w:rsidP="006B3BDE">
            <w:pPr>
              <w:autoSpaceDE w:val="0"/>
              <w:autoSpaceDN w:val="0"/>
              <w:adjustRightInd w:val="0"/>
              <w:spacing w:line="360" w:lineRule="auto"/>
              <w:jc w:val="both"/>
              <w:rPr>
                <w:rFonts w:ascii="Calibri" w:hAnsi="Calibri" w:cs="Calibri"/>
                <w:b/>
                <w:iCs/>
                <w:sz w:val="24"/>
                <w:szCs w:val="24"/>
              </w:rPr>
            </w:pPr>
          </w:p>
        </w:tc>
        <w:tc>
          <w:tcPr>
            <w:tcW w:w="3432" w:type="dxa"/>
            <w:tcBorders>
              <w:top w:val="single" w:sz="4" w:space="0" w:color="auto"/>
              <w:right w:val="single" w:sz="4" w:space="0" w:color="auto"/>
            </w:tcBorders>
          </w:tcPr>
          <w:p w14:paraId="05EAB8FC" w14:textId="77777777" w:rsidR="00613720" w:rsidRPr="006B3BDE" w:rsidRDefault="00613720" w:rsidP="006B3BDE">
            <w:pPr>
              <w:autoSpaceDE w:val="0"/>
              <w:autoSpaceDN w:val="0"/>
              <w:adjustRightInd w:val="0"/>
              <w:spacing w:line="360" w:lineRule="auto"/>
              <w:jc w:val="center"/>
              <w:rPr>
                <w:rFonts w:ascii="Calibri" w:hAnsi="Calibri" w:cs="Calibri"/>
                <w:b/>
                <w:iCs/>
                <w:sz w:val="24"/>
                <w:szCs w:val="24"/>
              </w:rPr>
            </w:pPr>
          </w:p>
        </w:tc>
      </w:tr>
    </w:tbl>
    <w:p w14:paraId="303835FA" w14:textId="77777777" w:rsidR="0055317F" w:rsidRDefault="0055317F" w:rsidP="006B3BDE">
      <w:pPr>
        <w:autoSpaceDE w:val="0"/>
        <w:autoSpaceDN w:val="0"/>
        <w:adjustRightInd w:val="0"/>
        <w:spacing w:after="0" w:line="360" w:lineRule="auto"/>
        <w:rPr>
          <w:rFonts w:ascii="Calibri" w:hAnsi="Calibri" w:cs="Calibri"/>
          <w:b/>
          <w:iCs/>
          <w:sz w:val="24"/>
          <w:szCs w:val="24"/>
        </w:rPr>
      </w:pPr>
    </w:p>
    <w:p w14:paraId="777B73FC"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561D8547"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458EE303"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15A7CB5A"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6130E654"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2C010BEB"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3F330353"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23134F89"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36DF0014"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2412D9C8"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02399152"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7588AB16" w14:textId="77777777" w:rsidR="004362CF" w:rsidRDefault="004362CF" w:rsidP="006B3BDE">
      <w:pPr>
        <w:autoSpaceDE w:val="0"/>
        <w:autoSpaceDN w:val="0"/>
        <w:adjustRightInd w:val="0"/>
        <w:spacing w:after="0" w:line="360" w:lineRule="auto"/>
        <w:rPr>
          <w:rFonts w:ascii="Calibri" w:hAnsi="Calibri" w:cs="Calibri"/>
          <w:b/>
          <w:iCs/>
          <w:sz w:val="24"/>
          <w:szCs w:val="24"/>
        </w:rPr>
        <w:sectPr w:rsidR="004362CF" w:rsidSect="007E0A36">
          <w:headerReference w:type="default" r:id="rId20"/>
          <w:footerReference w:type="default" r:id="rId21"/>
          <w:pgSz w:w="12240" w:h="15840"/>
          <w:pgMar w:top="1152" w:right="720" w:bottom="1008" w:left="1440" w:header="720" w:footer="720" w:gutter="0"/>
          <w:cols w:space="720"/>
          <w:docGrid w:linePitch="360"/>
        </w:sectPr>
      </w:pPr>
    </w:p>
    <w:p w14:paraId="171862F5"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1D991411" w14:textId="77777777" w:rsidR="00944FBA" w:rsidRPr="006B3BDE" w:rsidRDefault="00EA57DF"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ab/>
        <w:t>8.3</w:t>
      </w:r>
      <w:r w:rsidR="009F12EE" w:rsidRPr="006B3BDE">
        <w:rPr>
          <w:rFonts w:ascii="Calibri" w:hAnsi="Calibri" w:cs="Calibri"/>
          <w:b/>
          <w:iCs/>
          <w:sz w:val="24"/>
          <w:szCs w:val="24"/>
        </w:rPr>
        <w:t xml:space="preserve"> Prognoza veniturilor</w:t>
      </w:r>
    </w:p>
    <w:tbl>
      <w:tblPr>
        <w:tblStyle w:val="TableGrid"/>
        <w:tblW w:w="0" w:type="auto"/>
        <w:tblLook w:val="04A0" w:firstRow="1" w:lastRow="0" w:firstColumn="1" w:lastColumn="0" w:noHBand="0" w:noVBand="1"/>
      </w:tblPr>
      <w:tblGrid>
        <w:gridCol w:w="395"/>
        <w:gridCol w:w="1052"/>
        <w:gridCol w:w="412"/>
        <w:gridCol w:w="595"/>
        <w:gridCol w:w="640"/>
        <w:gridCol w:w="476"/>
        <w:gridCol w:w="476"/>
        <w:gridCol w:w="541"/>
        <w:gridCol w:w="541"/>
        <w:gridCol w:w="640"/>
        <w:gridCol w:w="541"/>
        <w:gridCol w:w="541"/>
        <w:gridCol w:w="541"/>
        <w:gridCol w:w="541"/>
        <w:gridCol w:w="541"/>
        <w:gridCol w:w="541"/>
        <w:gridCol w:w="541"/>
        <w:gridCol w:w="541"/>
        <w:gridCol w:w="541"/>
        <w:gridCol w:w="541"/>
        <w:gridCol w:w="541"/>
        <w:gridCol w:w="541"/>
        <w:gridCol w:w="705"/>
        <w:gridCol w:w="705"/>
      </w:tblGrid>
      <w:tr w:rsidR="00EC6F41" w:rsidRPr="00E84C99" w14:paraId="03273BC5" w14:textId="77777777" w:rsidTr="00E84C99">
        <w:tc>
          <w:tcPr>
            <w:tcW w:w="0" w:type="auto"/>
            <w:vAlign w:val="center"/>
          </w:tcPr>
          <w:p w14:paraId="14A3997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Nr. crt.</w:t>
            </w:r>
          </w:p>
        </w:tc>
        <w:tc>
          <w:tcPr>
            <w:tcW w:w="0" w:type="auto"/>
            <w:vAlign w:val="center"/>
          </w:tcPr>
          <w:p w14:paraId="6342E9B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Denumire produs/serviciu</w:t>
            </w:r>
          </w:p>
        </w:tc>
        <w:tc>
          <w:tcPr>
            <w:tcW w:w="0" w:type="auto"/>
            <w:vAlign w:val="center"/>
          </w:tcPr>
          <w:p w14:paraId="190C942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UM</w:t>
            </w:r>
          </w:p>
        </w:tc>
        <w:tc>
          <w:tcPr>
            <w:tcW w:w="0" w:type="auto"/>
            <w:vAlign w:val="center"/>
          </w:tcPr>
          <w:p w14:paraId="129D70D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Pret lei/UM</w:t>
            </w:r>
          </w:p>
        </w:tc>
        <w:tc>
          <w:tcPr>
            <w:tcW w:w="0" w:type="auto"/>
            <w:vAlign w:val="center"/>
          </w:tcPr>
          <w:p w14:paraId="3CFFCB6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w:t>
            </w:r>
          </w:p>
        </w:tc>
        <w:tc>
          <w:tcPr>
            <w:tcW w:w="0" w:type="auto"/>
            <w:vAlign w:val="center"/>
          </w:tcPr>
          <w:p w14:paraId="3C2B886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L2</w:t>
            </w:r>
          </w:p>
        </w:tc>
        <w:tc>
          <w:tcPr>
            <w:tcW w:w="0" w:type="auto"/>
            <w:vAlign w:val="center"/>
          </w:tcPr>
          <w:p w14:paraId="6D1C008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L3</w:t>
            </w:r>
          </w:p>
        </w:tc>
        <w:tc>
          <w:tcPr>
            <w:tcW w:w="0" w:type="auto"/>
            <w:vAlign w:val="center"/>
          </w:tcPr>
          <w:p w14:paraId="664C13B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L4</w:t>
            </w:r>
          </w:p>
        </w:tc>
        <w:tc>
          <w:tcPr>
            <w:tcW w:w="0" w:type="auto"/>
            <w:vAlign w:val="center"/>
          </w:tcPr>
          <w:p w14:paraId="0F9DAFB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L5</w:t>
            </w:r>
          </w:p>
        </w:tc>
        <w:tc>
          <w:tcPr>
            <w:tcW w:w="0" w:type="auto"/>
            <w:vAlign w:val="center"/>
          </w:tcPr>
          <w:p w14:paraId="2F6A136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L6</w:t>
            </w:r>
          </w:p>
        </w:tc>
        <w:tc>
          <w:tcPr>
            <w:tcW w:w="0" w:type="auto"/>
            <w:vAlign w:val="center"/>
          </w:tcPr>
          <w:p w14:paraId="1378660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L7</w:t>
            </w:r>
          </w:p>
        </w:tc>
        <w:tc>
          <w:tcPr>
            <w:tcW w:w="0" w:type="auto"/>
            <w:vAlign w:val="center"/>
          </w:tcPr>
          <w:p w14:paraId="0CEE4F0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L8</w:t>
            </w:r>
          </w:p>
        </w:tc>
        <w:tc>
          <w:tcPr>
            <w:tcW w:w="0" w:type="auto"/>
            <w:vAlign w:val="center"/>
          </w:tcPr>
          <w:p w14:paraId="2D5A22B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L9</w:t>
            </w:r>
          </w:p>
        </w:tc>
        <w:tc>
          <w:tcPr>
            <w:tcW w:w="0" w:type="auto"/>
            <w:vAlign w:val="center"/>
          </w:tcPr>
          <w:p w14:paraId="75F1E31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L10</w:t>
            </w:r>
          </w:p>
        </w:tc>
        <w:tc>
          <w:tcPr>
            <w:tcW w:w="0" w:type="auto"/>
            <w:vAlign w:val="center"/>
          </w:tcPr>
          <w:p w14:paraId="5BA3220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L11</w:t>
            </w:r>
          </w:p>
        </w:tc>
        <w:tc>
          <w:tcPr>
            <w:tcW w:w="0" w:type="auto"/>
            <w:vAlign w:val="center"/>
          </w:tcPr>
          <w:p w14:paraId="1C5C896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L12</w:t>
            </w:r>
          </w:p>
        </w:tc>
        <w:tc>
          <w:tcPr>
            <w:tcW w:w="0" w:type="auto"/>
            <w:vAlign w:val="center"/>
          </w:tcPr>
          <w:p w14:paraId="25103D1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L13</w:t>
            </w:r>
          </w:p>
        </w:tc>
        <w:tc>
          <w:tcPr>
            <w:tcW w:w="0" w:type="auto"/>
            <w:vAlign w:val="center"/>
          </w:tcPr>
          <w:p w14:paraId="7B045AD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L14</w:t>
            </w:r>
          </w:p>
        </w:tc>
        <w:tc>
          <w:tcPr>
            <w:tcW w:w="0" w:type="auto"/>
            <w:vAlign w:val="center"/>
          </w:tcPr>
          <w:p w14:paraId="711CFE5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L15</w:t>
            </w:r>
          </w:p>
        </w:tc>
        <w:tc>
          <w:tcPr>
            <w:tcW w:w="0" w:type="auto"/>
            <w:vAlign w:val="center"/>
          </w:tcPr>
          <w:p w14:paraId="0056E1C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L16</w:t>
            </w:r>
          </w:p>
        </w:tc>
        <w:tc>
          <w:tcPr>
            <w:tcW w:w="0" w:type="auto"/>
            <w:vAlign w:val="center"/>
          </w:tcPr>
          <w:p w14:paraId="20200E0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L17</w:t>
            </w:r>
          </w:p>
        </w:tc>
        <w:tc>
          <w:tcPr>
            <w:tcW w:w="0" w:type="auto"/>
            <w:vAlign w:val="center"/>
          </w:tcPr>
          <w:p w14:paraId="08C6AC4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L18</w:t>
            </w:r>
          </w:p>
        </w:tc>
        <w:tc>
          <w:tcPr>
            <w:tcW w:w="0" w:type="auto"/>
            <w:vAlign w:val="center"/>
          </w:tcPr>
          <w:p w14:paraId="48CC45E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L19</w:t>
            </w:r>
          </w:p>
        </w:tc>
        <w:tc>
          <w:tcPr>
            <w:tcW w:w="0" w:type="auto"/>
            <w:vAlign w:val="center"/>
          </w:tcPr>
          <w:p w14:paraId="5FA2C9D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L20</w:t>
            </w:r>
          </w:p>
        </w:tc>
      </w:tr>
      <w:tr w:rsidR="00EC6F41" w:rsidRPr="00E84C99" w14:paraId="7D2462C1" w14:textId="77777777" w:rsidTr="00E84C99">
        <w:tc>
          <w:tcPr>
            <w:tcW w:w="0" w:type="auto"/>
            <w:vAlign w:val="center"/>
          </w:tcPr>
          <w:p w14:paraId="132C9A2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1</w:t>
            </w:r>
          </w:p>
        </w:tc>
        <w:tc>
          <w:tcPr>
            <w:tcW w:w="0" w:type="auto"/>
            <w:vAlign w:val="bottom"/>
          </w:tcPr>
          <w:p w14:paraId="3123B799"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strudel cu branza</w:t>
            </w:r>
          </w:p>
        </w:tc>
        <w:tc>
          <w:tcPr>
            <w:tcW w:w="0" w:type="auto"/>
          </w:tcPr>
          <w:p w14:paraId="42472DB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buc</w:t>
            </w:r>
          </w:p>
        </w:tc>
        <w:tc>
          <w:tcPr>
            <w:tcW w:w="0" w:type="auto"/>
            <w:vAlign w:val="bottom"/>
          </w:tcPr>
          <w:p w14:paraId="3FB29E9A"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427B45D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300</w:t>
            </w:r>
          </w:p>
        </w:tc>
        <w:tc>
          <w:tcPr>
            <w:tcW w:w="0" w:type="auto"/>
          </w:tcPr>
          <w:p w14:paraId="0E336FC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6652CB0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1143A0D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6A7D1A2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5C61857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244AEA2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6905703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10AE177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1170</w:t>
            </w:r>
          </w:p>
        </w:tc>
        <w:tc>
          <w:tcPr>
            <w:tcW w:w="0" w:type="auto"/>
          </w:tcPr>
          <w:p w14:paraId="01C6056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1260</w:t>
            </w:r>
          </w:p>
        </w:tc>
        <w:tc>
          <w:tcPr>
            <w:tcW w:w="0" w:type="auto"/>
          </w:tcPr>
          <w:p w14:paraId="24C9C82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6C0FB56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1230</w:t>
            </w:r>
          </w:p>
        </w:tc>
        <w:tc>
          <w:tcPr>
            <w:tcW w:w="0" w:type="auto"/>
          </w:tcPr>
          <w:p w14:paraId="31AEA38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13C468F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1320</w:t>
            </w:r>
          </w:p>
        </w:tc>
        <w:tc>
          <w:tcPr>
            <w:tcW w:w="0" w:type="auto"/>
          </w:tcPr>
          <w:p w14:paraId="70FB3C9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1280</w:t>
            </w:r>
          </w:p>
        </w:tc>
        <w:tc>
          <w:tcPr>
            <w:tcW w:w="0" w:type="auto"/>
          </w:tcPr>
          <w:p w14:paraId="715078E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1400</w:t>
            </w:r>
          </w:p>
        </w:tc>
        <w:tc>
          <w:tcPr>
            <w:tcW w:w="0" w:type="auto"/>
          </w:tcPr>
          <w:p w14:paraId="373AD5C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1470</w:t>
            </w:r>
          </w:p>
        </w:tc>
        <w:tc>
          <w:tcPr>
            <w:tcW w:w="0" w:type="auto"/>
          </w:tcPr>
          <w:p w14:paraId="67277B5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70B2DEB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1916075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r>
      <w:tr w:rsidR="00EC6F41" w:rsidRPr="00E84C99" w14:paraId="386EC7C4" w14:textId="77777777" w:rsidTr="00E84C99">
        <w:tc>
          <w:tcPr>
            <w:tcW w:w="0" w:type="auto"/>
            <w:vAlign w:val="center"/>
          </w:tcPr>
          <w:p w14:paraId="77ED714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2</w:t>
            </w:r>
          </w:p>
        </w:tc>
        <w:tc>
          <w:tcPr>
            <w:tcW w:w="0" w:type="auto"/>
            <w:vAlign w:val="bottom"/>
          </w:tcPr>
          <w:p w14:paraId="6B1EE796"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strudel cu fructe</w:t>
            </w:r>
          </w:p>
        </w:tc>
        <w:tc>
          <w:tcPr>
            <w:tcW w:w="0" w:type="auto"/>
          </w:tcPr>
          <w:p w14:paraId="1BA75404" w14:textId="77777777" w:rsidR="00E84C99" w:rsidRDefault="00E84C99">
            <w:r w:rsidRPr="00A3240B">
              <w:rPr>
                <w:rFonts w:ascii="Calibri" w:hAnsi="Calibri" w:cs="Calibri"/>
                <w:b/>
                <w:iCs/>
                <w:sz w:val="24"/>
                <w:szCs w:val="24"/>
              </w:rPr>
              <w:t>buc</w:t>
            </w:r>
          </w:p>
        </w:tc>
        <w:tc>
          <w:tcPr>
            <w:tcW w:w="0" w:type="auto"/>
            <w:vAlign w:val="bottom"/>
          </w:tcPr>
          <w:p w14:paraId="7D4ECDEE"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533F114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300</w:t>
            </w:r>
          </w:p>
        </w:tc>
        <w:tc>
          <w:tcPr>
            <w:tcW w:w="0" w:type="auto"/>
          </w:tcPr>
          <w:p w14:paraId="3587C24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343477E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5BE7D00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6724557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77F0780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5F3A43D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594892A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502ECF7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1170</w:t>
            </w:r>
          </w:p>
        </w:tc>
        <w:tc>
          <w:tcPr>
            <w:tcW w:w="0" w:type="auto"/>
          </w:tcPr>
          <w:p w14:paraId="2ED99D9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1260</w:t>
            </w:r>
          </w:p>
        </w:tc>
        <w:tc>
          <w:tcPr>
            <w:tcW w:w="0" w:type="auto"/>
          </w:tcPr>
          <w:p w14:paraId="6D7F546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48D646F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1230</w:t>
            </w:r>
          </w:p>
        </w:tc>
        <w:tc>
          <w:tcPr>
            <w:tcW w:w="0" w:type="auto"/>
          </w:tcPr>
          <w:p w14:paraId="5F6C5CB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5B2D0E0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1320</w:t>
            </w:r>
          </w:p>
        </w:tc>
        <w:tc>
          <w:tcPr>
            <w:tcW w:w="0" w:type="auto"/>
          </w:tcPr>
          <w:p w14:paraId="6A7F011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1280</w:t>
            </w:r>
          </w:p>
        </w:tc>
        <w:tc>
          <w:tcPr>
            <w:tcW w:w="0" w:type="auto"/>
          </w:tcPr>
          <w:p w14:paraId="2558FF0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1400</w:t>
            </w:r>
          </w:p>
        </w:tc>
        <w:tc>
          <w:tcPr>
            <w:tcW w:w="0" w:type="auto"/>
          </w:tcPr>
          <w:p w14:paraId="623CBA8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1470</w:t>
            </w:r>
          </w:p>
        </w:tc>
        <w:tc>
          <w:tcPr>
            <w:tcW w:w="0" w:type="auto"/>
          </w:tcPr>
          <w:p w14:paraId="4ECCF16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27571D1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5403FF8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r>
      <w:tr w:rsidR="00EC6F41" w:rsidRPr="00E84C99" w14:paraId="62F8A6AB" w14:textId="77777777" w:rsidTr="00E84C99">
        <w:tc>
          <w:tcPr>
            <w:tcW w:w="0" w:type="auto"/>
            <w:vAlign w:val="center"/>
          </w:tcPr>
          <w:p w14:paraId="0CF28F5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3</w:t>
            </w:r>
          </w:p>
        </w:tc>
        <w:tc>
          <w:tcPr>
            <w:tcW w:w="0" w:type="auto"/>
            <w:vAlign w:val="bottom"/>
          </w:tcPr>
          <w:p w14:paraId="50727824"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pateu cu branza</w:t>
            </w:r>
          </w:p>
        </w:tc>
        <w:tc>
          <w:tcPr>
            <w:tcW w:w="0" w:type="auto"/>
          </w:tcPr>
          <w:p w14:paraId="5277CE00" w14:textId="77777777" w:rsidR="00E84C99" w:rsidRDefault="00E84C99">
            <w:r w:rsidRPr="00A3240B">
              <w:rPr>
                <w:rFonts w:ascii="Calibri" w:hAnsi="Calibri" w:cs="Calibri"/>
                <w:b/>
                <w:iCs/>
                <w:sz w:val="24"/>
                <w:szCs w:val="24"/>
              </w:rPr>
              <w:t>buc</w:t>
            </w:r>
          </w:p>
        </w:tc>
        <w:tc>
          <w:tcPr>
            <w:tcW w:w="0" w:type="auto"/>
            <w:vAlign w:val="bottom"/>
          </w:tcPr>
          <w:p w14:paraId="5926B66E"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3D31916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300</w:t>
            </w:r>
          </w:p>
        </w:tc>
        <w:tc>
          <w:tcPr>
            <w:tcW w:w="0" w:type="auto"/>
          </w:tcPr>
          <w:p w14:paraId="31A3BE1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71BF34A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4F5366B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D97A2E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4D50D1B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3089CE2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31B7110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5715F9D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840</w:t>
            </w:r>
          </w:p>
        </w:tc>
        <w:tc>
          <w:tcPr>
            <w:tcW w:w="0" w:type="auto"/>
          </w:tcPr>
          <w:p w14:paraId="011F5A7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2ADE768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3374DC3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2531663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840</w:t>
            </w:r>
          </w:p>
        </w:tc>
        <w:tc>
          <w:tcPr>
            <w:tcW w:w="0" w:type="auto"/>
          </w:tcPr>
          <w:p w14:paraId="732C071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7B18E62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0541E12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B67423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53637EB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2B01D4D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004E9D64"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r>
      <w:tr w:rsidR="00EC6F41" w:rsidRPr="00E84C99" w14:paraId="7C58342E" w14:textId="77777777" w:rsidTr="00E84C99">
        <w:tc>
          <w:tcPr>
            <w:tcW w:w="0" w:type="auto"/>
            <w:vAlign w:val="center"/>
          </w:tcPr>
          <w:p w14:paraId="781EE7C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4</w:t>
            </w:r>
          </w:p>
        </w:tc>
        <w:tc>
          <w:tcPr>
            <w:tcW w:w="0" w:type="auto"/>
            <w:vAlign w:val="bottom"/>
          </w:tcPr>
          <w:p w14:paraId="54AFB176"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Ecler</w:t>
            </w:r>
          </w:p>
        </w:tc>
        <w:tc>
          <w:tcPr>
            <w:tcW w:w="0" w:type="auto"/>
          </w:tcPr>
          <w:p w14:paraId="7337DDCC" w14:textId="77777777" w:rsidR="00E84C99" w:rsidRDefault="00E84C99">
            <w:r w:rsidRPr="00A3240B">
              <w:rPr>
                <w:rFonts w:ascii="Calibri" w:hAnsi="Calibri" w:cs="Calibri"/>
                <w:b/>
                <w:iCs/>
                <w:sz w:val="24"/>
                <w:szCs w:val="24"/>
              </w:rPr>
              <w:t>buc</w:t>
            </w:r>
          </w:p>
        </w:tc>
        <w:tc>
          <w:tcPr>
            <w:tcW w:w="0" w:type="auto"/>
            <w:vAlign w:val="bottom"/>
          </w:tcPr>
          <w:p w14:paraId="4144C475"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3</w:t>
            </w:r>
          </w:p>
        </w:tc>
        <w:tc>
          <w:tcPr>
            <w:tcW w:w="0" w:type="auto"/>
          </w:tcPr>
          <w:p w14:paraId="0631A55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360</w:t>
            </w:r>
          </w:p>
        </w:tc>
        <w:tc>
          <w:tcPr>
            <w:tcW w:w="0" w:type="auto"/>
          </w:tcPr>
          <w:p w14:paraId="39A065C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596D4A1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50C093D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06F5B65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1B6109C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w:t>
            </w:r>
          </w:p>
        </w:tc>
        <w:tc>
          <w:tcPr>
            <w:tcW w:w="0" w:type="auto"/>
          </w:tcPr>
          <w:p w14:paraId="74C055B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1A5C34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1080</w:t>
            </w:r>
          </w:p>
        </w:tc>
        <w:tc>
          <w:tcPr>
            <w:tcW w:w="0" w:type="auto"/>
          </w:tcPr>
          <w:p w14:paraId="1F40195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1170</w:t>
            </w:r>
          </w:p>
        </w:tc>
        <w:tc>
          <w:tcPr>
            <w:tcW w:w="0" w:type="auto"/>
          </w:tcPr>
          <w:p w14:paraId="7918BCB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50D062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1440</w:t>
            </w:r>
          </w:p>
        </w:tc>
        <w:tc>
          <w:tcPr>
            <w:tcW w:w="0" w:type="auto"/>
          </w:tcPr>
          <w:p w14:paraId="1FB21D9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1620</w:t>
            </w:r>
          </w:p>
        </w:tc>
        <w:tc>
          <w:tcPr>
            <w:tcW w:w="0" w:type="auto"/>
          </w:tcPr>
          <w:p w14:paraId="0F26541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4C74EA9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3C57B25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1350</w:t>
            </w:r>
          </w:p>
        </w:tc>
        <w:tc>
          <w:tcPr>
            <w:tcW w:w="0" w:type="auto"/>
          </w:tcPr>
          <w:p w14:paraId="0B6087A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1530</w:t>
            </w:r>
          </w:p>
        </w:tc>
        <w:tc>
          <w:tcPr>
            <w:tcW w:w="0" w:type="auto"/>
          </w:tcPr>
          <w:p w14:paraId="1140A3F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c>
          <w:tcPr>
            <w:tcW w:w="0" w:type="auto"/>
          </w:tcPr>
          <w:p w14:paraId="77DE876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c>
          <w:tcPr>
            <w:tcW w:w="0" w:type="auto"/>
          </w:tcPr>
          <w:p w14:paraId="2EFD6A5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c>
          <w:tcPr>
            <w:tcW w:w="0" w:type="auto"/>
          </w:tcPr>
          <w:p w14:paraId="4AE633A6"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r>
      <w:tr w:rsidR="00EC6F41" w:rsidRPr="00E84C99" w14:paraId="019E6B34" w14:textId="77777777" w:rsidTr="00E84C99">
        <w:tc>
          <w:tcPr>
            <w:tcW w:w="0" w:type="auto"/>
            <w:vAlign w:val="center"/>
          </w:tcPr>
          <w:p w14:paraId="5ED6B07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5</w:t>
            </w:r>
          </w:p>
        </w:tc>
        <w:tc>
          <w:tcPr>
            <w:tcW w:w="0" w:type="auto"/>
            <w:vAlign w:val="bottom"/>
          </w:tcPr>
          <w:p w14:paraId="6D3D74EA"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Amandina</w:t>
            </w:r>
          </w:p>
        </w:tc>
        <w:tc>
          <w:tcPr>
            <w:tcW w:w="0" w:type="auto"/>
          </w:tcPr>
          <w:p w14:paraId="69BB161D" w14:textId="77777777" w:rsidR="00E84C99" w:rsidRDefault="00E84C99">
            <w:r w:rsidRPr="00A3240B">
              <w:rPr>
                <w:rFonts w:ascii="Calibri" w:hAnsi="Calibri" w:cs="Calibri"/>
                <w:b/>
                <w:iCs/>
                <w:sz w:val="24"/>
                <w:szCs w:val="24"/>
              </w:rPr>
              <w:t>buc</w:t>
            </w:r>
          </w:p>
        </w:tc>
        <w:tc>
          <w:tcPr>
            <w:tcW w:w="0" w:type="auto"/>
            <w:vAlign w:val="bottom"/>
          </w:tcPr>
          <w:p w14:paraId="494C3FF6"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3</w:t>
            </w:r>
          </w:p>
        </w:tc>
        <w:tc>
          <w:tcPr>
            <w:tcW w:w="0" w:type="auto"/>
          </w:tcPr>
          <w:p w14:paraId="0D3E89A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360</w:t>
            </w:r>
          </w:p>
        </w:tc>
        <w:tc>
          <w:tcPr>
            <w:tcW w:w="0" w:type="auto"/>
          </w:tcPr>
          <w:p w14:paraId="3333718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579657A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3DAD69D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40C19A6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5E4DE1B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w:t>
            </w:r>
          </w:p>
        </w:tc>
        <w:tc>
          <w:tcPr>
            <w:tcW w:w="0" w:type="auto"/>
          </w:tcPr>
          <w:p w14:paraId="6CDA454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0CA0E6C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1080</w:t>
            </w:r>
          </w:p>
        </w:tc>
        <w:tc>
          <w:tcPr>
            <w:tcW w:w="0" w:type="auto"/>
          </w:tcPr>
          <w:p w14:paraId="13C1168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7189735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411B6D1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1440</w:t>
            </w:r>
          </w:p>
        </w:tc>
        <w:tc>
          <w:tcPr>
            <w:tcW w:w="0" w:type="auto"/>
          </w:tcPr>
          <w:p w14:paraId="5435992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1485</w:t>
            </w:r>
          </w:p>
        </w:tc>
        <w:tc>
          <w:tcPr>
            <w:tcW w:w="0" w:type="auto"/>
          </w:tcPr>
          <w:p w14:paraId="27420A3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2B8DF88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00834CA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481F4ED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7420A19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22E3089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7ACDB60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40CC888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r>
      <w:tr w:rsidR="00EC6F41" w:rsidRPr="00E84C99" w14:paraId="715F5FC6" w14:textId="77777777" w:rsidTr="00E84C99">
        <w:tc>
          <w:tcPr>
            <w:tcW w:w="0" w:type="auto"/>
            <w:vAlign w:val="center"/>
          </w:tcPr>
          <w:p w14:paraId="35835A4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lastRenderedPageBreak/>
              <w:t>6</w:t>
            </w:r>
          </w:p>
        </w:tc>
        <w:tc>
          <w:tcPr>
            <w:tcW w:w="0" w:type="auto"/>
            <w:vAlign w:val="bottom"/>
          </w:tcPr>
          <w:p w14:paraId="0B2BD621"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Covrigi cu miere</w:t>
            </w:r>
          </w:p>
        </w:tc>
        <w:tc>
          <w:tcPr>
            <w:tcW w:w="0" w:type="auto"/>
          </w:tcPr>
          <w:p w14:paraId="2BC257A0" w14:textId="77777777" w:rsidR="00E84C99" w:rsidRDefault="00E84C99">
            <w:r w:rsidRPr="00A3240B">
              <w:rPr>
                <w:rFonts w:ascii="Calibri" w:hAnsi="Calibri" w:cs="Calibri"/>
                <w:b/>
                <w:iCs/>
                <w:sz w:val="24"/>
                <w:szCs w:val="24"/>
              </w:rPr>
              <w:t>buc</w:t>
            </w:r>
          </w:p>
        </w:tc>
        <w:tc>
          <w:tcPr>
            <w:tcW w:w="0" w:type="auto"/>
            <w:vAlign w:val="bottom"/>
          </w:tcPr>
          <w:p w14:paraId="59A87256"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2.5</w:t>
            </w:r>
          </w:p>
        </w:tc>
        <w:tc>
          <w:tcPr>
            <w:tcW w:w="0" w:type="auto"/>
          </w:tcPr>
          <w:p w14:paraId="2E37259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562.50</w:t>
            </w:r>
          </w:p>
        </w:tc>
        <w:tc>
          <w:tcPr>
            <w:tcW w:w="0" w:type="auto"/>
          </w:tcPr>
          <w:p w14:paraId="14A9A4E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4B27778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442222F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825</w:t>
            </w:r>
          </w:p>
        </w:tc>
        <w:tc>
          <w:tcPr>
            <w:tcW w:w="0" w:type="auto"/>
          </w:tcPr>
          <w:p w14:paraId="6CA3D67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825</w:t>
            </w:r>
          </w:p>
        </w:tc>
        <w:tc>
          <w:tcPr>
            <w:tcW w:w="0" w:type="auto"/>
          </w:tcPr>
          <w:p w14:paraId="6467555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937.5</w:t>
            </w:r>
          </w:p>
        </w:tc>
        <w:tc>
          <w:tcPr>
            <w:tcW w:w="0" w:type="auto"/>
          </w:tcPr>
          <w:p w14:paraId="6B40E65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33D21A6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1125</w:t>
            </w:r>
          </w:p>
        </w:tc>
        <w:tc>
          <w:tcPr>
            <w:tcW w:w="0" w:type="auto"/>
          </w:tcPr>
          <w:p w14:paraId="1E4BF09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1125</w:t>
            </w:r>
          </w:p>
        </w:tc>
        <w:tc>
          <w:tcPr>
            <w:tcW w:w="0" w:type="auto"/>
          </w:tcPr>
          <w:p w14:paraId="625A489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1125</w:t>
            </w:r>
          </w:p>
        </w:tc>
        <w:tc>
          <w:tcPr>
            <w:tcW w:w="0" w:type="auto"/>
          </w:tcPr>
          <w:p w14:paraId="3C9ECFD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3398844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7D16BC4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6C42DE7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1250</w:t>
            </w:r>
          </w:p>
        </w:tc>
        <w:tc>
          <w:tcPr>
            <w:tcW w:w="0" w:type="auto"/>
          </w:tcPr>
          <w:p w14:paraId="5C5E5FD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1500</w:t>
            </w:r>
          </w:p>
        </w:tc>
        <w:tc>
          <w:tcPr>
            <w:tcW w:w="0" w:type="auto"/>
          </w:tcPr>
          <w:p w14:paraId="2B8E98E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2250</w:t>
            </w:r>
          </w:p>
        </w:tc>
        <w:tc>
          <w:tcPr>
            <w:tcW w:w="0" w:type="auto"/>
          </w:tcPr>
          <w:p w14:paraId="188C0CA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2250</w:t>
            </w:r>
          </w:p>
        </w:tc>
        <w:tc>
          <w:tcPr>
            <w:tcW w:w="0" w:type="auto"/>
          </w:tcPr>
          <w:p w14:paraId="4FCDB0B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2250</w:t>
            </w:r>
          </w:p>
        </w:tc>
        <w:tc>
          <w:tcPr>
            <w:tcW w:w="0" w:type="auto"/>
          </w:tcPr>
          <w:p w14:paraId="21004A3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2437.5</w:t>
            </w:r>
          </w:p>
        </w:tc>
        <w:tc>
          <w:tcPr>
            <w:tcW w:w="0" w:type="auto"/>
          </w:tcPr>
          <w:p w14:paraId="232C30F8"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2437.5</w:t>
            </w:r>
          </w:p>
        </w:tc>
      </w:tr>
      <w:tr w:rsidR="00EC6F41" w:rsidRPr="00E84C99" w14:paraId="6807C3F7" w14:textId="77777777" w:rsidTr="00E84C99">
        <w:tc>
          <w:tcPr>
            <w:tcW w:w="0" w:type="auto"/>
            <w:vAlign w:val="center"/>
          </w:tcPr>
          <w:p w14:paraId="72EA2C4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7</w:t>
            </w:r>
          </w:p>
        </w:tc>
        <w:tc>
          <w:tcPr>
            <w:tcW w:w="0" w:type="auto"/>
            <w:vAlign w:val="bottom"/>
          </w:tcPr>
          <w:p w14:paraId="1CB1C204"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Melcisori cu branza</w:t>
            </w:r>
          </w:p>
        </w:tc>
        <w:tc>
          <w:tcPr>
            <w:tcW w:w="0" w:type="auto"/>
          </w:tcPr>
          <w:p w14:paraId="6A6CD0AB" w14:textId="77777777" w:rsidR="00E84C99" w:rsidRDefault="00E84C99">
            <w:r w:rsidRPr="00A3240B">
              <w:rPr>
                <w:rFonts w:ascii="Calibri" w:hAnsi="Calibri" w:cs="Calibri"/>
                <w:b/>
                <w:iCs/>
                <w:sz w:val="24"/>
                <w:szCs w:val="24"/>
              </w:rPr>
              <w:t>buc</w:t>
            </w:r>
          </w:p>
        </w:tc>
        <w:tc>
          <w:tcPr>
            <w:tcW w:w="0" w:type="auto"/>
            <w:vAlign w:val="bottom"/>
          </w:tcPr>
          <w:p w14:paraId="6B8E1951"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456E398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30A1C8A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499CB6D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1C1F4B1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660</w:t>
            </w:r>
          </w:p>
        </w:tc>
        <w:tc>
          <w:tcPr>
            <w:tcW w:w="0" w:type="auto"/>
          </w:tcPr>
          <w:p w14:paraId="778FB9C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660</w:t>
            </w:r>
          </w:p>
        </w:tc>
        <w:tc>
          <w:tcPr>
            <w:tcW w:w="0" w:type="auto"/>
          </w:tcPr>
          <w:p w14:paraId="5FD6984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469DA4C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28C83CB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840</w:t>
            </w:r>
          </w:p>
        </w:tc>
        <w:tc>
          <w:tcPr>
            <w:tcW w:w="0" w:type="auto"/>
          </w:tcPr>
          <w:p w14:paraId="24CE161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1315EF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2E1627C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2301515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720</w:t>
            </w:r>
          </w:p>
        </w:tc>
        <w:tc>
          <w:tcPr>
            <w:tcW w:w="0" w:type="auto"/>
          </w:tcPr>
          <w:p w14:paraId="049A521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2F4C343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197CF9F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6A8EC24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01C05BE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B91E67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374406C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7C4E812"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r>
      <w:tr w:rsidR="00EC6F41" w:rsidRPr="00E84C99" w14:paraId="18C8BC3A" w14:textId="77777777" w:rsidTr="00E84C99">
        <w:tc>
          <w:tcPr>
            <w:tcW w:w="0" w:type="auto"/>
            <w:vAlign w:val="center"/>
          </w:tcPr>
          <w:p w14:paraId="0CF5DB3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8</w:t>
            </w:r>
          </w:p>
        </w:tc>
        <w:tc>
          <w:tcPr>
            <w:tcW w:w="0" w:type="auto"/>
            <w:vAlign w:val="bottom"/>
          </w:tcPr>
          <w:p w14:paraId="4EE853FA"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Tort 1</w:t>
            </w:r>
          </w:p>
        </w:tc>
        <w:tc>
          <w:tcPr>
            <w:tcW w:w="0" w:type="auto"/>
          </w:tcPr>
          <w:p w14:paraId="41EA8D17" w14:textId="77777777" w:rsidR="00E84C99" w:rsidRDefault="00E84C99">
            <w:r w:rsidRPr="00A3240B">
              <w:rPr>
                <w:rFonts w:ascii="Calibri" w:hAnsi="Calibri" w:cs="Calibri"/>
                <w:b/>
                <w:iCs/>
                <w:sz w:val="24"/>
                <w:szCs w:val="24"/>
              </w:rPr>
              <w:t>buc</w:t>
            </w:r>
          </w:p>
        </w:tc>
        <w:tc>
          <w:tcPr>
            <w:tcW w:w="0" w:type="auto"/>
            <w:vAlign w:val="bottom"/>
          </w:tcPr>
          <w:p w14:paraId="5E337B14"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60</w:t>
            </w:r>
          </w:p>
        </w:tc>
        <w:tc>
          <w:tcPr>
            <w:tcW w:w="0" w:type="auto"/>
          </w:tcPr>
          <w:p w14:paraId="7805924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4500</w:t>
            </w:r>
          </w:p>
        </w:tc>
        <w:tc>
          <w:tcPr>
            <w:tcW w:w="0" w:type="auto"/>
          </w:tcPr>
          <w:p w14:paraId="08CA33E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4500</w:t>
            </w:r>
          </w:p>
        </w:tc>
        <w:tc>
          <w:tcPr>
            <w:tcW w:w="0" w:type="auto"/>
          </w:tcPr>
          <w:p w14:paraId="50359A5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4500</w:t>
            </w:r>
          </w:p>
        </w:tc>
        <w:tc>
          <w:tcPr>
            <w:tcW w:w="0" w:type="auto"/>
          </w:tcPr>
          <w:p w14:paraId="336F577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5400</w:t>
            </w:r>
          </w:p>
        </w:tc>
        <w:tc>
          <w:tcPr>
            <w:tcW w:w="0" w:type="auto"/>
          </w:tcPr>
          <w:p w14:paraId="517A87B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5400</w:t>
            </w:r>
          </w:p>
        </w:tc>
        <w:tc>
          <w:tcPr>
            <w:tcW w:w="0" w:type="auto"/>
          </w:tcPr>
          <w:p w14:paraId="64B4F5A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6300</w:t>
            </w:r>
          </w:p>
        </w:tc>
        <w:tc>
          <w:tcPr>
            <w:tcW w:w="0" w:type="auto"/>
          </w:tcPr>
          <w:p w14:paraId="0D4206A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6300</w:t>
            </w:r>
          </w:p>
        </w:tc>
        <w:tc>
          <w:tcPr>
            <w:tcW w:w="0" w:type="auto"/>
          </w:tcPr>
          <w:p w14:paraId="39050FF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7200</w:t>
            </w:r>
          </w:p>
        </w:tc>
        <w:tc>
          <w:tcPr>
            <w:tcW w:w="0" w:type="auto"/>
          </w:tcPr>
          <w:p w14:paraId="1242BA3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24EECC5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7822D35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6B129C5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44050A5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12600</w:t>
            </w:r>
          </w:p>
        </w:tc>
        <w:tc>
          <w:tcPr>
            <w:tcW w:w="0" w:type="auto"/>
          </w:tcPr>
          <w:p w14:paraId="106A061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10560</w:t>
            </w:r>
          </w:p>
        </w:tc>
        <w:tc>
          <w:tcPr>
            <w:tcW w:w="0" w:type="auto"/>
          </w:tcPr>
          <w:p w14:paraId="4E7793F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10500</w:t>
            </w:r>
          </w:p>
        </w:tc>
        <w:tc>
          <w:tcPr>
            <w:tcW w:w="0" w:type="auto"/>
          </w:tcPr>
          <w:p w14:paraId="5C734F4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10500</w:t>
            </w:r>
          </w:p>
        </w:tc>
        <w:tc>
          <w:tcPr>
            <w:tcW w:w="0" w:type="auto"/>
          </w:tcPr>
          <w:p w14:paraId="4EB44E2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c>
          <w:tcPr>
            <w:tcW w:w="0" w:type="auto"/>
          </w:tcPr>
          <w:p w14:paraId="7625EF7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c>
          <w:tcPr>
            <w:tcW w:w="0" w:type="auto"/>
          </w:tcPr>
          <w:p w14:paraId="2860EA99"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c>
          <w:tcPr>
            <w:tcW w:w="0" w:type="auto"/>
          </w:tcPr>
          <w:p w14:paraId="2914A9F4"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r>
      <w:tr w:rsidR="00EC6F41" w:rsidRPr="00E84C99" w14:paraId="74DCDB7F" w14:textId="77777777" w:rsidTr="00EC6F41">
        <w:tc>
          <w:tcPr>
            <w:tcW w:w="0" w:type="auto"/>
          </w:tcPr>
          <w:p w14:paraId="67E9B49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p>
        </w:tc>
        <w:tc>
          <w:tcPr>
            <w:tcW w:w="2346" w:type="dxa"/>
            <w:gridSpan w:val="3"/>
          </w:tcPr>
          <w:p w14:paraId="0BC1F58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Total venituri din activitatea propusa spre finantare</w:t>
            </w:r>
          </w:p>
        </w:tc>
        <w:tc>
          <w:tcPr>
            <w:tcW w:w="628" w:type="dxa"/>
          </w:tcPr>
          <w:p w14:paraId="2AF5DCE5"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7132.50</w:t>
            </w:r>
          </w:p>
        </w:tc>
        <w:tc>
          <w:tcPr>
            <w:tcW w:w="0" w:type="auto"/>
          </w:tcPr>
          <w:p w14:paraId="3527F949"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8550</w:t>
            </w:r>
          </w:p>
        </w:tc>
        <w:tc>
          <w:tcPr>
            <w:tcW w:w="0" w:type="auto"/>
          </w:tcPr>
          <w:p w14:paraId="599332EB"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9000</w:t>
            </w:r>
          </w:p>
        </w:tc>
        <w:tc>
          <w:tcPr>
            <w:tcW w:w="0" w:type="auto"/>
          </w:tcPr>
          <w:p w14:paraId="7F15538F"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10935</w:t>
            </w:r>
          </w:p>
        </w:tc>
        <w:tc>
          <w:tcPr>
            <w:tcW w:w="0" w:type="auto"/>
          </w:tcPr>
          <w:p w14:paraId="70338E41"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11115</w:t>
            </w:r>
          </w:p>
        </w:tc>
        <w:tc>
          <w:tcPr>
            <w:tcW w:w="0" w:type="auto"/>
          </w:tcPr>
          <w:p w14:paraId="04E556D1"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12667.5</w:t>
            </w:r>
          </w:p>
        </w:tc>
        <w:tc>
          <w:tcPr>
            <w:tcW w:w="0" w:type="auto"/>
          </w:tcPr>
          <w:p w14:paraId="6D40457F"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13020</w:t>
            </w:r>
          </w:p>
        </w:tc>
        <w:tc>
          <w:tcPr>
            <w:tcW w:w="0" w:type="auto"/>
          </w:tcPr>
          <w:p w14:paraId="55B71478"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14625</w:t>
            </w:r>
          </w:p>
        </w:tc>
        <w:tc>
          <w:tcPr>
            <w:tcW w:w="0" w:type="auto"/>
          </w:tcPr>
          <w:p w14:paraId="6B9918D5"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15375</w:t>
            </w:r>
          </w:p>
        </w:tc>
        <w:tc>
          <w:tcPr>
            <w:tcW w:w="0" w:type="auto"/>
          </w:tcPr>
          <w:p w14:paraId="6B5A8A0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15435</w:t>
            </w:r>
          </w:p>
        </w:tc>
        <w:tc>
          <w:tcPr>
            <w:tcW w:w="0" w:type="auto"/>
          </w:tcPr>
          <w:p w14:paraId="0B6E290E"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16470</w:t>
            </w:r>
          </w:p>
        </w:tc>
        <w:tc>
          <w:tcPr>
            <w:tcW w:w="0" w:type="auto"/>
          </w:tcPr>
          <w:p w14:paraId="1C29B0F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16485</w:t>
            </w:r>
          </w:p>
        </w:tc>
        <w:tc>
          <w:tcPr>
            <w:tcW w:w="0" w:type="auto"/>
          </w:tcPr>
          <w:p w14:paraId="0676B406"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17790</w:t>
            </w:r>
          </w:p>
        </w:tc>
        <w:tc>
          <w:tcPr>
            <w:tcW w:w="0" w:type="auto"/>
          </w:tcPr>
          <w:p w14:paraId="12E4F7D0"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18650</w:t>
            </w:r>
          </w:p>
        </w:tc>
        <w:tc>
          <w:tcPr>
            <w:tcW w:w="0" w:type="auto"/>
          </w:tcPr>
          <w:p w14:paraId="7503B1CA"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18685</w:t>
            </w:r>
          </w:p>
        </w:tc>
        <w:tc>
          <w:tcPr>
            <w:tcW w:w="0" w:type="auto"/>
          </w:tcPr>
          <w:p w14:paraId="29C87A4F"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19480</w:t>
            </w:r>
          </w:p>
        </w:tc>
        <w:tc>
          <w:tcPr>
            <w:tcW w:w="0" w:type="auto"/>
          </w:tcPr>
          <w:p w14:paraId="0B090025"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19635</w:t>
            </w:r>
          </w:p>
        </w:tc>
        <w:tc>
          <w:tcPr>
            <w:tcW w:w="0" w:type="auto"/>
          </w:tcPr>
          <w:p w14:paraId="73573DF1"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19719</w:t>
            </w:r>
          </w:p>
        </w:tc>
        <w:tc>
          <w:tcPr>
            <w:tcW w:w="0" w:type="auto"/>
          </w:tcPr>
          <w:p w14:paraId="74F030B9"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19996.50</w:t>
            </w:r>
          </w:p>
        </w:tc>
        <w:tc>
          <w:tcPr>
            <w:tcW w:w="0" w:type="auto"/>
          </w:tcPr>
          <w:p w14:paraId="3D8A11E2"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20056.50</w:t>
            </w:r>
          </w:p>
        </w:tc>
      </w:tr>
    </w:tbl>
    <w:p w14:paraId="57DD9384"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6A711CDF" w14:textId="77777777" w:rsidR="00C77202" w:rsidRDefault="00C77202" w:rsidP="006B3BDE">
      <w:pPr>
        <w:autoSpaceDE w:val="0"/>
        <w:autoSpaceDN w:val="0"/>
        <w:adjustRightInd w:val="0"/>
        <w:spacing w:after="0" w:line="360" w:lineRule="auto"/>
        <w:rPr>
          <w:rFonts w:ascii="Calibri" w:hAnsi="Calibri" w:cs="Calibri"/>
          <w:b/>
          <w:iCs/>
          <w:sz w:val="24"/>
          <w:szCs w:val="24"/>
        </w:rPr>
      </w:pPr>
    </w:p>
    <w:tbl>
      <w:tblPr>
        <w:tblW w:w="10653" w:type="dxa"/>
        <w:tblInd w:w="93" w:type="dxa"/>
        <w:tblLook w:val="04A0" w:firstRow="1" w:lastRow="0" w:firstColumn="1" w:lastColumn="0" w:noHBand="0" w:noVBand="1"/>
      </w:tblPr>
      <w:tblGrid>
        <w:gridCol w:w="2020"/>
        <w:gridCol w:w="1041"/>
        <w:gridCol w:w="960"/>
        <w:gridCol w:w="1034"/>
        <w:gridCol w:w="960"/>
        <w:gridCol w:w="1765"/>
        <w:gridCol w:w="1041"/>
        <w:gridCol w:w="960"/>
        <w:gridCol w:w="1034"/>
      </w:tblGrid>
      <w:tr w:rsidR="004362CF" w:rsidRPr="004362CF" w14:paraId="7EA8DF04"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D82C3" w14:textId="77777777" w:rsidR="004362CF" w:rsidRPr="004362CF" w:rsidRDefault="004362CF" w:rsidP="004362CF">
            <w:pPr>
              <w:spacing w:after="0" w:line="240" w:lineRule="auto"/>
              <w:rPr>
                <w:rFonts w:ascii="Calibri" w:eastAsia="Times New Roman" w:hAnsi="Calibri" w:cs="Calibri"/>
                <w:color w:val="000000"/>
              </w:rPr>
            </w:pPr>
            <w:r>
              <w:rPr>
                <w:rFonts w:ascii="Calibri" w:eastAsia="Times New Roman" w:hAnsi="Calibri" w:cs="Calibri"/>
                <w:color w:val="000000"/>
              </w:rPr>
              <w:t>VENITURI</w:t>
            </w: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43E2DF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w:t>
            </w:r>
          </w:p>
        </w:tc>
        <w:tc>
          <w:tcPr>
            <w:tcW w:w="960" w:type="dxa"/>
            <w:tcBorders>
              <w:top w:val="single" w:sz="4" w:space="0" w:color="auto"/>
              <w:left w:val="nil"/>
              <w:bottom w:val="single" w:sz="4" w:space="0" w:color="auto"/>
              <w:right w:val="nil"/>
            </w:tcBorders>
            <w:shd w:val="clear" w:color="auto" w:fill="auto"/>
            <w:noWrap/>
            <w:vAlign w:val="bottom"/>
            <w:hideMark/>
          </w:tcPr>
          <w:p w14:paraId="7075F5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7867A05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A7E37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1734DD6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21EDC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L11</w:t>
            </w:r>
          </w:p>
        </w:tc>
        <w:tc>
          <w:tcPr>
            <w:tcW w:w="960" w:type="dxa"/>
            <w:tcBorders>
              <w:top w:val="single" w:sz="4" w:space="0" w:color="auto"/>
              <w:left w:val="nil"/>
              <w:bottom w:val="single" w:sz="4" w:space="0" w:color="auto"/>
              <w:right w:val="nil"/>
            </w:tcBorders>
            <w:shd w:val="clear" w:color="auto" w:fill="auto"/>
            <w:noWrap/>
            <w:vAlign w:val="bottom"/>
            <w:hideMark/>
          </w:tcPr>
          <w:p w14:paraId="54F2E00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4885EC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1EEAD9BF"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F809DC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7431C8E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34F588E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4A9111D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3A66CA8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474CA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5F8F3D2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152B301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34E060B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5E9980A0"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2B02DA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2BD3710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69A2DBF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7DDCA8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single" w:sz="4" w:space="0" w:color="auto"/>
            </w:tcBorders>
            <w:shd w:val="clear" w:color="auto" w:fill="auto"/>
            <w:noWrap/>
            <w:vAlign w:val="bottom"/>
            <w:hideMark/>
          </w:tcPr>
          <w:p w14:paraId="02AF8C8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3AF486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167948B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45E7BF9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6AEE5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r>
      <w:tr w:rsidR="004362CF" w:rsidRPr="004362CF" w14:paraId="65168B68"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1E85F3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0A99290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30C6E06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89BD5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single" w:sz="4" w:space="0" w:color="auto"/>
            </w:tcBorders>
            <w:shd w:val="clear" w:color="auto" w:fill="auto"/>
            <w:noWrap/>
            <w:vAlign w:val="bottom"/>
            <w:hideMark/>
          </w:tcPr>
          <w:p w14:paraId="6D676DB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3E848A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7137828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79979C2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84DA09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r>
      <w:tr w:rsidR="004362CF" w:rsidRPr="004362CF" w14:paraId="2284C6BE"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CEF0AB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697B0AE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305F67B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71A98B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single" w:sz="4" w:space="0" w:color="auto"/>
            </w:tcBorders>
            <w:shd w:val="clear" w:color="auto" w:fill="auto"/>
            <w:noWrap/>
            <w:vAlign w:val="bottom"/>
            <w:hideMark/>
          </w:tcPr>
          <w:p w14:paraId="326292E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AA9A41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2909FFB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7FA31F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0009C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34930B3F"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AC9381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7479DF1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w:t>
            </w:r>
          </w:p>
        </w:tc>
        <w:tc>
          <w:tcPr>
            <w:tcW w:w="960" w:type="dxa"/>
            <w:tcBorders>
              <w:top w:val="nil"/>
              <w:left w:val="nil"/>
              <w:bottom w:val="nil"/>
              <w:right w:val="nil"/>
            </w:tcBorders>
            <w:shd w:val="clear" w:color="auto" w:fill="auto"/>
            <w:noWrap/>
            <w:vAlign w:val="bottom"/>
            <w:hideMark/>
          </w:tcPr>
          <w:p w14:paraId="02703E3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70E80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single" w:sz="4" w:space="0" w:color="auto"/>
            </w:tcBorders>
            <w:shd w:val="clear" w:color="auto" w:fill="auto"/>
            <w:noWrap/>
            <w:vAlign w:val="bottom"/>
            <w:hideMark/>
          </w:tcPr>
          <w:p w14:paraId="7258BFF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1C8D08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1FF5940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2B3DA6F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773B2F5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1440</w:t>
            </w:r>
          </w:p>
        </w:tc>
      </w:tr>
      <w:tr w:rsidR="004362CF" w:rsidRPr="004362CF" w14:paraId="0755375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8233B0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4A9CCF9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w:t>
            </w:r>
          </w:p>
        </w:tc>
        <w:tc>
          <w:tcPr>
            <w:tcW w:w="960" w:type="dxa"/>
            <w:tcBorders>
              <w:top w:val="nil"/>
              <w:left w:val="nil"/>
              <w:bottom w:val="nil"/>
              <w:right w:val="nil"/>
            </w:tcBorders>
            <w:shd w:val="clear" w:color="auto" w:fill="auto"/>
            <w:noWrap/>
            <w:vAlign w:val="bottom"/>
            <w:hideMark/>
          </w:tcPr>
          <w:p w14:paraId="7CD4AF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0657947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single" w:sz="4" w:space="0" w:color="auto"/>
            </w:tcBorders>
            <w:shd w:val="clear" w:color="auto" w:fill="auto"/>
            <w:noWrap/>
            <w:vAlign w:val="bottom"/>
            <w:hideMark/>
          </w:tcPr>
          <w:p w14:paraId="68E8713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84C948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6CEB3D2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17953AB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52FB220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1440</w:t>
            </w:r>
          </w:p>
        </w:tc>
      </w:tr>
      <w:tr w:rsidR="004362CF" w:rsidRPr="004362CF" w14:paraId="0BA2A74B"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B37F0E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5C22670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2ED824F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350F810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562.5</w:t>
            </w:r>
          </w:p>
        </w:tc>
        <w:tc>
          <w:tcPr>
            <w:tcW w:w="960" w:type="dxa"/>
            <w:tcBorders>
              <w:top w:val="nil"/>
              <w:left w:val="nil"/>
              <w:bottom w:val="nil"/>
              <w:right w:val="single" w:sz="4" w:space="0" w:color="auto"/>
            </w:tcBorders>
            <w:shd w:val="clear" w:color="auto" w:fill="auto"/>
            <w:noWrap/>
            <w:vAlign w:val="bottom"/>
            <w:hideMark/>
          </w:tcPr>
          <w:p w14:paraId="2ED6E80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5911F2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2B63F7C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3524548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4DCB4F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62943908"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9F8981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lastRenderedPageBreak/>
              <w:t>Melcisori cu branza</w:t>
            </w:r>
          </w:p>
        </w:tc>
        <w:tc>
          <w:tcPr>
            <w:tcW w:w="960" w:type="dxa"/>
            <w:tcBorders>
              <w:top w:val="nil"/>
              <w:left w:val="nil"/>
              <w:bottom w:val="nil"/>
              <w:right w:val="nil"/>
            </w:tcBorders>
            <w:shd w:val="clear" w:color="auto" w:fill="auto"/>
            <w:noWrap/>
            <w:vAlign w:val="bottom"/>
            <w:hideMark/>
          </w:tcPr>
          <w:p w14:paraId="50F0E01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43D18B8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8E2843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04F751C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F0A102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601B34A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0EBF241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5D835C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r>
      <w:tr w:rsidR="004362CF" w:rsidRPr="004362CF" w14:paraId="14B1E6AA"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B5CE00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650AD9C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6C52CAD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3F3B8DF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4500</w:t>
            </w:r>
          </w:p>
        </w:tc>
        <w:tc>
          <w:tcPr>
            <w:tcW w:w="960" w:type="dxa"/>
            <w:tcBorders>
              <w:top w:val="nil"/>
              <w:left w:val="nil"/>
              <w:bottom w:val="nil"/>
              <w:right w:val="single" w:sz="4" w:space="0" w:color="auto"/>
            </w:tcBorders>
            <w:shd w:val="clear" w:color="auto" w:fill="auto"/>
            <w:noWrap/>
            <w:vAlign w:val="bottom"/>
            <w:hideMark/>
          </w:tcPr>
          <w:p w14:paraId="6AC309A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7558D2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0815E4D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4AF80E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29469AE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r>
      <w:tr w:rsidR="004362CF" w:rsidRPr="004362CF" w14:paraId="7D5766A4"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AD19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67657E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15181E6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595320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7132.5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0702A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58FD3DA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0633BF2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A38586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4A4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16470</w:t>
            </w:r>
          </w:p>
        </w:tc>
      </w:tr>
      <w:tr w:rsidR="004362CF" w:rsidRPr="004362CF" w14:paraId="6559E5A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D09A64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163CBFA5"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390EC37"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59C2DA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2347A55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E9E20EB"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361A0F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368725B"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8F7CC0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83BFB90"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4CC26B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6F5F54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L2</w:t>
            </w:r>
          </w:p>
        </w:tc>
        <w:tc>
          <w:tcPr>
            <w:tcW w:w="960" w:type="dxa"/>
            <w:tcBorders>
              <w:top w:val="nil"/>
              <w:left w:val="nil"/>
              <w:bottom w:val="nil"/>
              <w:right w:val="nil"/>
            </w:tcBorders>
            <w:shd w:val="clear" w:color="auto" w:fill="auto"/>
            <w:noWrap/>
            <w:vAlign w:val="bottom"/>
            <w:hideMark/>
          </w:tcPr>
          <w:p w14:paraId="04D05501"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759CC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B07FD4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C8B98E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274C9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L12</w:t>
            </w:r>
          </w:p>
        </w:tc>
        <w:tc>
          <w:tcPr>
            <w:tcW w:w="960" w:type="dxa"/>
            <w:tcBorders>
              <w:top w:val="nil"/>
              <w:left w:val="nil"/>
              <w:bottom w:val="nil"/>
              <w:right w:val="nil"/>
            </w:tcBorders>
            <w:shd w:val="clear" w:color="auto" w:fill="auto"/>
            <w:noWrap/>
            <w:vAlign w:val="bottom"/>
            <w:hideMark/>
          </w:tcPr>
          <w:p w14:paraId="0568E450"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240B800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32CD4A6A"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02EADC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79CDD62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689C8F3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592F52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077AF05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262853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689E038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10FAE6E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04790BF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7C105BE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8ACA11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61ADE93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67D8E3B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6A472D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6DD6850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9B994F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3F9394B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615</w:t>
            </w:r>
          </w:p>
        </w:tc>
        <w:tc>
          <w:tcPr>
            <w:tcW w:w="960" w:type="dxa"/>
            <w:tcBorders>
              <w:top w:val="nil"/>
              <w:left w:val="nil"/>
              <w:bottom w:val="nil"/>
              <w:right w:val="nil"/>
            </w:tcBorders>
            <w:shd w:val="clear" w:color="auto" w:fill="auto"/>
            <w:noWrap/>
            <w:vAlign w:val="bottom"/>
            <w:hideMark/>
          </w:tcPr>
          <w:p w14:paraId="1BBD7F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FDA12C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1230</w:t>
            </w:r>
          </w:p>
        </w:tc>
      </w:tr>
      <w:tr w:rsidR="004362CF" w:rsidRPr="004362CF" w14:paraId="1BE1DAB0"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AA36CF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0A9704F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5EA5252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090462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39E11ED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C68E69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2F61FA0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615</w:t>
            </w:r>
          </w:p>
        </w:tc>
        <w:tc>
          <w:tcPr>
            <w:tcW w:w="960" w:type="dxa"/>
            <w:tcBorders>
              <w:top w:val="nil"/>
              <w:left w:val="nil"/>
              <w:bottom w:val="nil"/>
              <w:right w:val="nil"/>
            </w:tcBorders>
            <w:shd w:val="clear" w:color="auto" w:fill="auto"/>
            <w:noWrap/>
            <w:vAlign w:val="bottom"/>
            <w:hideMark/>
          </w:tcPr>
          <w:p w14:paraId="5CC2B97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551BD8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1230</w:t>
            </w:r>
          </w:p>
        </w:tc>
      </w:tr>
      <w:tr w:rsidR="004362CF" w:rsidRPr="004362CF" w14:paraId="75A33AE0"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28F4D3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0E91B7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074253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692FBC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1FD11E9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4903E6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1CB6FFA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nil"/>
            </w:tcBorders>
            <w:shd w:val="clear" w:color="auto" w:fill="auto"/>
            <w:noWrap/>
            <w:vAlign w:val="bottom"/>
            <w:hideMark/>
          </w:tcPr>
          <w:p w14:paraId="337AD51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A4E37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4F61CF26"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21689F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05B722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5DBCA9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9B9520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458CFE8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D0D8A6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1B82CFC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540</w:t>
            </w:r>
          </w:p>
        </w:tc>
        <w:tc>
          <w:tcPr>
            <w:tcW w:w="960" w:type="dxa"/>
            <w:tcBorders>
              <w:top w:val="nil"/>
              <w:left w:val="nil"/>
              <w:bottom w:val="nil"/>
              <w:right w:val="nil"/>
            </w:tcBorders>
            <w:shd w:val="clear" w:color="auto" w:fill="auto"/>
            <w:noWrap/>
            <w:vAlign w:val="bottom"/>
            <w:hideMark/>
          </w:tcPr>
          <w:p w14:paraId="046A01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71B5329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1620</w:t>
            </w:r>
          </w:p>
        </w:tc>
      </w:tr>
      <w:tr w:rsidR="004362CF" w:rsidRPr="004362CF" w14:paraId="5A41DE6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654C2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2CC94A1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412D0B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780F089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73C921C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622C86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7F6F1F4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495</w:t>
            </w:r>
          </w:p>
        </w:tc>
        <w:tc>
          <w:tcPr>
            <w:tcW w:w="960" w:type="dxa"/>
            <w:tcBorders>
              <w:top w:val="nil"/>
              <w:left w:val="nil"/>
              <w:bottom w:val="nil"/>
              <w:right w:val="nil"/>
            </w:tcBorders>
            <w:shd w:val="clear" w:color="auto" w:fill="auto"/>
            <w:noWrap/>
            <w:vAlign w:val="bottom"/>
            <w:hideMark/>
          </w:tcPr>
          <w:p w14:paraId="650F33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132DAC9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1485</w:t>
            </w:r>
          </w:p>
        </w:tc>
      </w:tr>
      <w:tr w:rsidR="004362CF" w:rsidRPr="004362CF" w14:paraId="5099C3F1"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BFD602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325E3FA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64BD168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4516149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7B2156C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90BBDC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627D5E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7EA600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41756B1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242A5DE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5FEE10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0E0C63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0C5D6C2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770B660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0B56853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1418B4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1A89567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21C7297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08E74F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720</w:t>
            </w:r>
          </w:p>
        </w:tc>
      </w:tr>
      <w:tr w:rsidR="004362CF" w:rsidRPr="004362CF" w14:paraId="241869EB"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860707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76C70B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4D17B72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21DA1BC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4500</w:t>
            </w:r>
          </w:p>
        </w:tc>
        <w:tc>
          <w:tcPr>
            <w:tcW w:w="960" w:type="dxa"/>
            <w:tcBorders>
              <w:top w:val="nil"/>
              <w:left w:val="nil"/>
              <w:bottom w:val="nil"/>
              <w:right w:val="single" w:sz="4" w:space="0" w:color="auto"/>
            </w:tcBorders>
            <w:shd w:val="clear" w:color="auto" w:fill="auto"/>
            <w:noWrap/>
            <w:vAlign w:val="bottom"/>
            <w:hideMark/>
          </w:tcPr>
          <w:p w14:paraId="4768552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8973A9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CAF9E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684D5C7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7AE0FB5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r>
      <w:tr w:rsidR="004362CF" w:rsidRPr="004362CF" w14:paraId="1599A23A"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4205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4E792D0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19C2333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4A32FF7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8550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7EA3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12417C5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754B066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A420C4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DE4F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16485</w:t>
            </w:r>
          </w:p>
        </w:tc>
      </w:tr>
      <w:tr w:rsidR="004362CF" w:rsidRPr="004362CF" w14:paraId="06D392A2"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1F1433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FAB8A8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2EDAA0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2A040E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8E6DBD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B8DE0D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CF6847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845DC6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B25DE7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4E2B747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DAD14C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74043FB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L3</w:t>
            </w:r>
          </w:p>
        </w:tc>
        <w:tc>
          <w:tcPr>
            <w:tcW w:w="960" w:type="dxa"/>
            <w:tcBorders>
              <w:top w:val="nil"/>
              <w:left w:val="nil"/>
              <w:bottom w:val="nil"/>
              <w:right w:val="nil"/>
            </w:tcBorders>
            <w:shd w:val="clear" w:color="auto" w:fill="auto"/>
            <w:noWrap/>
            <w:vAlign w:val="bottom"/>
            <w:hideMark/>
          </w:tcPr>
          <w:p w14:paraId="620DF6E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CC69DA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7A9B6C1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78F307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B43D5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L13</w:t>
            </w:r>
          </w:p>
        </w:tc>
        <w:tc>
          <w:tcPr>
            <w:tcW w:w="960" w:type="dxa"/>
            <w:tcBorders>
              <w:top w:val="nil"/>
              <w:left w:val="nil"/>
              <w:bottom w:val="nil"/>
              <w:right w:val="nil"/>
            </w:tcBorders>
            <w:shd w:val="clear" w:color="auto" w:fill="auto"/>
            <w:noWrap/>
            <w:vAlign w:val="bottom"/>
            <w:hideMark/>
          </w:tcPr>
          <w:p w14:paraId="44604C6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D6105E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7D14E0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4209A8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21D512F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0644A8F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131266B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43FB5EA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D6B4D9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388D602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22AF2D3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35653C9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27F64C76"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3AA799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3E069D8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1ED5DC1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D696A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2020B15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13F4E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14C5FC3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0A6A1F6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24428BB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3495AA74"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EE01D1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66C7D29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1AE7CF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A02667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592149D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D1A341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214E1E2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4CE8252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0E6E2C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0DA5D0E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CB901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10813D0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490EC6D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6EF717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3AE094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4B3D43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11E1EE8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23882D4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A3E934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840</w:t>
            </w:r>
          </w:p>
        </w:tc>
      </w:tr>
      <w:tr w:rsidR="004362CF" w:rsidRPr="004362CF" w14:paraId="57E613A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D4B34C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3933DB5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1572121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542CB76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5284A2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56DA31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1A15B7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4E2386D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43F98E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r>
      <w:tr w:rsidR="004362CF" w:rsidRPr="004362CF" w14:paraId="5DA6428F"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08C8E1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1B34BAF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50F553B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6E98B5D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7384112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C93EE1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42220D9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2F6F87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64B70E2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r>
      <w:tr w:rsidR="004362CF" w:rsidRPr="004362CF" w14:paraId="1DA78789"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E544CB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1310612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766CBA8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443C122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4F911EA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D511D1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7BD5FF4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5BB0282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100151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r>
      <w:tr w:rsidR="004362CF" w:rsidRPr="004362CF" w14:paraId="1639B2E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F0747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155DEDB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4F7550E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2AEB74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63BA833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54A014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Melcisori cu </w:t>
            </w:r>
            <w:r w:rsidRPr="004362CF">
              <w:rPr>
                <w:rFonts w:ascii="Calibri" w:eastAsia="Times New Roman" w:hAnsi="Calibri" w:cs="Calibri"/>
                <w:color w:val="000000"/>
              </w:rPr>
              <w:lastRenderedPageBreak/>
              <w:t>branza</w:t>
            </w:r>
          </w:p>
        </w:tc>
        <w:tc>
          <w:tcPr>
            <w:tcW w:w="960" w:type="dxa"/>
            <w:tcBorders>
              <w:top w:val="nil"/>
              <w:left w:val="nil"/>
              <w:bottom w:val="nil"/>
              <w:right w:val="nil"/>
            </w:tcBorders>
            <w:shd w:val="clear" w:color="auto" w:fill="auto"/>
            <w:noWrap/>
            <w:vAlign w:val="bottom"/>
            <w:hideMark/>
          </w:tcPr>
          <w:p w14:paraId="031F97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lastRenderedPageBreak/>
              <w:t>300</w:t>
            </w:r>
          </w:p>
        </w:tc>
        <w:tc>
          <w:tcPr>
            <w:tcW w:w="960" w:type="dxa"/>
            <w:tcBorders>
              <w:top w:val="nil"/>
              <w:left w:val="nil"/>
              <w:bottom w:val="nil"/>
              <w:right w:val="nil"/>
            </w:tcBorders>
            <w:shd w:val="clear" w:color="auto" w:fill="auto"/>
            <w:noWrap/>
            <w:vAlign w:val="bottom"/>
            <w:hideMark/>
          </w:tcPr>
          <w:p w14:paraId="6E0F3DE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9C5D99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r>
      <w:tr w:rsidR="004362CF" w:rsidRPr="004362CF" w14:paraId="2E0E24D9"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E9106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5CA430D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21F3A6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1B48D99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4500</w:t>
            </w:r>
          </w:p>
        </w:tc>
        <w:tc>
          <w:tcPr>
            <w:tcW w:w="960" w:type="dxa"/>
            <w:tcBorders>
              <w:top w:val="nil"/>
              <w:left w:val="nil"/>
              <w:bottom w:val="nil"/>
              <w:right w:val="single" w:sz="4" w:space="0" w:color="auto"/>
            </w:tcBorders>
            <w:shd w:val="clear" w:color="auto" w:fill="auto"/>
            <w:noWrap/>
            <w:vAlign w:val="bottom"/>
            <w:hideMark/>
          </w:tcPr>
          <w:p w14:paraId="54CF7CE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6F83D2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6C4DFB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210</w:t>
            </w:r>
          </w:p>
        </w:tc>
        <w:tc>
          <w:tcPr>
            <w:tcW w:w="960" w:type="dxa"/>
            <w:tcBorders>
              <w:top w:val="nil"/>
              <w:left w:val="nil"/>
              <w:bottom w:val="nil"/>
              <w:right w:val="nil"/>
            </w:tcBorders>
            <w:shd w:val="clear" w:color="auto" w:fill="auto"/>
            <w:noWrap/>
            <w:vAlign w:val="bottom"/>
            <w:hideMark/>
          </w:tcPr>
          <w:p w14:paraId="06AA8FB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5857741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12600</w:t>
            </w:r>
          </w:p>
        </w:tc>
      </w:tr>
      <w:tr w:rsidR="004362CF" w:rsidRPr="004362CF" w14:paraId="0DED0728"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8680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AABD4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1D04D5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5D7D5C2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45AAB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64B351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4E4B65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3D72BE6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08B4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17790</w:t>
            </w:r>
          </w:p>
        </w:tc>
      </w:tr>
      <w:tr w:rsidR="004362CF" w:rsidRPr="004362CF" w14:paraId="0DDF6222"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938388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CDCCF2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E041C02"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EB3307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B57713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49E397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50F942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1B4452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BCEF6D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DAC9A2F"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DC45A4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00C89B9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L4</w:t>
            </w:r>
          </w:p>
        </w:tc>
        <w:tc>
          <w:tcPr>
            <w:tcW w:w="960" w:type="dxa"/>
            <w:tcBorders>
              <w:top w:val="nil"/>
              <w:left w:val="nil"/>
              <w:bottom w:val="nil"/>
              <w:right w:val="nil"/>
            </w:tcBorders>
            <w:shd w:val="clear" w:color="auto" w:fill="auto"/>
            <w:noWrap/>
            <w:vAlign w:val="bottom"/>
            <w:hideMark/>
          </w:tcPr>
          <w:p w14:paraId="2B06512B"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2C64998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2A62397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542E6D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29E206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L14</w:t>
            </w:r>
          </w:p>
        </w:tc>
        <w:tc>
          <w:tcPr>
            <w:tcW w:w="960" w:type="dxa"/>
            <w:tcBorders>
              <w:top w:val="nil"/>
              <w:left w:val="nil"/>
              <w:bottom w:val="nil"/>
              <w:right w:val="nil"/>
            </w:tcBorders>
            <w:shd w:val="clear" w:color="auto" w:fill="auto"/>
            <w:noWrap/>
            <w:vAlign w:val="bottom"/>
            <w:hideMark/>
          </w:tcPr>
          <w:p w14:paraId="474D04C3"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70BC94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ECEDB5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1A3C2A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7270839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61755E1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6EA8A77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572EA3F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3559C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76728B5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23584E8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0DC8E39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145CAFD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0C14BC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628513E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265902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FC8491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01A8D19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47C9C3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7B80C89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nil"/>
            </w:tcBorders>
            <w:shd w:val="clear" w:color="auto" w:fill="auto"/>
            <w:noWrap/>
            <w:vAlign w:val="bottom"/>
            <w:hideMark/>
          </w:tcPr>
          <w:p w14:paraId="169BFE0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96E37B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1320</w:t>
            </w:r>
          </w:p>
        </w:tc>
      </w:tr>
      <w:tr w:rsidR="004362CF" w:rsidRPr="004362CF" w14:paraId="53BC587A"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2D299D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24653CB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5AD7811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87F265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60EDD3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EDDB2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3A24AD0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nil"/>
            </w:tcBorders>
            <w:shd w:val="clear" w:color="auto" w:fill="auto"/>
            <w:noWrap/>
            <w:vAlign w:val="bottom"/>
            <w:hideMark/>
          </w:tcPr>
          <w:p w14:paraId="2C0E6A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01DD6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1320</w:t>
            </w:r>
          </w:p>
        </w:tc>
      </w:tr>
      <w:tr w:rsidR="004362CF" w:rsidRPr="004362CF" w14:paraId="48AA398F"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B9B332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0C077D6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1661838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6006A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48F4266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97293B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1B9999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nil"/>
            </w:tcBorders>
            <w:shd w:val="clear" w:color="auto" w:fill="auto"/>
            <w:noWrap/>
            <w:vAlign w:val="bottom"/>
            <w:hideMark/>
          </w:tcPr>
          <w:p w14:paraId="6EAF96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11DA0A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14A281D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56EF09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4C10182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207ABD4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1FBCEA7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2D7CD47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8EFBA4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0FC97E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400</w:t>
            </w:r>
          </w:p>
        </w:tc>
        <w:tc>
          <w:tcPr>
            <w:tcW w:w="960" w:type="dxa"/>
            <w:tcBorders>
              <w:top w:val="nil"/>
              <w:left w:val="nil"/>
              <w:bottom w:val="nil"/>
              <w:right w:val="nil"/>
            </w:tcBorders>
            <w:shd w:val="clear" w:color="auto" w:fill="auto"/>
            <w:noWrap/>
            <w:vAlign w:val="bottom"/>
            <w:hideMark/>
          </w:tcPr>
          <w:p w14:paraId="4012258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1335DE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5B3C21D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95B0BB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74DC33D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3EBD44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7DF9BF5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712E221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1DF33F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3AD929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400</w:t>
            </w:r>
          </w:p>
        </w:tc>
        <w:tc>
          <w:tcPr>
            <w:tcW w:w="960" w:type="dxa"/>
            <w:tcBorders>
              <w:top w:val="nil"/>
              <w:left w:val="nil"/>
              <w:bottom w:val="nil"/>
              <w:right w:val="nil"/>
            </w:tcBorders>
            <w:shd w:val="clear" w:color="auto" w:fill="auto"/>
            <w:noWrap/>
            <w:vAlign w:val="bottom"/>
            <w:hideMark/>
          </w:tcPr>
          <w:p w14:paraId="380F6D2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42DAB41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126933D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CEBDB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6F564A4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5C6C002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364F805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825</w:t>
            </w:r>
          </w:p>
        </w:tc>
        <w:tc>
          <w:tcPr>
            <w:tcW w:w="960" w:type="dxa"/>
            <w:tcBorders>
              <w:top w:val="nil"/>
              <w:left w:val="nil"/>
              <w:bottom w:val="nil"/>
              <w:right w:val="single" w:sz="4" w:space="0" w:color="auto"/>
            </w:tcBorders>
            <w:shd w:val="clear" w:color="auto" w:fill="auto"/>
            <w:noWrap/>
            <w:vAlign w:val="bottom"/>
            <w:hideMark/>
          </w:tcPr>
          <w:p w14:paraId="22FC24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E06F15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2B65140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500</w:t>
            </w:r>
          </w:p>
        </w:tc>
        <w:tc>
          <w:tcPr>
            <w:tcW w:w="960" w:type="dxa"/>
            <w:tcBorders>
              <w:top w:val="nil"/>
              <w:left w:val="nil"/>
              <w:bottom w:val="nil"/>
              <w:right w:val="nil"/>
            </w:tcBorders>
            <w:shd w:val="clear" w:color="auto" w:fill="auto"/>
            <w:noWrap/>
            <w:vAlign w:val="bottom"/>
            <w:hideMark/>
          </w:tcPr>
          <w:p w14:paraId="5FBF56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4A67FD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1250</w:t>
            </w:r>
          </w:p>
        </w:tc>
      </w:tr>
      <w:tr w:rsidR="004362CF" w:rsidRPr="004362CF" w14:paraId="2ECDB62B"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8F5ABC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33CC86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486024E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B75B69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single" w:sz="4" w:space="0" w:color="auto"/>
            </w:tcBorders>
            <w:shd w:val="clear" w:color="auto" w:fill="auto"/>
            <w:noWrap/>
            <w:vAlign w:val="bottom"/>
            <w:hideMark/>
          </w:tcPr>
          <w:p w14:paraId="5DE9DF6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02C162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665AEF0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499081A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7CA167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r>
      <w:tr w:rsidR="004362CF" w:rsidRPr="004362CF" w14:paraId="3B3274F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4D253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3E02B2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39E51A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25304F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5400</w:t>
            </w:r>
          </w:p>
        </w:tc>
        <w:tc>
          <w:tcPr>
            <w:tcW w:w="960" w:type="dxa"/>
            <w:tcBorders>
              <w:top w:val="nil"/>
              <w:left w:val="nil"/>
              <w:bottom w:val="nil"/>
              <w:right w:val="single" w:sz="4" w:space="0" w:color="auto"/>
            </w:tcBorders>
            <w:shd w:val="clear" w:color="auto" w:fill="auto"/>
            <w:noWrap/>
            <w:vAlign w:val="bottom"/>
            <w:hideMark/>
          </w:tcPr>
          <w:p w14:paraId="497611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190317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3C6C7D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176</w:t>
            </w:r>
          </w:p>
        </w:tc>
        <w:tc>
          <w:tcPr>
            <w:tcW w:w="960" w:type="dxa"/>
            <w:tcBorders>
              <w:top w:val="nil"/>
              <w:left w:val="nil"/>
              <w:bottom w:val="nil"/>
              <w:right w:val="nil"/>
            </w:tcBorders>
            <w:shd w:val="clear" w:color="auto" w:fill="auto"/>
            <w:noWrap/>
            <w:vAlign w:val="bottom"/>
            <w:hideMark/>
          </w:tcPr>
          <w:p w14:paraId="1BECAD7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61C7707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10560</w:t>
            </w:r>
          </w:p>
        </w:tc>
      </w:tr>
      <w:tr w:rsidR="004362CF" w:rsidRPr="004362CF" w14:paraId="00D0016F"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D61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1150441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4F50A22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6369D22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10935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AF815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01021E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4949C58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2E2ABB9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B20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18650</w:t>
            </w:r>
          </w:p>
        </w:tc>
      </w:tr>
      <w:tr w:rsidR="004362CF" w:rsidRPr="004362CF" w14:paraId="7F8414F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6D3A83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0E9E66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83801B6"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7A6813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9B86D4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3461E0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3F9EFF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676D9C1"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88C757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7AE308F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925892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000A3D1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3D53747"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5B6559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7EFD7A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D5871B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50ED00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450250A"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1A9D1D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38C4B5A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2DB642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59E6BE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L5</w:t>
            </w:r>
          </w:p>
        </w:tc>
        <w:tc>
          <w:tcPr>
            <w:tcW w:w="960" w:type="dxa"/>
            <w:tcBorders>
              <w:top w:val="nil"/>
              <w:left w:val="nil"/>
              <w:bottom w:val="nil"/>
              <w:right w:val="nil"/>
            </w:tcBorders>
            <w:shd w:val="clear" w:color="auto" w:fill="auto"/>
            <w:noWrap/>
            <w:vAlign w:val="bottom"/>
            <w:hideMark/>
          </w:tcPr>
          <w:p w14:paraId="099E9C98"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24EA299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464B674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5C67A5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A5144F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L15</w:t>
            </w:r>
          </w:p>
        </w:tc>
        <w:tc>
          <w:tcPr>
            <w:tcW w:w="960" w:type="dxa"/>
            <w:tcBorders>
              <w:top w:val="nil"/>
              <w:left w:val="nil"/>
              <w:bottom w:val="nil"/>
              <w:right w:val="nil"/>
            </w:tcBorders>
            <w:shd w:val="clear" w:color="auto" w:fill="auto"/>
            <w:noWrap/>
            <w:vAlign w:val="bottom"/>
            <w:hideMark/>
          </w:tcPr>
          <w:p w14:paraId="5AD05368"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051CB12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1C089F4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D79A00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6DFC4C7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030F104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73F06EE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69DB581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ECFD99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26DBC1F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57ACCC1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1B1F54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16F8A9D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1D3F2B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0B14051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1A151C2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6E6C0B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c>
          <w:tcPr>
            <w:tcW w:w="960" w:type="dxa"/>
            <w:tcBorders>
              <w:top w:val="nil"/>
              <w:left w:val="nil"/>
              <w:bottom w:val="nil"/>
              <w:right w:val="single" w:sz="4" w:space="0" w:color="auto"/>
            </w:tcBorders>
            <w:shd w:val="clear" w:color="auto" w:fill="auto"/>
            <w:noWrap/>
            <w:vAlign w:val="bottom"/>
            <w:hideMark/>
          </w:tcPr>
          <w:p w14:paraId="4D7CFD0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F04FF9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0DCE273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640</w:t>
            </w:r>
          </w:p>
        </w:tc>
        <w:tc>
          <w:tcPr>
            <w:tcW w:w="960" w:type="dxa"/>
            <w:tcBorders>
              <w:top w:val="nil"/>
              <w:left w:val="nil"/>
              <w:bottom w:val="nil"/>
              <w:right w:val="nil"/>
            </w:tcBorders>
            <w:shd w:val="clear" w:color="auto" w:fill="auto"/>
            <w:noWrap/>
            <w:vAlign w:val="bottom"/>
            <w:hideMark/>
          </w:tcPr>
          <w:p w14:paraId="38C316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2F52CF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1280</w:t>
            </w:r>
          </w:p>
        </w:tc>
      </w:tr>
      <w:tr w:rsidR="004362CF" w:rsidRPr="004362CF" w14:paraId="296E2CA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C9802E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4EB35BE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51D9E2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EC954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c>
          <w:tcPr>
            <w:tcW w:w="960" w:type="dxa"/>
            <w:tcBorders>
              <w:top w:val="nil"/>
              <w:left w:val="nil"/>
              <w:bottom w:val="nil"/>
              <w:right w:val="single" w:sz="4" w:space="0" w:color="auto"/>
            </w:tcBorders>
            <w:shd w:val="clear" w:color="auto" w:fill="auto"/>
            <w:noWrap/>
            <w:vAlign w:val="bottom"/>
            <w:hideMark/>
          </w:tcPr>
          <w:p w14:paraId="7CB1A1B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594F4F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7E8696B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640</w:t>
            </w:r>
          </w:p>
        </w:tc>
        <w:tc>
          <w:tcPr>
            <w:tcW w:w="960" w:type="dxa"/>
            <w:tcBorders>
              <w:top w:val="nil"/>
              <w:left w:val="nil"/>
              <w:bottom w:val="nil"/>
              <w:right w:val="nil"/>
            </w:tcBorders>
            <w:shd w:val="clear" w:color="auto" w:fill="auto"/>
            <w:noWrap/>
            <w:vAlign w:val="bottom"/>
            <w:hideMark/>
          </w:tcPr>
          <w:p w14:paraId="0C502B3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A97B7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1280</w:t>
            </w:r>
          </w:p>
        </w:tc>
      </w:tr>
      <w:tr w:rsidR="004362CF" w:rsidRPr="004362CF" w14:paraId="2DF3A1D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2B3131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2AF0948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6A7ECE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DD2101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c>
          <w:tcPr>
            <w:tcW w:w="960" w:type="dxa"/>
            <w:tcBorders>
              <w:top w:val="nil"/>
              <w:left w:val="nil"/>
              <w:bottom w:val="nil"/>
              <w:right w:val="single" w:sz="4" w:space="0" w:color="auto"/>
            </w:tcBorders>
            <w:shd w:val="clear" w:color="auto" w:fill="auto"/>
            <w:noWrap/>
            <w:vAlign w:val="bottom"/>
            <w:hideMark/>
          </w:tcPr>
          <w:p w14:paraId="1EC0BB4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2DD094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54B9C00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507F70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D9D7DE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7FC6402B"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693B0C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1AF1CB0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490705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D5D0CF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65C8611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34169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0F7EEB4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13150B2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295A143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1350</w:t>
            </w:r>
          </w:p>
        </w:tc>
      </w:tr>
      <w:tr w:rsidR="004362CF" w:rsidRPr="004362CF" w14:paraId="0186FB5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398A8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428C0D2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11E25BD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33E99D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245578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DEACE5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33FA5D4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26D97B3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00596BB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r>
      <w:tr w:rsidR="004362CF" w:rsidRPr="004362CF" w14:paraId="51303ABB"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2641B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4570CA5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131031F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6F5ABF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825</w:t>
            </w:r>
          </w:p>
        </w:tc>
        <w:tc>
          <w:tcPr>
            <w:tcW w:w="960" w:type="dxa"/>
            <w:tcBorders>
              <w:top w:val="nil"/>
              <w:left w:val="nil"/>
              <w:bottom w:val="nil"/>
              <w:right w:val="single" w:sz="4" w:space="0" w:color="auto"/>
            </w:tcBorders>
            <w:shd w:val="clear" w:color="auto" w:fill="auto"/>
            <w:noWrap/>
            <w:vAlign w:val="bottom"/>
            <w:hideMark/>
          </w:tcPr>
          <w:p w14:paraId="077D16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4C9B7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29828E6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nil"/>
            </w:tcBorders>
            <w:shd w:val="clear" w:color="auto" w:fill="auto"/>
            <w:noWrap/>
            <w:vAlign w:val="bottom"/>
            <w:hideMark/>
          </w:tcPr>
          <w:p w14:paraId="109EE2F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3A75B86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1500</w:t>
            </w:r>
          </w:p>
        </w:tc>
      </w:tr>
      <w:tr w:rsidR="004362CF" w:rsidRPr="004362CF" w14:paraId="5654CAFF"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24A06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2CEF068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68D9F6D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CDF0D0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single" w:sz="4" w:space="0" w:color="auto"/>
            </w:tcBorders>
            <w:shd w:val="clear" w:color="auto" w:fill="auto"/>
            <w:noWrap/>
            <w:vAlign w:val="bottom"/>
            <w:hideMark/>
          </w:tcPr>
          <w:p w14:paraId="6404134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B651C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Melcisori cu </w:t>
            </w:r>
            <w:r w:rsidRPr="004362CF">
              <w:rPr>
                <w:rFonts w:ascii="Calibri" w:eastAsia="Times New Roman" w:hAnsi="Calibri" w:cs="Calibri"/>
                <w:color w:val="000000"/>
              </w:rPr>
              <w:lastRenderedPageBreak/>
              <w:t>branza</w:t>
            </w:r>
          </w:p>
        </w:tc>
        <w:tc>
          <w:tcPr>
            <w:tcW w:w="960" w:type="dxa"/>
            <w:tcBorders>
              <w:top w:val="nil"/>
              <w:left w:val="nil"/>
              <w:bottom w:val="nil"/>
              <w:right w:val="nil"/>
            </w:tcBorders>
            <w:shd w:val="clear" w:color="auto" w:fill="auto"/>
            <w:noWrap/>
            <w:vAlign w:val="bottom"/>
            <w:hideMark/>
          </w:tcPr>
          <w:p w14:paraId="40F7EF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lastRenderedPageBreak/>
              <w:t>600</w:t>
            </w:r>
          </w:p>
        </w:tc>
        <w:tc>
          <w:tcPr>
            <w:tcW w:w="960" w:type="dxa"/>
            <w:tcBorders>
              <w:top w:val="nil"/>
              <w:left w:val="nil"/>
              <w:bottom w:val="nil"/>
              <w:right w:val="nil"/>
            </w:tcBorders>
            <w:shd w:val="clear" w:color="auto" w:fill="auto"/>
            <w:noWrap/>
            <w:vAlign w:val="bottom"/>
            <w:hideMark/>
          </w:tcPr>
          <w:p w14:paraId="02B2923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79F53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4FE7A836"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DFC7EC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A97EEC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21B056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04FC29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5400</w:t>
            </w:r>
          </w:p>
        </w:tc>
        <w:tc>
          <w:tcPr>
            <w:tcW w:w="960" w:type="dxa"/>
            <w:tcBorders>
              <w:top w:val="nil"/>
              <w:left w:val="nil"/>
              <w:bottom w:val="nil"/>
              <w:right w:val="single" w:sz="4" w:space="0" w:color="auto"/>
            </w:tcBorders>
            <w:shd w:val="clear" w:color="auto" w:fill="auto"/>
            <w:noWrap/>
            <w:vAlign w:val="bottom"/>
            <w:hideMark/>
          </w:tcPr>
          <w:p w14:paraId="58C6D2D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E92649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12A6F7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175</w:t>
            </w:r>
          </w:p>
        </w:tc>
        <w:tc>
          <w:tcPr>
            <w:tcW w:w="960" w:type="dxa"/>
            <w:tcBorders>
              <w:top w:val="nil"/>
              <w:left w:val="nil"/>
              <w:bottom w:val="nil"/>
              <w:right w:val="nil"/>
            </w:tcBorders>
            <w:shd w:val="clear" w:color="auto" w:fill="auto"/>
            <w:noWrap/>
            <w:vAlign w:val="bottom"/>
            <w:hideMark/>
          </w:tcPr>
          <w:p w14:paraId="4403FE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6852E9F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10500</w:t>
            </w:r>
          </w:p>
        </w:tc>
      </w:tr>
      <w:tr w:rsidR="004362CF" w:rsidRPr="004362CF" w14:paraId="00AB839B"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D11E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D13E50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F45A31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5D8EA4F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11115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45C4CA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23F5C5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6A8FAC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3BAA945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9AF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18685</w:t>
            </w:r>
          </w:p>
        </w:tc>
      </w:tr>
      <w:tr w:rsidR="004362CF" w:rsidRPr="004362CF" w14:paraId="2FEB676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EE4832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2F87A78A"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2332590"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7F34C34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26345CF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1DEC53F"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A41DC1A"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BA59F98"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BE8755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64080C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4EA7C2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2A91A8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C6AFEAA"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7FB888E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568511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DFBDD75"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26BC63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BA1125D"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D4A4B8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12003AF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398A94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2A407D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L6</w:t>
            </w:r>
          </w:p>
        </w:tc>
        <w:tc>
          <w:tcPr>
            <w:tcW w:w="960" w:type="dxa"/>
            <w:tcBorders>
              <w:top w:val="nil"/>
              <w:left w:val="nil"/>
              <w:bottom w:val="nil"/>
              <w:right w:val="nil"/>
            </w:tcBorders>
            <w:shd w:val="clear" w:color="auto" w:fill="auto"/>
            <w:noWrap/>
            <w:vAlign w:val="bottom"/>
            <w:hideMark/>
          </w:tcPr>
          <w:p w14:paraId="29CD187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3C30A63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3166223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63A75D6"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BC769E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L16</w:t>
            </w:r>
          </w:p>
        </w:tc>
        <w:tc>
          <w:tcPr>
            <w:tcW w:w="960" w:type="dxa"/>
            <w:tcBorders>
              <w:top w:val="nil"/>
              <w:left w:val="nil"/>
              <w:bottom w:val="nil"/>
              <w:right w:val="nil"/>
            </w:tcBorders>
            <w:shd w:val="clear" w:color="auto" w:fill="auto"/>
            <w:noWrap/>
            <w:vAlign w:val="bottom"/>
            <w:hideMark/>
          </w:tcPr>
          <w:p w14:paraId="2C35E675"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2AD6EAF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443BB93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DE271D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63361EB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2E455BF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35E645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5DF9F5B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9546A2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16798A5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4FBC6D6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0ABE5E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577674EB"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23DBB6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554BA71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52556E6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27836F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48E240C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ADC0D5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56F80CB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700</w:t>
            </w:r>
          </w:p>
        </w:tc>
        <w:tc>
          <w:tcPr>
            <w:tcW w:w="960" w:type="dxa"/>
            <w:tcBorders>
              <w:top w:val="nil"/>
              <w:left w:val="nil"/>
              <w:bottom w:val="nil"/>
              <w:right w:val="nil"/>
            </w:tcBorders>
            <w:shd w:val="clear" w:color="auto" w:fill="auto"/>
            <w:noWrap/>
            <w:vAlign w:val="bottom"/>
            <w:hideMark/>
          </w:tcPr>
          <w:p w14:paraId="050D4B2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A08321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1400</w:t>
            </w:r>
          </w:p>
        </w:tc>
      </w:tr>
      <w:tr w:rsidR="004362CF" w:rsidRPr="004362CF" w14:paraId="7FB2523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670500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4DBB3BF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22F9472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02A9E3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0E05A7E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A06708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3416D1D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700</w:t>
            </w:r>
          </w:p>
        </w:tc>
        <w:tc>
          <w:tcPr>
            <w:tcW w:w="960" w:type="dxa"/>
            <w:tcBorders>
              <w:top w:val="nil"/>
              <w:left w:val="nil"/>
              <w:bottom w:val="nil"/>
              <w:right w:val="nil"/>
            </w:tcBorders>
            <w:shd w:val="clear" w:color="auto" w:fill="auto"/>
            <w:noWrap/>
            <w:vAlign w:val="bottom"/>
            <w:hideMark/>
          </w:tcPr>
          <w:p w14:paraId="6A7C074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331270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1400</w:t>
            </w:r>
          </w:p>
        </w:tc>
      </w:tr>
      <w:tr w:rsidR="004362CF" w:rsidRPr="004362CF" w14:paraId="5986161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709D8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4FB75DD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4896CD3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C4B192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4811087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07FB85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4ED0CBE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3B2A7FD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877DDD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5A0C985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80A1E7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073E7D5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270</w:t>
            </w:r>
          </w:p>
        </w:tc>
        <w:tc>
          <w:tcPr>
            <w:tcW w:w="960" w:type="dxa"/>
            <w:tcBorders>
              <w:top w:val="nil"/>
              <w:left w:val="nil"/>
              <w:bottom w:val="nil"/>
              <w:right w:val="nil"/>
            </w:tcBorders>
            <w:shd w:val="clear" w:color="auto" w:fill="auto"/>
            <w:noWrap/>
            <w:vAlign w:val="bottom"/>
            <w:hideMark/>
          </w:tcPr>
          <w:p w14:paraId="035C27F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0176C82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w:t>
            </w:r>
          </w:p>
        </w:tc>
        <w:tc>
          <w:tcPr>
            <w:tcW w:w="960" w:type="dxa"/>
            <w:tcBorders>
              <w:top w:val="nil"/>
              <w:left w:val="nil"/>
              <w:bottom w:val="nil"/>
              <w:right w:val="single" w:sz="4" w:space="0" w:color="auto"/>
            </w:tcBorders>
            <w:shd w:val="clear" w:color="auto" w:fill="auto"/>
            <w:noWrap/>
            <w:vAlign w:val="bottom"/>
            <w:hideMark/>
          </w:tcPr>
          <w:p w14:paraId="44E9B00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412BBE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6DC0986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10A302A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58A8AD4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1530</w:t>
            </w:r>
          </w:p>
        </w:tc>
      </w:tr>
      <w:tr w:rsidR="004362CF" w:rsidRPr="004362CF" w14:paraId="0B0683AC"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03D451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3990EE2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270</w:t>
            </w:r>
          </w:p>
        </w:tc>
        <w:tc>
          <w:tcPr>
            <w:tcW w:w="960" w:type="dxa"/>
            <w:tcBorders>
              <w:top w:val="nil"/>
              <w:left w:val="nil"/>
              <w:bottom w:val="nil"/>
              <w:right w:val="nil"/>
            </w:tcBorders>
            <w:shd w:val="clear" w:color="auto" w:fill="auto"/>
            <w:noWrap/>
            <w:vAlign w:val="bottom"/>
            <w:hideMark/>
          </w:tcPr>
          <w:p w14:paraId="080E3E9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584059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w:t>
            </w:r>
          </w:p>
        </w:tc>
        <w:tc>
          <w:tcPr>
            <w:tcW w:w="960" w:type="dxa"/>
            <w:tcBorders>
              <w:top w:val="nil"/>
              <w:left w:val="nil"/>
              <w:bottom w:val="nil"/>
              <w:right w:val="single" w:sz="4" w:space="0" w:color="auto"/>
            </w:tcBorders>
            <w:shd w:val="clear" w:color="auto" w:fill="auto"/>
            <w:noWrap/>
            <w:vAlign w:val="bottom"/>
            <w:hideMark/>
          </w:tcPr>
          <w:p w14:paraId="54D655E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DAB65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7362AC4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2B772D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16064EB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24B4455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3F6120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621DBD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29F1467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282A233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937.5</w:t>
            </w:r>
          </w:p>
        </w:tc>
        <w:tc>
          <w:tcPr>
            <w:tcW w:w="960" w:type="dxa"/>
            <w:tcBorders>
              <w:top w:val="nil"/>
              <w:left w:val="nil"/>
              <w:bottom w:val="nil"/>
              <w:right w:val="single" w:sz="4" w:space="0" w:color="auto"/>
            </w:tcBorders>
            <w:shd w:val="clear" w:color="auto" w:fill="auto"/>
            <w:noWrap/>
            <w:vAlign w:val="bottom"/>
            <w:hideMark/>
          </w:tcPr>
          <w:p w14:paraId="7396E8B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F69F96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1F93126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nil"/>
            </w:tcBorders>
            <w:shd w:val="clear" w:color="auto" w:fill="auto"/>
            <w:noWrap/>
            <w:vAlign w:val="bottom"/>
            <w:hideMark/>
          </w:tcPr>
          <w:p w14:paraId="6836F09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1EB8702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2250</w:t>
            </w:r>
          </w:p>
        </w:tc>
      </w:tr>
      <w:tr w:rsidR="004362CF" w:rsidRPr="004362CF" w14:paraId="65FB404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2D4F00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2E08F2B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28543CD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2AE95D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3EB81AF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7F08F1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22AD3E4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6B3A8E4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071BA0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r>
      <w:tr w:rsidR="004362CF" w:rsidRPr="004362CF" w14:paraId="4F06FA5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2DE403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5353001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w:t>
            </w:r>
          </w:p>
        </w:tc>
        <w:tc>
          <w:tcPr>
            <w:tcW w:w="960" w:type="dxa"/>
            <w:tcBorders>
              <w:top w:val="nil"/>
              <w:left w:val="nil"/>
              <w:bottom w:val="nil"/>
              <w:right w:val="nil"/>
            </w:tcBorders>
            <w:shd w:val="clear" w:color="auto" w:fill="auto"/>
            <w:noWrap/>
            <w:vAlign w:val="bottom"/>
            <w:hideMark/>
          </w:tcPr>
          <w:p w14:paraId="3238029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29C7710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6300</w:t>
            </w:r>
          </w:p>
        </w:tc>
        <w:tc>
          <w:tcPr>
            <w:tcW w:w="960" w:type="dxa"/>
            <w:tcBorders>
              <w:top w:val="nil"/>
              <w:left w:val="nil"/>
              <w:bottom w:val="nil"/>
              <w:right w:val="single" w:sz="4" w:space="0" w:color="auto"/>
            </w:tcBorders>
            <w:shd w:val="clear" w:color="auto" w:fill="auto"/>
            <w:noWrap/>
            <w:vAlign w:val="bottom"/>
            <w:hideMark/>
          </w:tcPr>
          <w:p w14:paraId="6349140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591561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3A151A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175</w:t>
            </w:r>
          </w:p>
        </w:tc>
        <w:tc>
          <w:tcPr>
            <w:tcW w:w="960" w:type="dxa"/>
            <w:tcBorders>
              <w:top w:val="nil"/>
              <w:left w:val="nil"/>
              <w:bottom w:val="nil"/>
              <w:right w:val="nil"/>
            </w:tcBorders>
            <w:shd w:val="clear" w:color="auto" w:fill="auto"/>
            <w:noWrap/>
            <w:vAlign w:val="bottom"/>
            <w:hideMark/>
          </w:tcPr>
          <w:p w14:paraId="4EC6599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2A67111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10500</w:t>
            </w:r>
          </w:p>
        </w:tc>
      </w:tr>
      <w:tr w:rsidR="004362CF" w:rsidRPr="004362CF" w14:paraId="53DAD6F3"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BEBFC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05D0563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2489424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40C112C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12667.5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9FB67B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4CC5B8A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848F5B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206752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C8F13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19480</w:t>
            </w:r>
          </w:p>
        </w:tc>
      </w:tr>
      <w:tr w:rsidR="004362CF" w:rsidRPr="004362CF" w14:paraId="383A158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D74FE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C5230E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82B17C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83C5C4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0EABE21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30E245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095D59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F3082A3"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3106D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33FBDBD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758D60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1617994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L7</w:t>
            </w:r>
          </w:p>
        </w:tc>
        <w:tc>
          <w:tcPr>
            <w:tcW w:w="960" w:type="dxa"/>
            <w:tcBorders>
              <w:top w:val="nil"/>
              <w:left w:val="nil"/>
              <w:bottom w:val="nil"/>
              <w:right w:val="nil"/>
            </w:tcBorders>
            <w:shd w:val="clear" w:color="auto" w:fill="auto"/>
            <w:noWrap/>
            <w:vAlign w:val="bottom"/>
            <w:hideMark/>
          </w:tcPr>
          <w:p w14:paraId="2260A86A"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7129C00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9B7A38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5086E1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F746D9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L17</w:t>
            </w:r>
          </w:p>
        </w:tc>
        <w:tc>
          <w:tcPr>
            <w:tcW w:w="960" w:type="dxa"/>
            <w:tcBorders>
              <w:top w:val="nil"/>
              <w:left w:val="nil"/>
              <w:bottom w:val="nil"/>
              <w:right w:val="nil"/>
            </w:tcBorders>
            <w:shd w:val="clear" w:color="auto" w:fill="auto"/>
            <w:noWrap/>
            <w:vAlign w:val="bottom"/>
            <w:hideMark/>
          </w:tcPr>
          <w:p w14:paraId="609C9EF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738AEEE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11E6DCF1"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02DFC0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5F2B985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267F8FE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06C166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449512F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6057B4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3B571BB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17CE71C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65EEB6C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1F17FA8C"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0B6CB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5FAC2E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6B72612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E062C1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c>
          <w:tcPr>
            <w:tcW w:w="960" w:type="dxa"/>
            <w:tcBorders>
              <w:top w:val="nil"/>
              <w:left w:val="nil"/>
              <w:bottom w:val="nil"/>
              <w:right w:val="single" w:sz="4" w:space="0" w:color="auto"/>
            </w:tcBorders>
            <w:shd w:val="clear" w:color="auto" w:fill="auto"/>
            <w:noWrap/>
            <w:vAlign w:val="bottom"/>
            <w:hideMark/>
          </w:tcPr>
          <w:p w14:paraId="6DD5A82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8A08C1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022A9FD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735</w:t>
            </w:r>
          </w:p>
        </w:tc>
        <w:tc>
          <w:tcPr>
            <w:tcW w:w="960" w:type="dxa"/>
            <w:tcBorders>
              <w:top w:val="nil"/>
              <w:left w:val="nil"/>
              <w:bottom w:val="nil"/>
              <w:right w:val="nil"/>
            </w:tcBorders>
            <w:shd w:val="clear" w:color="auto" w:fill="auto"/>
            <w:noWrap/>
            <w:vAlign w:val="bottom"/>
            <w:hideMark/>
          </w:tcPr>
          <w:p w14:paraId="3842433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11935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1470</w:t>
            </w:r>
          </w:p>
        </w:tc>
      </w:tr>
      <w:tr w:rsidR="004362CF" w:rsidRPr="004362CF" w14:paraId="09ACA14B"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5F392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1C3E360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19AAAA5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355AD9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c>
          <w:tcPr>
            <w:tcW w:w="960" w:type="dxa"/>
            <w:tcBorders>
              <w:top w:val="nil"/>
              <w:left w:val="nil"/>
              <w:bottom w:val="nil"/>
              <w:right w:val="single" w:sz="4" w:space="0" w:color="auto"/>
            </w:tcBorders>
            <w:shd w:val="clear" w:color="auto" w:fill="auto"/>
            <w:noWrap/>
            <w:vAlign w:val="bottom"/>
            <w:hideMark/>
          </w:tcPr>
          <w:p w14:paraId="48F229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D41B37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2C8EACE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735</w:t>
            </w:r>
          </w:p>
        </w:tc>
        <w:tc>
          <w:tcPr>
            <w:tcW w:w="960" w:type="dxa"/>
            <w:tcBorders>
              <w:top w:val="nil"/>
              <w:left w:val="nil"/>
              <w:bottom w:val="nil"/>
              <w:right w:val="nil"/>
            </w:tcBorders>
            <w:shd w:val="clear" w:color="auto" w:fill="auto"/>
            <w:noWrap/>
            <w:vAlign w:val="bottom"/>
            <w:hideMark/>
          </w:tcPr>
          <w:p w14:paraId="788CF1F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22C545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1470</w:t>
            </w:r>
          </w:p>
        </w:tc>
      </w:tr>
      <w:tr w:rsidR="004362CF" w:rsidRPr="004362CF" w14:paraId="1B13575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EB46E3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2AF642F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44742D5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7FD19A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03CD355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283399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2F46506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3786FF0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0F3265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7210BFEB"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00A55C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3788D35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171F63C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A42A5B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59DC966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E82D25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7BCC6D8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6C91F1A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35F0CDB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2C212D1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79F7D6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0C9B9D8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48F7499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51CE0D6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68E4039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E6A073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14A41A5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7692F5A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7EE82D5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5B4F41B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FCC93C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364DA51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5BC22F0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43920B2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c>
          <w:tcPr>
            <w:tcW w:w="960" w:type="dxa"/>
            <w:tcBorders>
              <w:top w:val="nil"/>
              <w:left w:val="nil"/>
              <w:bottom w:val="nil"/>
              <w:right w:val="single" w:sz="4" w:space="0" w:color="auto"/>
            </w:tcBorders>
            <w:shd w:val="clear" w:color="auto" w:fill="auto"/>
            <w:noWrap/>
            <w:vAlign w:val="bottom"/>
            <w:hideMark/>
          </w:tcPr>
          <w:p w14:paraId="54C3F16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C10C26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29FEB5E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nil"/>
            </w:tcBorders>
            <w:shd w:val="clear" w:color="auto" w:fill="auto"/>
            <w:noWrap/>
            <w:vAlign w:val="bottom"/>
            <w:hideMark/>
          </w:tcPr>
          <w:p w14:paraId="2B95E3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304ED50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2250</w:t>
            </w:r>
          </w:p>
        </w:tc>
      </w:tr>
      <w:tr w:rsidR="004362CF" w:rsidRPr="004362CF" w14:paraId="53FBE30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A97D61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lastRenderedPageBreak/>
              <w:t>Melcisori cu branza</w:t>
            </w:r>
          </w:p>
        </w:tc>
        <w:tc>
          <w:tcPr>
            <w:tcW w:w="960" w:type="dxa"/>
            <w:tcBorders>
              <w:top w:val="nil"/>
              <w:left w:val="nil"/>
              <w:bottom w:val="nil"/>
              <w:right w:val="nil"/>
            </w:tcBorders>
            <w:shd w:val="clear" w:color="auto" w:fill="auto"/>
            <w:noWrap/>
            <w:vAlign w:val="bottom"/>
            <w:hideMark/>
          </w:tcPr>
          <w:p w14:paraId="7DFD83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019C611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74613A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066D25D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451A08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6A88BC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1AB469B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6479A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1BE119E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141231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AEBEEE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w:t>
            </w:r>
          </w:p>
        </w:tc>
        <w:tc>
          <w:tcPr>
            <w:tcW w:w="960" w:type="dxa"/>
            <w:tcBorders>
              <w:top w:val="nil"/>
              <w:left w:val="nil"/>
              <w:bottom w:val="nil"/>
              <w:right w:val="nil"/>
            </w:tcBorders>
            <w:shd w:val="clear" w:color="auto" w:fill="auto"/>
            <w:noWrap/>
            <w:vAlign w:val="bottom"/>
            <w:hideMark/>
          </w:tcPr>
          <w:p w14:paraId="083869E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7742EC3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6300</w:t>
            </w:r>
          </w:p>
        </w:tc>
        <w:tc>
          <w:tcPr>
            <w:tcW w:w="960" w:type="dxa"/>
            <w:tcBorders>
              <w:top w:val="nil"/>
              <w:left w:val="nil"/>
              <w:bottom w:val="nil"/>
              <w:right w:val="single" w:sz="4" w:space="0" w:color="auto"/>
            </w:tcBorders>
            <w:shd w:val="clear" w:color="auto" w:fill="auto"/>
            <w:noWrap/>
            <w:vAlign w:val="bottom"/>
            <w:hideMark/>
          </w:tcPr>
          <w:p w14:paraId="5D6D40D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35D54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6E907D6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3828198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75676D8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6D3A9EF9"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B683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3BC8FF4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28F5708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6AEBA87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A9BB0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2378325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52FFBC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2CDA3E9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0A72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19635</w:t>
            </w:r>
          </w:p>
        </w:tc>
      </w:tr>
      <w:tr w:rsidR="004362CF" w:rsidRPr="004362CF" w14:paraId="6261E13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CF19BA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BEE71B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58CB3D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1DD55A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032C4AE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5433CB7"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F7D116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C123E0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72E1FA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3A3E745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009578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170263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6761692"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B4CA0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5BCEB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B9737DA"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3466E8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00A0935"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6C0FEE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593F5A1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90198D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1D51B0F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L8</w:t>
            </w:r>
          </w:p>
        </w:tc>
        <w:tc>
          <w:tcPr>
            <w:tcW w:w="960" w:type="dxa"/>
            <w:tcBorders>
              <w:top w:val="nil"/>
              <w:left w:val="nil"/>
              <w:bottom w:val="nil"/>
              <w:right w:val="nil"/>
            </w:tcBorders>
            <w:shd w:val="clear" w:color="auto" w:fill="auto"/>
            <w:noWrap/>
            <w:vAlign w:val="bottom"/>
            <w:hideMark/>
          </w:tcPr>
          <w:p w14:paraId="61FF08C3"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000058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BE1842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596CFA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5A87E8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L18</w:t>
            </w:r>
          </w:p>
        </w:tc>
        <w:tc>
          <w:tcPr>
            <w:tcW w:w="960" w:type="dxa"/>
            <w:tcBorders>
              <w:top w:val="nil"/>
              <w:left w:val="nil"/>
              <w:bottom w:val="nil"/>
              <w:right w:val="nil"/>
            </w:tcBorders>
            <w:shd w:val="clear" w:color="auto" w:fill="auto"/>
            <w:noWrap/>
            <w:vAlign w:val="bottom"/>
            <w:hideMark/>
          </w:tcPr>
          <w:p w14:paraId="6C0BB4F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182B894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5DBC141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E70F02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7DB954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49E1AD2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71BCC14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714EBFC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51FA46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59F4154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03E0643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5271404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1F4C115F"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35BEC4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488460E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198609C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63125C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c>
          <w:tcPr>
            <w:tcW w:w="960" w:type="dxa"/>
            <w:tcBorders>
              <w:top w:val="nil"/>
              <w:left w:val="nil"/>
              <w:bottom w:val="nil"/>
              <w:right w:val="single" w:sz="4" w:space="0" w:color="auto"/>
            </w:tcBorders>
            <w:shd w:val="clear" w:color="auto" w:fill="auto"/>
            <w:noWrap/>
            <w:vAlign w:val="bottom"/>
            <w:hideMark/>
          </w:tcPr>
          <w:p w14:paraId="6683160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DF05F4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19853AF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27339A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1A7D96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43802D6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44331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60DDEF0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3D26BC3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20ECB4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c>
          <w:tcPr>
            <w:tcW w:w="960" w:type="dxa"/>
            <w:tcBorders>
              <w:top w:val="nil"/>
              <w:left w:val="nil"/>
              <w:bottom w:val="nil"/>
              <w:right w:val="single" w:sz="4" w:space="0" w:color="auto"/>
            </w:tcBorders>
            <w:shd w:val="clear" w:color="auto" w:fill="auto"/>
            <w:noWrap/>
            <w:vAlign w:val="bottom"/>
            <w:hideMark/>
          </w:tcPr>
          <w:p w14:paraId="5C98C84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C47CD5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199E61D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6C1D6FD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05978E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08A53C0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75BA3F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01ACF2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62EF2AA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C45603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5C88998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F77E7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35FED04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0B8A03B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8BCA8D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5F22513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5FBE9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6C3F65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572ED4B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3AA3F87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1080</w:t>
            </w:r>
          </w:p>
        </w:tc>
        <w:tc>
          <w:tcPr>
            <w:tcW w:w="960" w:type="dxa"/>
            <w:tcBorders>
              <w:top w:val="nil"/>
              <w:left w:val="nil"/>
              <w:bottom w:val="nil"/>
              <w:right w:val="single" w:sz="4" w:space="0" w:color="auto"/>
            </w:tcBorders>
            <w:shd w:val="clear" w:color="auto" w:fill="auto"/>
            <w:noWrap/>
            <w:vAlign w:val="bottom"/>
            <w:hideMark/>
          </w:tcPr>
          <w:p w14:paraId="3F7F50E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24FBB2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17CBD66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01EE1F3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272F5D7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1983415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2927C6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08BC4C7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3ACD8C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7A80CCF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1080</w:t>
            </w:r>
          </w:p>
        </w:tc>
        <w:tc>
          <w:tcPr>
            <w:tcW w:w="960" w:type="dxa"/>
            <w:tcBorders>
              <w:top w:val="nil"/>
              <w:left w:val="nil"/>
              <w:bottom w:val="nil"/>
              <w:right w:val="single" w:sz="4" w:space="0" w:color="auto"/>
            </w:tcBorders>
            <w:shd w:val="clear" w:color="auto" w:fill="auto"/>
            <w:noWrap/>
            <w:vAlign w:val="bottom"/>
            <w:hideMark/>
          </w:tcPr>
          <w:p w14:paraId="3A4502D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489DDF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38156F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295CA32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61EB43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2C14762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B6E6D3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365FA8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0EC9427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5A0849B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1125</w:t>
            </w:r>
          </w:p>
        </w:tc>
        <w:tc>
          <w:tcPr>
            <w:tcW w:w="960" w:type="dxa"/>
            <w:tcBorders>
              <w:top w:val="nil"/>
              <w:left w:val="nil"/>
              <w:bottom w:val="nil"/>
              <w:right w:val="single" w:sz="4" w:space="0" w:color="auto"/>
            </w:tcBorders>
            <w:shd w:val="clear" w:color="auto" w:fill="auto"/>
            <w:noWrap/>
            <w:vAlign w:val="bottom"/>
            <w:hideMark/>
          </w:tcPr>
          <w:p w14:paraId="0B00D3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9CF6B9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655F4BA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nil"/>
            </w:tcBorders>
            <w:shd w:val="clear" w:color="auto" w:fill="auto"/>
            <w:noWrap/>
            <w:vAlign w:val="bottom"/>
            <w:hideMark/>
          </w:tcPr>
          <w:p w14:paraId="13E74B8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2B490A1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2250</w:t>
            </w:r>
          </w:p>
        </w:tc>
      </w:tr>
      <w:tr w:rsidR="004362CF" w:rsidRPr="004362CF" w14:paraId="7E51B3C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805D50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02C9D74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14550D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DFD266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840</w:t>
            </w:r>
          </w:p>
        </w:tc>
        <w:tc>
          <w:tcPr>
            <w:tcW w:w="960" w:type="dxa"/>
            <w:tcBorders>
              <w:top w:val="nil"/>
              <w:left w:val="nil"/>
              <w:bottom w:val="nil"/>
              <w:right w:val="single" w:sz="4" w:space="0" w:color="auto"/>
            </w:tcBorders>
            <w:shd w:val="clear" w:color="auto" w:fill="auto"/>
            <w:noWrap/>
            <w:vAlign w:val="bottom"/>
            <w:hideMark/>
          </w:tcPr>
          <w:p w14:paraId="13B6982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EF8EBF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0E82032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2CBEE80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2D707C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3307DAB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F6AE7B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6348D64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w:t>
            </w:r>
          </w:p>
        </w:tc>
        <w:tc>
          <w:tcPr>
            <w:tcW w:w="960" w:type="dxa"/>
            <w:tcBorders>
              <w:top w:val="nil"/>
              <w:left w:val="nil"/>
              <w:bottom w:val="nil"/>
              <w:right w:val="nil"/>
            </w:tcBorders>
            <w:shd w:val="clear" w:color="auto" w:fill="auto"/>
            <w:noWrap/>
            <w:vAlign w:val="bottom"/>
            <w:hideMark/>
          </w:tcPr>
          <w:p w14:paraId="7C528BA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05C5A3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7200</w:t>
            </w:r>
          </w:p>
        </w:tc>
        <w:tc>
          <w:tcPr>
            <w:tcW w:w="960" w:type="dxa"/>
            <w:tcBorders>
              <w:top w:val="nil"/>
              <w:left w:val="nil"/>
              <w:bottom w:val="nil"/>
              <w:right w:val="single" w:sz="4" w:space="0" w:color="auto"/>
            </w:tcBorders>
            <w:shd w:val="clear" w:color="auto" w:fill="auto"/>
            <w:noWrap/>
            <w:vAlign w:val="bottom"/>
            <w:hideMark/>
          </w:tcPr>
          <w:p w14:paraId="0A1E20C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0DBF30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5107BFC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31559D9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3C8AC72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29707FFC"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EA8B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7D7B9FE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AB2C4A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72E084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14625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FFDFE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723CD05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2129C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3F008DD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4DC44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19719</w:t>
            </w:r>
          </w:p>
        </w:tc>
      </w:tr>
      <w:tr w:rsidR="004362CF" w:rsidRPr="004362CF" w14:paraId="4F39092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BEAC15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808C5F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39F122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889682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7A6E245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E742A7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98D03F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1DF2A7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96D3F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1C120AB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A2142F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913964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F78649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8B74C3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4AF4D5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DAF1CF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1F7E41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DF4FE9A"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0AD803A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396564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B320CE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A25245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L9</w:t>
            </w:r>
          </w:p>
        </w:tc>
        <w:tc>
          <w:tcPr>
            <w:tcW w:w="960" w:type="dxa"/>
            <w:tcBorders>
              <w:top w:val="nil"/>
              <w:left w:val="nil"/>
              <w:bottom w:val="nil"/>
              <w:right w:val="nil"/>
            </w:tcBorders>
            <w:shd w:val="clear" w:color="auto" w:fill="auto"/>
            <w:noWrap/>
            <w:vAlign w:val="bottom"/>
            <w:hideMark/>
          </w:tcPr>
          <w:p w14:paraId="0DF05A0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58BB77E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2AF3577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4706BAB"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7DF525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L19</w:t>
            </w:r>
          </w:p>
        </w:tc>
        <w:tc>
          <w:tcPr>
            <w:tcW w:w="960" w:type="dxa"/>
            <w:tcBorders>
              <w:top w:val="nil"/>
              <w:left w:val="nil"/>
              <w:bottom w:val="nil"/>
              <w:right w:val="nil"/>
            </w:tcBorders>
            <w:shd w:val="clear" w:color="auto" w:fill="auto"/>
            <w:noWrap/>
            <w:vAlign w:val="bottom"/>
            <w:hideMark/>
          </w:tcPr>
          <w:p w14:paraId="4D67B26B"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1E349DC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5B2580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979B4D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6D1B996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56D8396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401F783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1254A9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4E84EB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6F1FCCF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32080D4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79F34B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78D4819B"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5E77FA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3D19CAB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585</w:t>
            </w:r>
          </w:p>
        </w:tc>
        <w:tc>
          <w:tcPr>
            <w:tcW w:w="960" w:type="dxa"/>
            <w:tcBorders>
              <w:top w:val="nil"/>
              <w:left w:val="nil"/>
              <w:bottom w:val="nil"/>
              <w:right w:val="nil"/>
            </w:tcBorders>
            <w:shd w:val="clear" w:color="auto" w:fill="auto"/>
            <w:noWrap/>
            <w:vAlign w:val="bottom"/>
            <w:hideMark/>
          </w:tcPr>
          <w:p w14:paraId="2183AC0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36B233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1170</w:t>
            </w:r>
          </w:p>
        </w:tc>
        <w:tc>
          <w:tcPr>
            <w:tcW w:w="960" w:type="dxa"/>
            <w:tcBorders>
              <w:top w:val="nil"/>
              <w:left w:val="nil"/>
              <w:bottom w:val="nil"/>
              <w:right w:val="single" w:sz="4" w:space="0" w:color="auto"/>
            </w:tcBorders>
            <w:shd w:val="clear" w:color="auto" w:fill="auto"/>
            <w:noWrap/>
            <w:vAlign w:val="bottom"/>
            <w:hideMark/>
          </w:tcPr>
          <w:p w14:paraId="5032E84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C0673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2E9C9C9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492FDA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BE3AF9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5EF3847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B7D0F4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57BF9C9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585</w:t>
            </w:r>
          </w:p>
        </w:tc>
        <w:tc>
          <w:tcPr>
            <w:tcW w:w="960" w:type="dxa"/>
            <w:tcBorders>
              <w:top w:val="nil"/>
              <w:left w:val="nil"/>
              <w:bottom w:val="nil"/>
              <w:right w:val="nil"/>
            </w:tcBorders>
            <w:shd w:val="clear" w:color="auto" w:fill="auto"/>
            <w:noWrap/>
            <w:vAlign w:val="bottom"/>
            <w:hideMark/>
          </w:tcPr>
          <w:p w14:paraId="6CE619A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271FC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1170</w:t>
            </w:r>
          </w:p>
        </w:tc>
        <w:tc>
          <w:tcPr>
            <w:tcW w:w="960" w:type="dxa"/>
            <w:tcBorders>
              <w:top w:val="nil"/>
              <w:left w:val="nil"/>
              <w:bottom w:val="nil"/>
              <w:right w:val="single" w:sz="4" w:space="0" w:color="auto"/>
            </w:tcBorders>
            <w:shd w:val="clear" w:color="auto" w:fill="auto"/>
            <w:noWrap/>
            <w:vAlign w:val="bottom"/>
            <w:hideMark/>
          </w:tcPr>
          <w:p w14:paraId="79F9FB5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62BE4D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5CF5DFF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5F9F0AB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36AB01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128BA15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F2D454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46C6DD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561E00E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8153D1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840</w:t>
            </w:r>
          </w:p>
        </w:tc>
        <w:tc>
          <w:tcPr>
            <w:tcW w:w="960" w:type="dxa"/>
            <w:tcBorders>
              <w:top w:val="nil"/>
              <w:left w:val="nil"/>
              <w:bottom w:val="nil"/>
              <w:right w:val="single" w:sz="4" w:space="0" w:color="auto"/>
            </w:tcBorders>
            <w:shd w:val="clear" w:color="auto" w:fill="auto"/>
            <w:noWrap/>
            <w:vAlign w:val="bottom"/>
            <w:hideMark/>
          </w:tcPr>
          <w:p w14:paraId="41D5646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279EDC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0AA4D3A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495</w:t>
            </w:r>
          </w:p>
        </w:tc>
        <w:tc>
          <w:tcPr>
            <w:tcW w:w="960" w:type="dxa"/>
            <w:tcBorders>
              <w:top w:val="nil"/>
              <w:left w:val="nil"/>
              <w:bottom w:val="nil"/>
              <w:right w:val="nil"/>
            </w:tcBorders>
            <w:shd w:val="clear" w:color="auto" w:fill="auto"/>
            <w:noWrap/>
            <w:vAlign w:val="bottom"/>
            <w:hideMark/>
          </w:tcPr>
          <w:p w14:paraId="7057682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443A7D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5A567DB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1B8D76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7B2C53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390</w:t>
            </w:r>
          </w:p>
        </w:tc>
        <w:tc>
          <w:tcPr>
            <w:tcW w:w="960" w:type="dxa"/>
            <w:tcBorders>
              <w:top w:val="nil"/>
              <w:left w:val="nil"/>
              <w:bottom w:val="nil"/>
              <w:right w:val="nil"/>
            </w:tcBorders>
            <w:shd w:val="clear" w:color="auto" w:fill="auto"/>
            <w:noWrap/>
            <w:vAlign w:val="bottom"/>
            <w:hideMark/>
          </w:tcPr>
          <w:p w14:paraId="6E90E65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7E22AF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1170</w:t>
            </w:r>
          </w:p>
        </w:tc>
        <w:tc>
          <w:tcPr>
            <w:tcW w:w="960" w:type="dxa"/>
            <w:tcBorders>
              <w:top w:val="nil"/>
              <w:left w:val="nil"/>
              <w:bottom w:val="nil"/>
              <w:right w:val="single" w:sz="4" w:space="0" w:color="auto"/>
            </w:tcBorders>
            <w:shd w:val="clear" w:color="auto" w:fill="auto"/>
            <w:noWrap/>
            <w:vAlign w:val="bottom"/>
            <w:hideMark/>
          </w:tcPr>
          <w:p w14:paraId="4A9733F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5B0D28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0B89A2C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3A36209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498DA74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524183A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321E78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lastRenderedPageBreak/>
              <w:t>Amandina</w:t>
            </w:r>
          </w:p>
        </w:tc>
        <w:tc>
          <w:tcPr>
            <w:tcW w:w="960" w:type="dxa"/>
            <w:tcBorders>
              <w:top w:val="nil"/>
              <w:left w:val="nil"/>
              <w:bottom w:val="nil"/>
              <w:right w:val="nil"/>
            </w:tcBorders>
            <w:shd w:val="clear" w:color="auto" w:fill="auto"/>
            <w:noWrap/>
            <w:vAlign w:val="bottom"/>
            <w:hideMark/>
          </w:tcPr>
          <w:p w14:paraId="06BB8D7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642EF84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78F6B04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2AD5656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79F7FD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1CF79AF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6200E35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571EC39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7A0FC10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6640EF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379F9C4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013C567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02CE164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1125</w:t>
            </w:r>
          </w:p>
        </w:tc>
        <w:tc>
          <w:tcPr>
            <w:tcW w:w="960" w:type="dxa"/>
            <w:tcBorders>
              <w:top w:val="nil"/>
              <w:left w:val="nil"/>
              <w:bottom w:val="nil"/>
              <w:right w:val="single" w:sz="4" w:space="0" w:color="auto"/>
            </w:tcBorders>
            <w:shd w:val="clear" w:color="auto" w:fill="auto"/>
            <w:noWrap/>
            <w:vAlign w:val="bottom"/>
            <w:hideMark/>
          </w:tcPr>
          <w:p w14:paraId="3739961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73F855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1AEC61A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975</w:t>
            </w:r>
          </w:p>
        </w:tc>
        <w:tc>
          <w:tcPr>
            <w:tcW w:w="960" w:type="dxa"/>
            <w:tcBorders>
              <w:top w:val="nil"/>
              <w:left w:val="nil"/>
              <w:bottom w:val="nil"/>
              <w:right w:val="nil"/>
            </w:tcBorders>
            <w:shd w:val="clear" w:color="auto" w:fill="auto"/>
            <w:noWrap/>
            <w:vAlign w:val="bottom"/>
            <w:hideMark/>
          </w:tcPr>
          <w:p w14:paraId="796B433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22FDB4D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2437.5</w:t>
            </w:r>
          </w:p>
        </w:tc>
      </w:tr>
      <w:tr w:rsidR="004362CF" w:rsidRPr="004362CF" w14:paraId="04C341B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96CD50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6F3448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43C784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832EF2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350D7E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1A91B6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2F8DFD9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54741C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9B3760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3EB98252"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1BC96D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4AF2B68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5C503FE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0DAFDD2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c>
          <w:tcPr>
            <w:tcW w:w="960" w:type="dxa"/>
            <w:tcBorders>
              <w:top w:val="nil"/>
              <w:left w:val="nil"/>
              <w:bottom w:val="nil"/>
              <w:right w:val="single" w:sz="4" w:space="0" w:color="auto"/>
            </w:tcBorders>
            <w:shd w:val="clear" w:color="auto" w:fill="auto"/>
            <w:noWrap/>
            <w:vAlign w:val="bottom"/>
            <w:hideMark/>
          </w:tcPr>
          <w:p w14:paraId="2EC4EEE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40DC87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FCF7D8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461076A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00A46B6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22FDDA94"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C962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1C91EB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BACF4D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5393D6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15375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F4C6D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1C7C478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6D1970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119AF6B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71C1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19996.5</w:t>
            </w:r>
          </w:p>
        </w:tc>
      </w:tr>
      <w:tr w:rsidR="004362CF" w:rsidRPr="004362CF" w14:paraId="7AF82ED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FB71E0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2F07FC1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05E3AF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A0A172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102767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2BB3B2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3D9E95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9DA8196"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1EAA011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12BD491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E29A80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3F1FD7C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3A4DE5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26F226D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32C8D64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DD1494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0F4AFF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610412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8A0FAA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77B52DF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2AAB2F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9A0172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L10</w:t>
            </w:r>
          </w:p>
        </w:tc>
        <w:tc>
          <w:tcPr>
            <w:tcW w:w="960" w:type="dxa"/>
            <w:tcBorders>
              <w:top w:val="nil"/>
              <w:left w:val="nil"/>
              <w:bottom w:val="nil"/>
              <w:right w:val="nil"/>
            </w:tcBorders>
            <w:shd w:val="clear" w:color="auto" w:fill="auto"/>
            <w:noWrap/>
            <w:vAlign w:val="bottom"/>
            <w:hideMark/>
          </w:tcPr>
          <w:p w14:paraId="3DA5FFB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244F6B8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15DC799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631C9D5"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F18D5C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L20</w:t>
            </w:r>
          </w:p>
        </w:tc>
        <w:tc>
          <w:tcPr>
            <w:tcW w:w="960" w:type="dxa"/>
            <w:tcBorders>
              <w:top w:val="nil"/>
              <w:left w:val="nil"/>
              <w:bottom w:val="nil"/>
              <w:right w:val="nil"/>
            </w:tcBorders>
            <w:shd w:val="clear" w:color="auto" w:fill="auto"/>
            <w:noWrap/>
            <w:vAlign w:val="bottom"/>
            <w:hideMark/>
          </w:tcPr>
          <w:p w14:paraId="76CD441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BBA5E0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3D85792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CB25D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61AAF47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7671EF8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nil"/>
              <w:bottom w:val="nil"/>
              <w:right w:val="single" w:sz="4" w:space="0" w:color="auto"/>
            </w:tcBorders>
            <w:shd w:val="clear" w:color="auto" w:fill="auto"/>
            <w:noWrap/>
            <w:vAlign w:val="bottom"/>
            <w:hideMark/>
          </w:tcPr>
          <w:p w14:paraId="0BFE9D2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c>
          <w:tcPr>
            <w:tcW w:w="960" w:type="dxa"/>
            <w:tcBorders>
              <w:top w:val="nil"/>
              <w:left w:val="nil"/>
              <w:bottom w:val="nil"/>
              <w:right w:val="single" w:sz="4" w:space="0" w:color="auto"/>
            </w:tcBorders>
            <w:shd w:val="clear" w:color="auto" w:fill="auto"/>
            <w:noWrap/>
            <w:vAlign w:val="bottom"/>
            <w:hideMark/>
          </w:tcPr>
          <w:p w14:paraId="41E0BB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593D21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Produse</w:t>
            </w:r>
          </w:p>
        </w:tc>
        <w:tc>
          <w:tcPr>
            <w:tcW w:w="960" w:type="dxa"/>
            <w:tcBorders>
              <w:top w:val="nil"/>
              <w:left w:val="nil"/>
              <w:bottom w:val="nil"/>
              <w:right w:val="nil"/>
            </w:tcBorders>
            <w:shd w:val="clear" w:color="auto" w:fill="auto"/>
            <w:noWrap/>
            <w:vAlign w:val="bottom"/>
            <w:hideMark/>
          </w:tcPr>
          <w:p w14:paraId="72EECCA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Cantitate</w:t>
            </w:r>
          </w:p>
        </w:tc>
        <w:tc>
          <w:tcPr>
            <w:tcW w:w="960" w:type="dxa"/>
            <w:tcBorders>
              <w:top w:val="nil"/>
              <w:left w:val="nil"/>
              <w:bottom w:val="nil"/>
              <w:right w:val="nil"/>
            </w:tcBorders>
            <w:shd w:val="clear" w:color="auto" w:fill="auto"/>
            <w:noWrap/>
            <w:vAlign w:val="bottom"/>
            <w:hideMark/>
          </w:tcPr>
          <w:p w14:paraId="4E2D69B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w:t>
            </w:r>
          </w:p>
        </w:tc>
        <w:tc>
          <w:tcPr>
            <w:tcW w:w="1034" w:type="dxa"/>
            <w:tcBorders>
              <w:top w:val="nil"/>
              <w:left w:val="single" w:sz="4" w:space="0" w:color="auto"/>
              <w:bottom w:val="nil"/>
              <w:right w:val="single" w:sz="4" w:space="0" w:color="auto"/>
            </w:tcBorders>
            <w:shd w:val="clear" w:color="auto" w:fill="auto"/>
            <w:noWrap/>
            <w:vAlign w:val="bottom"/>
            <w:hideMark/>
          </w:tcPr>
          <w:p w14:paraId="3F3DB64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Pret TOTAL</w:t>
            </w:r>
          </w:p>
        </w:tc>
      </w:tr>
      <w:tr w:rsidR="004362CF" w:rsidRPr="004362CF" w14:paraId="566A3B4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484FCE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3CE7AEF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w:t>
            </w:r>
          </w:p>
        </w:tc>
        <w:tc>
          <w:tcPr>
            <w:tcW w:w="960" w:type="dxa"/>
            <w:tcBorders>
              <w:top w:val="nil"/>
              <w:left w:val="nil"/>
              <w:bottom w:val="nil"/>
              <w:right w:val="nil"/>
            </w:tcBorders>
            <w:shd w:val="clear" w:color="auto" w:fill="auto"/>
            <w:noWrap/>
            <w:vAlign w:val="bottom"/>
            <w:hideMark/>
          </w:tcPr>
          <w:p w14:paraId="1F3033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739E25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1260</w:t>
            </w:r>
          </w:p>
        </w:tc>
        <w:tc>
          <w:tcPr>
            <w:tcW w:w="960" w:type="dxa"/>
            <w:tcBorders>
              <w:top w:val="nil"/>
              <w:left w:val="nil"/>
              <w:bottom w:val="nil"/>
              <w:right w:val="single" w:sz="4" w:space="0" w:color="auto"/>
            </w:tcBorders>
            <w:shd w:val="clear" w:color="auto" w:fill="auto"/>
            <w:noWrap/>
            <w:vAlign w:val="bottom"/>
            <w:hideMark/>
          </w:tcPr>
          <w:p w14:paraId="22ADBDB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E53C43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branza</w:t>
            </w:r>
          </w:p>
        </w:tc>
        <w:tc>
          <w:tcPr>
            <w:tcW w:w="960" w:type="dxa"/>
            <w:tcBorders>
              <w:top w:val="nil"/>
              <w:left w:val="nil"/>
              <w:bottom w:val="nil"/>
              <w:right w:val="nil"/>
            </w:tcBorders>
            <w:shd w:val="clear" w:color="auto" w:fill="auto"/>
            <w:noWrap/>
            <w:vAlign w:val="bottom"/>
            <w:hideMark/>
          </w:tcPr>
          <w:p w14:paraId="6E9C18D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7571273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0F9B38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14D0F41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4720E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66A9FF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w:t>
            </w:r>
          </w:p>
        </w:tc>
        <w:tc>
          <w:tcPr>
            <w:tcW w:w="960" w:type="dxa"/>
            <w:tcBorders>
              <w:top w:val="nil"/>
              <w:left w:val="nil"/>
              <w:bottom w:val="nil"/>
              <w:right w:val="nil"/>
            </w:tcBorders>
            <w:shd w:val="clear" w:color="auto" w:fill="auto"/>
            <w:noWrap/>
            <w:vAlign w:val="bottom"/>
            <w:hideMark/>
          </w:tcPr>
          <w:p w14:paraId="22CB20D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5B72B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1260</w:t>
            </w:r>
          </w:p>
        </w:tc>
        <w:tc>
          <w:tcPr>
            <w:tcW w:w="960" w:type="dxa"/>
            <w:tcBorders>
              <w:top w:val="nil"/>
              <w:left w:val="nil"/>
              <w:bottom w:val="nil"/>
              <w:right w:val="single" w:sz="4" w:space="0" w:color="auto"/>
            </w:tcBorders>
            <w:shd w:val="clear" w:color="auto" w:fill="auto"/>
            <w:noWrap/>
            <w:vAlign w:val="bottom"/>
            <w:hideMark/>
          </w:tcPr>
          <w:p w14:paraId="3F134A5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217B1D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strudel cu fructe</w:t>
            </w:r>
          </w:p>
        </w:tc>
        <w:tc>
          <w:tcPr>
            <w:tcW w:w="960" w:type="dxa"/>
            <w:tcBorders>
              <w:top w:val="nil"/>
              <w:left w:val="nil"/>
              <w:bottom w:val="nil"/>
              <w:right w:val="nil"/>
            </w:tcBorders>
            <w:shd w:val="clear" w:color="auto" w:fill="auto"/>
            <w:noWrap/>
            <w:vAlign w:val="bottom"/>
            <w:hideMark/>
          </w:tcPr>
          <w:p w14:paraId="420D59F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15415E0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7C111B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4E6A613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F30FE0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058F47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64C693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124F21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716828C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3F164F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pateu cu branza</w:t>
            </w:r>
          </w:p>
        </w:tc>
        <w:tc>
          <w:tcPr>
            <w:tcW w:w="960" w:type="dxa"/>
            <w:tcBorders>
              <w:top w:val="nil"/>
              <w:left w:val="nil"/>
              <w:bottom w:val="nil"/>
              <w:right w:val="nil"/>
            </w:tcBorders>
            <w:shd w:val="clear" w:color="auto" w:fill="auto"/>
            <w:noWrap/>
            <w:vAlign w:val="bottom"/>
            <w:hideMark/>
          </w:tcPr>
          <w:p w14:paraId="1EBBF9C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2C6A262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F467E5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78CB468C"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2216ED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37A6672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05D11C3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2342E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66F8A5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BE06F4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Ecler</w:t>
            </w:r>
          </w:p>
        </w:tc>
        <w:tc>
          <w:tcPr>
            <w:tcW w:w="960" w:type="dxa"/>
            <w:tcBorders>
              <w:top w:val="nil"/>
              <w:left w:val="nil"/>
              <w:bottom w:val="nil"/>
              <w:right w:val="nil"/>
            </w:tcBorders>
            <w:shd w:val="clear" w:color="auto" w:fill="auto"/>
            <w:noWrap/>
            <w:vAlign w:val="bottom"/>
            <w:hideMark/>
          </w:tcPr>
          <w:p w14:paraId="1C19362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0E3E734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0CD8EB6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513E5F7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95E664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258701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474E4C3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1CF05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c>
          <w:tcPr>
            <w:tcW w:w="960" w:type="dxa"/>
            <w:tcBorders>
              <w:top w:val="nil"/>
              <w:left w:val="nil"/>
              <w:bottom w:val="nil"/>
              <w:right w:val="single" w:sz="4" w:space="0" w:color="auto"/>
            </w:tcBorders>
            <w:shd w:val="clear" w:color="auto" w:fill="auto"/>
            <w:noWrap/>
            <w:vAlign w:val="bottom"/>
            <w:hideMark/>
          </w:tcPr>
          <w:p w14:paraId="1E07048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E44FC0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Amandina</w:t>
            </w:r>
          </w:p>
        </w:tc>
        <w:tc>
          <w:tcPr>
            <w:tcW w:w="960" w:type="dxa"/>
            <w:tcBorders>
              <w:top w:val="nil"/>
              <w:left w:val="nil"/>
              <w:bottom w:val="nil"/>
              <w:right w:val="nil"/>
            </w:tcBorders>
            <w:shd w:val="clear" w:color="auto" w:fill="auto"/>
            <w:noWrap/>
            <w:vAlign w:val="bottom"/>
            <w:hideMark/>
          </w:tcPr>
          <w:p w14:paraId="07850AE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16003DE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22527AD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6F49C5F2"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0E24E1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64DBE3E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62C43E8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1D9EF6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1125</w:t>
            </w:r>
          </w:p>
        </w:tc>
        <w:tc>
          <w:tcPr>
            <w:tcW w:w="960" w:type="dxa"/>
            <w:tcBorders>
              <w:top w:val="nil"/>
              <w:left w:val="nil"/>
              <w:bottom w:val="nil"/>
              <w:right w:val="single" w:sz="4" w:space="0" w:color="auto"/>
            </w:tcBorders>
            <w:shd w:val="clear" w:color="auto" w:fill="auto"/>
            <w:noWrap/>
            <w:vAlign w:val="bottom"/>
            <w:hideMark/>
          </w:tcPr>
          <w:p w14:paraId="7668BD4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B3151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Covrigi cu miere</w:t>
            </w:r>
          </w:p>
        </w:tc>
        <w:tc>
          <w:tcPr>
            <w:tcW w:w="960" w:type="dxa"/>
            <w:tcBorders>
              <w:top w:val="nil"/>
              <w:left w:val="nil"/>
              <w:bottom w:val="nil"/>
              <w:right w:val="nil"/>
            </w:tcBorders>
            <w:shd w:val="clear" w:color="auto" w:fill="auto"/>
            <w:noWrap/>
            <w:vAlign w:val="bottom"/>
            <w:hideMark/>
          </w:tcPr>
          <w:p w14:paraId="1E2315A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975</w:t>
            </w:r>
          </w:p>
        </w:tc>
        <w:tc>
          <w:tcPr>
            <w:tcW w:w="960" w:type="dxa"/>
            <w:tcBorders>
              <w:top w:val="nil"/>
              <w:left w:val="nil"/>
              <w:bottom w:val="nil"/>
              <w:right w:val="nil"/>
            </w:tcBorders>
            <w:shd w:val="clear" w:color="auto" w:fill="auto"/>
            <w:noWrap/>
            <w:vAlign w:val="bottom"/>
            <w:hideMark/>
          </w:tcPr>
          <w:p w14:paraId="4301763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2A21D73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2437.5</w:t>
            </w:r>
          </w:p>
        </w:tc>
      </w:tr>
      <w:tr w:rsidR="004362CF" w:rsidRPr="004362CF" w14:paraId="1FFBDDC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C3BCFD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1DA27AB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D49F30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8FD30C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4444347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79D25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Melcisori cu branza</w:t>
            </w:r>
          </w:p>
        </w:tc>
        <w:tc>
          <w:tcPr>
            <w:tcW w:w="960" w:type="dxa"/>
            <w:tcBorders>
              <w:top w:val="nil"/>
              <w:left w:val="nil"/>
              <w:bottom w:val="nil"/>
              <w:right w:val="nil"/>
            </w:tcBorders>
            <w:shd w:val="clear" w:color="auto" w:fill="auto"/>
            <w:noWrap/>
            <w:vAlign w:val="bottom"/>
            <w:hideMark/>
          </w:tcPr>
          <w:p w14:paraId="32C3C7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1BCEA55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1A8B38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13A214B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C7789F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0F563F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51089EE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single" w:sz="4" w:space="0" w:color="auto"/>
              <w:right w:val="single" w:sz="4" w:space="0" w:color="auto"/>
            </w:tcBorders>
            <w:shd w:val="clear" w:color="auto" w:fill="auto"/>
            <w:noWrap/>
            <w:vAlign w:val="bottom"/>
            <w:hideMark/>
          </w:tcPr>
          <w:p w14:paraId="52C5934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c>
          <w:tcPr>
            <w:tcW w:w="960" w:type="dxa"/>
            <w:tcBorders>
              <w:top w:val="nil"/>
              <w:left w:val="nil"/>
              <w:bottom w:val="nil"/>
              <w:right w:val="single" w:sz="4" w:space="0" w:color="auto"/>
            </w:tcBorders>
            <w:shd w:val="clear" w:color="auto" w:fill="auto"/>
            <w:noWrap/>
            <w:vAlign w:val="bottom"/>
            <w:hideMark/>
          </w:tcPr>
          <w:p w14:paraId="00B113C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451214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57763BB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6DDCE2A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4DF0380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6010979E"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01CF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7C75E69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21CD2C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nil"/>
              <w:left w:val="nil"/>
              <w:bottom w:val="single" w:sz="4" w:space="0" w:color="auto"/>
              <w:right w:val="nil"/>
            </w:tcBorders>
            <w:shd w:val="clear" w:color="auto" w:fill="auto"/>
            <w:noWrap/>
            <w:vAlign w:val="bottom"/>
            <w:hideMark/>
          </w:tcPr>
          <w:p w14:paraId="36CEE98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15435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AE25DC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193369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473F8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005987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6E23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20056.5</w:t>
            </w:r>
          </w:p>
        </w:tc>
      </w:tr>
    </w:tbl>
    <w:p w14:paraId="7795611D"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38BB88C7"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0D7AFBDC" w14:textId="77777777" w:rsidR="004362CF" w:rsidRDefault="004362CF" w:rsidP="006B3BDE">
      <w:pPr>
        <w:autoSpaceDE w:val="0"/>
        <w:autoSpaceDN w:val="0"/>
        <w:adjustRightInd w:val="0"/>
        <w:spacing w:after="0" w:line="360" w:lineRule="auto"/>
        <w:rPr>
          <w:rFonts w:ascii="Calibri" w:hAnsi="Calibri" w:cs="Calibri"/>
          <w:b/>
          <w:iCs/>
          <w:sz w:val="24"/>
          <w:szCs w:val="24"/>
        </w:rPr>
        <w:sectPr w:rsidR="004362CF" w:rsidSect="004362CF">
          <w:pgSz w:w="15840" w:h="12240" w:orient="landscape"/>
          <w:pgMar w:top="1440" w:right="1152" w:bottom="720" w:left="1008" w:header="720" w:footer="720" w:gutter="0"/>
          <w:cols w:space="720"/>
          <w:docGrid w:linePitch="360"/>
        </w:sectPr>
      </w:pPr>
    </w:p>
    <w:p w14:paraId="421CD7ED"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679470FE" w14:textId="77777777" w:rsidR="00955E84" w:rsidRDefault="00C77202" w:rsidP="006B3BDE">
      <w:pPr>
        <w:autoSpaceDE w:val="0"/>
        <w:autoSpaceDN w:val="0"/>
        <w:adjustRightInd w:val="0"/>
        <w:spacing w:after="0" w:line="360" w:lineRule="auto"/>
        <w:rPr>
          <w:rFonts w:ascii="Calibri" w:hAnsi="Calibri" w:cs="Calibri"/>
          <w:b/>
          <w:iCs/>
          <w:sz w:val="24"/>
          <w:szCs w:val="24"/>
        </w:rPr>
      </w:pPr>
      <w:r>
        <w:rPr>
          <w:rFonts w:ascii="Calibri" w:hAnsi="Calibri" w:cs="Calibri"/>
          <w:b/>
          <w:iCs/>
          <w:sz w:val="24"/>
          <w:szCs w:val="24"/>
        </w:rPr>
        <w:t>PROGNOZA CHELTUIELI</w:t>
      </w:r>
    </w:p>
    <w:p w14:paraId="44BFAE91" w14:textId="77777777" w:rsidR="00C77202" w:rsidRPr="006B3BDE" w:rsidRDefault="00C77202" w:rsidP="006B3BDE">
      <w:pPr>
        <w:autoSpaceDE w:val="0"/>
        <w:autoSpaceDN w:val="0"/>
        <w:adjustRightInd w:val="0"/>
        <w:spacing w:after="0" w:line="360" w:lineRule="auto"/>
        <w:rPr>
          <w:rFonts w:ascii="Calibri" w:hAnsi="Calibri" w:cs="Calibri"/>
          <w:b/>
          <w:iCs/>
          <w:sz w:val="24"/>
          <w:szCs w:val="24"/>
        </w:rPr>
      </w:pPr>
    </w:p>
    <w:tbl>
      <w:tblPr>
        <w:tblW w:w="5138" w:type="dxa"/>
        <w:tblInd w:w="93" w:type="dxa"/>
        <w:tblBorders>
          <w:top w:val="single" w:sz="4" w:space="0" w:color="auto"/>
        </w:tblBorders>
        <w:tblLook w:val="0000" w:firstRow="0" w:lastRow="0" w:firstColumn="0" w:lastColumn="0" w:noHBand="0" w:noVBand="0"/>
      </w:tblPr>
      <w:tblGrid>
        <w:gridCol w:w="1545"/>
        <w:gridCol w:w="551"/>
        <w:gridCol w:w="1310"/>
        <w:gridCol w:w="236"/>
        <w:gridCol w:w="946"/>
        <w:gridCol w:w="7"/>
        <w:gridCol w:w="807"/>
        <w:gridCol w:w="146"/>
      </w:tblGrid>
      <w:tr w:rsidR="00C77202" w14:paraId="7368772E" w14:textId="77777777" w:rsidTr="00861CBC">
        <w:trPr>
          <w:gridAfter w:val="1"/>
          <w:wAfter w:w="146" w:type="dxa"/>
          <w:trHeight w:val="100"/>
        </w:trPr>
        <w:tc>
          <w:tcPr>
            <w:tcW w:w="3292" w:type="dxa"/>
            <w:gridSpan w:val="4"/>
            <w:tcBorders>
              <w:right w:val="single" w:sz="4" w:space="0" w:color="auto"/>
            </w:tcBorders>
          </w:tcPr>
          <w:p w14:paraId="0898D8E8" w14:textId="77777777" w:rsidR="00C77202" w:rsidRDefault="00C77202" w:rsidP="00C77202">
            <w:pPr>
              <w:spacing w:after="0" w:line="240" w:lineRule="auto"/>
              <w:rPr>
                <w:rFonts w:ascii="Calibri" w:eastAsia="Times New Roman" w:hAnsi="Calibri" w:cs="Calibri"/>
                <w:color w:val="000000"/>
              </w:rPr>
            </w:pPr>
          </w:p>
        </w:tc>
        <w:tc>
          <w:tcPr>
            <w:tcW w:w="893" w:type="dxa"/>
            <w:gridSpan w:val="2"/>
            <w:tcBorders>
              <w:left w:val="single" w:sz="4" w:space="0" w:color="auto"/>
            </w:tcBorders>
          </w:tcPr>
          <w:p w14:paraId="6AC5E2CB" w14:textId="77777777" w:rsidR="00C77202" w:rsidRDefault="00C77202" w:rsidP="00C77202">
            <w:pPr>
              <w:spacing w:after="0" w:line="240" w:lineRule="auto"/>
              <w:rPr>
                <w:rFonts w:ascii="Calibri" w:eastAsia="Times New Roman" w:hAnsi="Calibri" w:cs="Calibri"/>
                <w:color w:val="000000"/>
              </w:rPr>
            </w:pPr>
          </w:p>
        </w:tc>
        <w:tc>
          <w:tcPr>
            <w:tcW w:w="807" w:type="dxa"/>
            <w:tcBorders>
              <w:left w:val="single" w:sz="4" w:space="0" w:color="auto"/>
            </w:tcBorders>
          </w:tcPr>
          <w:p w14:paraId="449A6D86" w14:textId="77777777" w:rsidR="00C77202" w:rsidRDefault="00C77202" w:rsidP="00C77202">
            <w:pPr>
              <w:spacing w:after="0" w:line="240" w:lineRule="auto"/>
              <w:rPr>
                <w:rFonts w:ascii="Calibri" w:eastAsia="Times New Roman" w:hAnsi="Calibri" w:cs="Calibri"/>
                <w:color w:val="000000"/>
              </w:rPr>
            </w:pPr>
          </w:p>
        </w:tc>
      </w:tr>
      <w:tr w:rsidR="00C77202" w:rsidRPr="00C77202" w14:paraId="3E1A753A" w14:textId="77777777" w:rsidTr="00861CBC">
        <w:tblPrEx>
          <w:tblBorders>
            <w:top w:val="none" w:sz="0" w:space="0" w:color="auto"/>
          </w:tblBorders>
          <w:tblLook w:val="04A0" w:firstRow="1" w:lastRow="0" w:firstColumn="1" w:lastColumn="0" w:noHBand="0" w:noVBand="1"/>
        </w:tblPrEx>
        <w:trPr>
          <w:trHeight w:val="30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14:paraId="09B1272F"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nil"/>
              <w:left w:val="single" w:sz="4" w:space="0" w:color="auto"/>
              <w:bottom w:val="single" w:sz="4" w:space="0" w:color="auto"/>
              <w:right w:val="nil"/>
            </w:tcBorders>
            <w:shd w:val="clear" w:color="auto" w:fill="auto"/>
            <w:vAlign w:val="bottom"/>
          </w:tcPr>
          <w:p w14:paraId="6C38F922"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60BA7CFE"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AN1</w:t>
            </w:r>
          </w:p>
        </w:tc>
        <w:tc>
          <w:tcPr>
            <w:tcW w:w="236" w:type="dxa"/>
            <w:tcBorders>
              <w:top w:val="nil"/>
              <w:left w:val="nil"/>
              <w:bottom w:val="single" w:sz="4" w:space="0" w:color="auto"/>
              <w:right w:val="single" w:sz="4" w:space="0" w:color="auto"/>
            </w:tcBorders>
            <w:shd w:val="clear" w:color="auto" w:fill="auto"/>
            <w:noWrap/>
            <w:vAlign w:val="bottom"/>
            <w:hideMark/>
          </w:tcPr>
          <w:p w14:paraId="6D5A0EFC" w14:textId="77777777" w:rsidR="00C77202" w:rsidRPr="00C77202" w:rsidRDefault="00C77202" w:rsidP="00C77202">
            <w:pPr>
              <w:spacing w:after="0" w:line="240" w:lineRule="auto"/>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32FDDD46"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AN2</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01E867E"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AN3</w:t>
            </w:r>
          </w:p>
        </w:tc>
      </w:tr>
      <w:tr w:rsidR="00C77202" w:rsidRPr="00C77202" w14:paraId="4097CAD4" w14:textId="77777777" w:rsidTr="00861CBC">
        <w:tblPrEx>
          <w:tblBorders>
            <w:top w:val="none" w:sz="0" w:space="0" w:color="auto"/>
          </w:tblBorders>
          <w:tblLook w:val="04A0" w:firstRow="1" w:lastRow="0" w:firstColumn="1" w:lastColumn="0" w:noHBand="0" w:noVBand="1"/>
        </w:tblPrEx>
        <w:trPr>
          <w:trHeight w:val="75"/>
        </w:trPr>
        <w:tc>
          <w:tcPr>
            <w:tcW w:w="15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1009AA"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Cheltuieli cu materii prime</w:t>
            </w:r>
          </w:p>
        </w:tc>
        <w:tc>
          <w:tcPr>
            <w:tcW w:w="551" w:type="dxa"/>
            <w:tcBorders>
              <w:top w:val="single" w:sz="4" w:space="0" w:color="auto"/>
              <w:left w:val="single" w:sz="4" w:space="0" w:color="auto"/>
              <w:bottom w:val="single" w:sz="4" w:space="0" w:color="auto"/>
              <w:right w:val="nil"/>
            </w:tcBorders>
            <w:shd w:val="clear" w:color="auto" w:fill="auto"/>
            <w:vAlign w:val="bottom"/>
          </w:tcPr>
          <w:p w14:paraId="3A4F7F32" w14:textId="77777777" w:rsidR="00C77202" w:rsidRDefault="00C77202" w:rsidP="00C77202">
            <w:pPr>
              <w:rPr>
                <w:rFonts w:ascii="Calibri" w:eastAsia="Times New Roman" w:hAnsi="Calibri" w:cs="Calibri"/>
                <w:color w:val="000000"/>
              </w:rPr>
            </w:pPr>
          </w:p>
          <w:p w14:paraId="16CF8319"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single" w:sz="4" w:space="0" w:color="auto"/>
              <w:right w:val="nil"/>
            </w:tcBorders>
            <w:shd w:val="clear" w:color="auto" w:fill="auto"/>
            <w:noWrap/>
            <w:vAlign w:val="bottom"/>
            <w:hideMark/>
          </w:tcPr>
          <w:p w14:paraId="31E51912" w14:textId="77777777" w:rsidR="00C77202" w:rsidRPr="00C77202" w:rsidRDefault="00E0279A" w:rsidP="00C77202">
            <w:pPr>
              <w:spacing w:after="0" w:line="240" w:lineRule="auto"/>
              <w:rPr>
                <w:rFonts w:ascii="Calibri" w:eastAsia="Times New Roman" w:hAnsi="Calibri" w:cs="Calibri"/>
                <w:color w:val="000000"/>
              </w:rPr>
            </w:pPr>
            <w:r>
              <w:rPr>
                <w:rFonts w:ascii="Calibri" w:eastAsia="Times New Roman" w:hAnsi="Calibri" w:cs="Calibri"/>
                <w:color w:val="000000"/>
              </w:rPr>
              <w:t>8</w:t>
            </w:r>
            <w:r w:rsidR="00C77202" w:rsidRPr="00C77202">
              <w:rPr>
                <w:rFonts w:ascii="Calibri" w:eastAsia="Times New Roman" w:hAnsi="Calibri" w:cs="Calibri"/>
                <w:color w:val="000000"/>
              </w:rPr>
              <w:t>5000</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3CFF89DA"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bottom"/>
          </w:tcPr>
          <w:p w14:paraId="32584085"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145000</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FFD5D"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152</w:t>
            </w:r>
            <w:r w:rsidR="00C77202" w:rsidRPr="00C77202">
              <w:rPr>
                <w:rFonts w:ascii="Calibri" w:eastAsia="Times New Roman" w:hAnsi="Calibri" w:cs="Calibri"/>
                <w:color w:val="000000"/>
              </w:rPr>
              <w:t>000</w:t>
            </w:r>
          </w:p>
        </w:tc>
      </w:tr>
      <w:tr w:rsidR="00C77202" w:rsidRPr="00C77202" w14:paraId="4764DD59" w14:textId="77777777" w:rsidTr="00861CBC">
        <w:tblPrEx>
          <w:tblBorders>
            <w:top w:val="none" w:sz="0" w:space="0" w:color="auto"/>
          </w:tblBorders>
          <w:tblLook w:val="04A0" w:firstRow="1" w:lastRow="0" w:firstColumn="1" w:lastColumn="0" w:noHBand="0" w:noVBand="1"/>
        </w:tblPrEx>
        <w:trPr>
          <w:trHeight w:val="600"/>
        </w:trPr>
        <w:tc>
          <w:tcPr>
            <w:tcW w:w="1545" w:type="dxa"/>
            <w:tcBorders>
              <w:top w:val="single" w:sz="4" w:space="0" w:color="auto"/>
              <w:left w:val="single" w:sz="4" w:space="0" w:color="auto"/>
              <w:bottom w:val="nil"/>
              <w:right w:val="single" w:sz="4" w:space="0" w:color="auto"/>
            </w:tcBorders>
            <w:shd w:val="clear" w:color="auto" w:fill="auto"/>
            <w:vAlign w:val="bottom"/>
          </w:tcPr>
          <w:p w14:paraId="1A4CEC2D" w14:textId="77777777" w:rsidR="00C77202" w:rsidRPr="00C77202" w:rsidRDefault="00C77202" w:rsidP="00C77202">
            <w:pPr>
              <w:spacing w:after="0" w:line="240" w:lineRule="auto"/>
              <w:rPr>
                <w:rFonts w:ascii="Calibri" w:eastAsia="Times New Roman" w:hAnsi="Calibri" w:cs="Calibri"/>
                <w:color w:val="000000"/>
              </w:rPr>
            </w:pPr>
            <w:r>
              <w:rPr>
                <w:rFonts w:ascii="Calibri" w:eastAsia="Times New Roman" w:hAnsi="Calibri" w:cs="Calibri"/>
                <w:color w:val="000000"/>
              </w:rPr>
              <w:t>Cheltuieli cu angajati</w:t>
            </w:r>
          </w:p>
        </w:tc>
        <w:tc>
          <w:tcPr>
            <w:tcW w:w="551" w:type="dxa"/>
            <w:tcBorders>
              <w:top w:val="single" w:sz="4" w:space="0" w:color="auto"/>
              <w:left w:val="single" w:sz="4" w:space="0" w:color="auto"/>
              <w:bottom w:val="nil"/>
              <w:right w:val="nil"/>
            </w:tcBorders>
            <w:shd w:val="clear" w:color="auto" w:fill="auto"/>
            <w:vAlign w:val="bottom"/>
          </w:tcPr>
          <w:p w14:paraId="140D46ED" w14:textId="77777777" w:rsidR="00C77202" w:rsidRDefault="00C77202" w:rsidP="00C77202">
            <w:pPr>
              <w:rPr>
                <w:rFonts w:ascii="Calibri" w:eastAsia="Times New Roman" w:hAnsi="Calibri" w:cs="Calibri"/>
                <w:color w:val="000000"/>
              </w:rPr>
            </w:pPr>
          </w:p>
          <w:p w14:paraId="5C66BE00"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nil"/>
              <w:right w:val="nil"/>
            </w:tcBorders>
            <w:shd w:val="clear" w:color="auto" w:fill="auto"/>
            <w:noWrap/>
            <w:vAlign w:val="bottom"/>
          </w:tcPr>
          <w:p w14:paraId="6C93DFE9" w14:textId="77777777" w:rsidR="00C77202" w:rsidRPr="00C77202" w:rsidRDefault="00C77202" w:rsidP="00C77202">
            <w:pPr>
              <w:spacing w:after="0" w:line="240" w:lineRule="auto"/>
              <w:jc w:val="right"/>
              <w:rPr>
                <w:rFonts w:ascii="Calibri" w:eastAsia="Times New Roman" w:hAnsi="Calibri" w:cs="Calibri"/>
                <w:color w:val="000000"/>
              </w:rPr>
            </w:pPr>
          </w:p>
        </w:tc>
        <w:tc>
          <w:tcPr>
            <w:tcW w:w="236" w:type="dxa"/>
            <w:tcBorders>
              <w:top w:val="single" w:sz="4" w:space="0" w:color="auto"/>
              <w:left w:val="nil"/>
              <w:bottom w:val="nil"/>
              <w:right w:val="single" w:sz="4" w:space="0" w:color="auto"/>
            </w:tcBorders>
            <w:shd w:val="clear" w:color="auto" w:fill="auto"/>
            <w:noWrap/>
            <w:vAlign w:val="bottom"/>
          </w:tcPr>
          <w:p w14:paraId="0001ECA7"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nil"/>
              <w:right w:val="single" w:sz="4" w:space="0" w:color="auto"/>
            </w:tcBorders>
            <w:shd w:val="clear" w:color="auto" w:fill="auto"/>
            <w:vAlign w:val="bottom"/>
          </w:tcPr>
          <w:p w14:paraId="64E071A5" w14:textId="77777777" w:rsidR="00C77202" w:rsidRPr="00C77202" w:rsidRDefault="00C77202" w:rsidP="00C77202">
            <w:pPr>
              <w:spacing w:after="0" w:line="240" w:lineRule="auto"/>
              <w:jc w:val="right"/>
              <w:rPr>
                <w:rFonts w:ascii="Calibri" w:eastAsia="Times New Roman" w:hAnsi="Calibri" w:cs="Calibri"/>
                <w:color w:val="000000"/>
              </w:rPr>
            </w:pPr>
          </w:p>
        </w:tc>
        <w:tc>
          <w:tcPr>
            <w:tcW w:w="960" w:type="dxa"/>
            <w:gridSpan w:val="3"/>
            <w:tcBorders>
              <w:top w:val="single" w:sz="4" w:space="0" w:color="auto"/>
              <w:left w:val="single" w:sz="4" w:space="0" w:color="auto"/>
              <w:bottom w:val="nil"/>
              <w:right w:val="single" w:sz="4" w:space="0" w:color="auto"/>
            </w:tcBorders>
            <w:shd w:val="clear" w:color="auto" w:fill="auto"/>
            <w:noWrap/>
            <w:vAlign w:val="bottom"/>
          </w:tcPr>
          <w:p w14:paraId="1174C2E1" w14:textId="77777777" w:rsidR="00C77202" w:rsidRPr="00C77202" w:rsidRDefault="00C77202" w:rsidP="00C77202">
            <w:pPr>
              <w:spacing w:after="0" w:line="240" w:lineRule="auto"/>
              <w:jc w:val="right"/>
              <w:rPr>
                <w:rFonts w:ascii="Calibri" w:eastAsia="Times New Roman" w:hAnsi="Calibri" w:cs="Calibri"/>
                <w:color w:val="000000"/>
              </w:rPr>
            </w:pPr>
          </w:p>
        </w:tc>
      </w:tr>
      <w:tr w:rsidR="00C77202" w:rsidRPr="00C77202" w14:paraId="790506FD" w14:textId="77777777" w:rsidTr="00861CBC">
        <w:tblPrEx>
          <w:tblBorders>
            <w:top w:val="none" w:sz="0" w:space="0" w:color="auto"/>
          </w:tblBorders>
          <w:tblLook w:val="04A0" w:firstRow="1" w:lastRow="0" w:firstColumn="1" w:lastColumn="0" w:noHBand="0" w:noVBand="1"/>
        </w:tblPrEx>
        <w:trPr>
          <w:trHeight w:val="15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038C6E3C"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nil"/>
              <w:left w:val="single" w:sz="4" w:space="0" w:color="auto"/>
              <w:bottom w:val="single" w:sz="4" w:space="0" w:color="auto"/>
              <w:right w:val="nil"/>
            </w:tcBorders>
            <w:shd w:val="clear" w:color="auto" w:fill="auto"/>
            <w:vAlign w:val="bottom"/>
          </w:tcPr>
          <w:p w14:paraId="3D6DB18A"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3440C863"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38400</w:t>
            </w:r>
          </w:p>
        </w:tc>
        <w:tc>
          <w:tcPr>
            <w:tcW w:w="236" w:type="dxa"/>
            <w:tcBorders>
              <w:top w:val="nil"/>
              <w:left w:val="nil"/>
              <w:bottom w:val="single" w:sz="4" w:space="0" w:color="auto"/>
              <w:right w:val="single" w:sz="4" w:space="0" w:color="auto"/>
            </w:tcBorders>
            <w:shd w:val="clear" w:color="auto" w:fill="auto"/>
            <w:noWrap/>
            <w:vAlign w:val="bottom"/>
            <w:hideMark/>
          </w:tcPr>
          <w:p w14:paraId="34543BDB"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1E891BC0"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57600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CFA4A67"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57600</w:t>
            </w:r>
          </w:p>
        </w:tc>
      </w:tr>
      <w:tr w:rsidR="00C77202" w:rsidRPr="00C77202" w14:paraId="39DFAEDA" w14:textId="77777777" w:rsidTr="00861CBC">
        <w:tblPrEx>
          <w:tblBorders>
            <w:top w:val="none" w:sz="0" w:space="0" w:color="auto"/>
          </w:tblBorders>
          <w:tblLook w:val="04A0" w:firstRow="1" w:lastRow="0" w:firstColumn="1" w:lastColumn="0" w:noHBand="0" w:noVBand="1"/>
        </w:tblPrEx>
        <w:trPr>
          <w:trHeight w:val="645"/>
        </w:trPr>
        <w:tc>
          <w:tcPr>
            <w:tcW w:w="1545" w:type="dxa"/>
            <w:tcBorders>
              <w:top w:val="single" w:sz="4" w:space="0" w:color="auto"/>
              <w:left w:val="single" w:sz="4" w:space="0" w:color="auto"/>
              <w:bottom w:val="nil"/>
              <w:right w:val="single" w:sz="4" w:space="0" w:color="auto"/>
            </w:tcBorders>
            <w:shd w:val="clear" w:color="auto" w:fill="auto"/>
            <w:vAlign w:val="bottom"/>
          </w:tcPr>
          <w:p w14:paraId="50EA133E"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single" w:sz="4" w:space="0" w:color="auto"/>
              <w:left w:val="single" w:sz="4" w:space="0" w:color="auto"/>
              <w:bottom w:val="nil"/>
              <w:right w:val="nil"/>
            </w:tcBorders>
            <w:shd w:val="clear" w:color="auto" w:fill="auto"/>
            <w:vAlign w:val="bottom"/>
          </w:tcPr>
          <w:p w14:paraId="3EF10AC3"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nil"/>
              <w:right w:val="nil"/>
            </w:tcBorders>
            <w:shd w:val="clear" w:color="auto" w:fill="auto"/>
            <w:noWrap/>
            <w:vAlign w:val="bottom"/>
          </w:tcPr>
          <w:p w14:paraId="4036C17E" w14:textId="77777777" w:rsidR="00C77202" w:rsidRPr="00C77202" w:rsidRDefault="00C77202" w:rsidP="00C77202">
            <w:pPr>
              <w:spacing w:after="0" w:line="240" w:lineRule="auto"/>
              <w:jc w:val="right"/>
              <w:rPr>
                <w:rFonts w:ascii="Calibri" w:eastAsia="Times New Roman" w:hAnsi="Calibri" w:cs="Calibri"/>
                <w:color w:val="000000"/>
              </w:rPr>
            </w:pPr>
          </w:p>
        </w:tc>
        <w:tc>
          <w:tcPr>
            <w:tcW w:w="236" w:type="dxa"/>
            <w:tcBorders>
              <w:top w:val="single" w:sz="4" w:space="0" w:color="auto"/>
              <w:left w:val="nil"/>
              <w:bottom w:val="nil"/>
              <w:right w:val="single" w:sz="4" w:space="0" w:color="auto"/>
            </w:tcBorders>
            <w:shd w:val="clear" w:color="auto" w:fill="auto"/>
            <w:noWrap/>
            <w:vAlign w:val="bottom"/>
          </w:tcPr>
          <w:p w14:paraId="0FA9D2C5"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nil"/>
              <w:right w:val="single" w:sz="4" w:space="0" w:color="auto"/>
            </w:tcBorders>
            <w:shd w:val="clear" w:color="auto" w:fill="auto"/>
            <w:vAlign w:val="bottom"/>
          </w:tcPr>
          <w:p w14:paraId="01079ACC" w14:textId="77777777" w:rsidR="00C77202" w:rsidRPr="00C77202" w:rsidRDefault="00C77202" w:rsidP="00C77202">
            <w:pPr>
              <w:spacing w:after="0" w:line="240" w:lineRule="auto"/>
              <w:jc w:val="right"/>
              <w:rPr>
                <w:rFonts w:ascii="Calibri" w:eastAsia="Times New Roman" w:hAnsi="Calibri" w:cs="Calibri"/>
                <w:color w:val="000000"/>
              </w:rPr>
            </w:pPr>
          </w:p>
        </w:tc>
        <w:tc>
          <w:tcPr>
            <w:tcW w:w="960" w:type="dxa"/>
            <w:gridSpan w:val="3"/>
            <w:tcBorders>
              <w:top w:val="single" w:sz="4" w:space="0" w:color="auto"/>
              <w:left w:val="single" w:sz="4" w:space="0" w:color="auto"/>
              <w:bottom w:val="nil"/>
              <w:right w:val="single" w:sz="4" w:space="0" w:color="auto"/>
            </w:tcBorders>
            <w:shd w:val="clear" w:color="auto" w:fill="auto"/>
            <w:noWrap/>
            <w:vAlign w:val="bottom"/>
          </w:tcPr>
          <w:p w14:paraId="1BCA45AD" w14:textId="77777777" w:rsidR="00C77202" w:rsidRPr="00C77202" w:rsidRDefault="00C77202" w:rsidP="00C77202">
            <w:pPr>
              <w:spacing w:after="0" w:line="240" w:lineRule="auto"/>
              <w:jc w:val="right"/>
              <w:rPr>
                <w:rFonts w:ascii="Calibri" w:eastAsia="Times New Roman" w:hAnsi="Calibri" w:cs="Calibri"/>
                <w:color w:val="000000"/>
              </w:rPr>
            </w:pPr>
          </w:p>
        </w:tc>
      </w:tr>
      <w:tr w:rsidR="00C77202" w:rsidRPr="00C77202" w14:paraId="2641E27A" w14:textId="77777777" w:rsidTr="00861CBC">
        <w:tblPrEx>
          <w:tblBorders>
            <w:top w:val="none" w:sz="0" w:space="0" w:color="auto"/>
          </w:tblBorders>
          <w:tblLook w:val="04A0" w:firstRow="1" w:lastRow="0" w:firstColumn="1" w:lastColumn="0" w:noHBand="0" w:noVBand="1"/>
        </w:tblPrEx>
        <w:trPr>
          <w:trHeight w:val="15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5543BE98"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 xml:space="preserve">cheltuieli cu </w:t>
            </w:r>
            <w:r>
              <w:rPr>
                <w:rFonts w:ascii="Calibri" w:eastAsia="Times New Roman" w:hAnsi="Calibri" w:cs="Calibri"/>
                <w:color w:val="000000"/>
              </w:rPr>
              <w:t>utilitatile</w:t>
            </w:r>
          </w:p>
        </w:tc>
        <w:tc>
          <w:tcPr>
            <w:tcW w:w="551" w:type="dxa"/>
            <w:tcBorders>
              <w:top w:val="nil"/>
              <w:left w:val="single" w:sz="4" w:space="0" w:color="auto"/>
              <w:bottom w:val="single" w:sz="4" w:space="0" w:color="auto"/>
              <w:right w:val="nil"/>
            </w:tcBorders>
            <w:shd w:val="clear" w:color="auto" w:fill="auto"/>
            <w:vAlign w:val="bottom"/>
          </w:tcPr>
          <w:p w14:paraId="22F3A3D7" w14:textId="77777777" w:rsidR="00C77202" w:rsidRDefault="00C77202" w:rsidP="00C77202">
            <w:pPr>
              <w:rPr>
                <w:rFonts w:ascii="Calibri" w:eastAsia="Times New Roman" w:hAnsi="Calibri" w:cs="Calibri"/>
                <w:color w:val="000000"/>
              </w:rPr>
            </w:pPr>
          </w:p>
          <w:p w14:paraId="77E121AE"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12D6015B"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7200</w:t>
            </w:r>
          </w:p>
        </w:tc>
        <w:tc>
          <w:tcPr>
            <w:tcW w:w="236" w:type="dxa"/>
            <w:tcBorders>
              <w:top w:val="nil"/>
              <w:left w:val="nil"/>
              <w:bottom w:val="single" w:sz="4" w:space="0" w:color="auto"/>
              <w:right w:val="single" w:sz="4" w:space="0" w:color="auto"/>
            </w:tcBorders>
            <w:shd w:val="clear" w:color="auto" w:fill="auto"/>
            <w:noWrap/>
            <w:vAlign w:val="bottom"/>
            <w:hideMark/>
          </w:tcPr>
          <w:p w14:paraId="36FEBE53"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65D84DD1"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7800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62E38B2"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8400</w:t>
            </w:r>
          </w:p>
        </w:tc>
      </w:tr>
      <w:tr w:rsidR="00C77202" w:rsidRPr="00C77202" w14:paraId="44C009EA" w14:textId="77777777" w:rsidTr="00861CBC">
        <w:tblPrEx>
          <w:tblBorders>
            <w:top w:val="none" w:sz="0" w:space="0" w:color="auto"/>
          </w:tblBorders>
          <w:tblLook w:val="04A0" w:firstRow="1" w:lastRow="0" w:firstColumn="1" w:lastColumn="0" w:noHBand="0" w:noVBand="1"/>
        </w:tblPrEx>
        <w:trPr>
          <w:trHeight w:val="630"/>
        </w:trPr>
        <w:tc>
          <w:tcPr>
            <w:tcW w:w="1545" w:type="dxa"/>
            <w:tcBorders>
              <w:top w:val="single" w:sz="4" w:space="0" w:color="auto"/>
              <w:left w:val="single" w:sz="4" w:space="0" w:color="auto"/>
              <w:bottom w:val="nil"/>
              <w:right w:val="single" w:sz="4" w:space="0" w:color="auto"/>
            </w:tcBorders>
            <w:shd w:val="clear" w:color="auto" w:fill="auto"/>
            <w:vAlign w:val="bottom"/>
          </w:tcPr>
          <w:p w14:paraId="489A25AE"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single" w:sz="4" w:space="0" w:color="auto"/>
              <w:left w:val="single" w:sz="4" w:space="0" w:color="auto"/>
              <w:bottom w:val="nil"/>
              <w:right w:val="nil"/>
            </w:tcBorders>
            <w:shd w:val="clear" w:color="auto" w:fill="auto"/>
            <w:vAlign w:val="bottom"/>
          </w:tcPr>
          <w:p w14:paraId="5CA4695D"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nil"/>
              <w:right w:val="nil"/>
            </w:tcBorders>
            <w:shd w:val="clear" w:color="auto" w:fill="auto"/>
            <w:noWrap/>
            <w:vAlign w:val="bottom"/>
          </w:tcPr>
          <w:p w14:paraId="2A6AF6DE" w14:textId="77777777" w:rsidR="00C77202" w:rsidRPr="00C77202" w:rsidRDefault="00C77202" w:rsidP="00C77202">
            <w:pPr>
              <w:spacing w:after="0" w:line="240" w:lineRule="auto"/>
              <w:jc w:val="right"/>
              <w:rPr>
                <w:rFonts w:ascii="Calibri" w:eastAsia="Times New Roman" w:hAnsi="Calibri" w:cs="Calibri"/>
                <w:color w:val="000000"/>
              </w:rPr>
            </w:pPr>
          </w:p>
        </w:tc>
        <w:tc>
          <w:tcPr>
            <w:tcW w:w="236" w:type="dxa"/>
            <w:tcBorders>
              <w:top w:val="single" w:sz="4" w:space="0" w:color="auto"/>
              <w:left w:val="nil"/>
              <w:bottom w:val="nil"/>
              <w:right w:val="single" w:sz="4" w:space="0" w:color="auto"/>
            </w:tcBorders>
            <w:shd w:val="clear" w:color="auto" w:fill="auto"/>
            <w:noWrap/>
            <w:vAlign w:val="bottom"/>
          </w:tcPr>
          <w:p w14:paraId="648D7392"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nil"/>
              <w:right w:val="single" w:sz="4" w:space="0" w:color="auto"/>
            </w:tcBorders>
            <w:shd w:val="clear" w:color="auto" w:fill="auto"/>
            <w:vAlign w:val="bottom"/>
          </w:tcPr>
          <w:p w14:paraId="21978879" w14:textId="77777777" w:rsidR="00C77202" w:rsidRPr="00C77202" w:rsidRDefault="00C77202" w:rsidP="00C77202">
            <w:pPr>
              <w:spacing w:after="0" w:line="240" w:lineRule="auto"/>
              <w:jc w:val="right"/>
              <w:rPr>
                <w:rFonts w:ascii="Calibri" w:eastAsia="Times New Roman" w:hAnsi="Calibri" w:cs="Calibri"/>
                <w:color w:val="000000"/>
              </w:rPr>
            </w:pPr>
          </w:p>
        </w:tc>
        <w:tc>
          <w:tcPr>
            <w:tcW w:w="960" w:type="dxa"/>
            <w:gridSpan w:val="3"/>
            <w:tcBorders>
              <w:top w:val="single" w:sz="4" w:space="0" w:color="auto"/>
              <w:left w:val="single" w:sz="4" w:space="0" w:color="auto"/>
              <w:bottom w:val="nil"/>
              <w:right w:val="single" w:sz="4" w:space="0" w:color="auto"/>
            </w:tcBorders>
            <w:shd w:val="clear" w:color="auto" w:fill="auto"/>
            <w:noWrap/>
            <w:vAlign w:val="bottom"/>
          </w:tcPr>
          <w:p w14:paraId="4D5B5B07" w14:textId="77777777" w:rsidR="00C77202" w:rsidRPr="00C77202" w:rsidRDefault="00C77202" w:rsidP="00C77202">
            <w:pPr>
              <w:spacing w:after="0" w:line="240" w:lineRule="auto"/>
              <w:jc w:val="right"/>
              <w:rPr>
                <w:rFonts w:ascii="Calibri" w:eastAsia="Times New Roman" w:hAnsi="Calibri" w:cs="Calibri"/>
                <w:color w:val="000000"/>
              </w:rPr>
            </w:pPr>
          </w:p>
        </w:tc>
      </w:tr>
      <w:tr w:rsidR="00C77202" w:rsidRPr="00C77202" w14:paraId="742FA15F" w14:textId="77777777" w:rsidTr="00861CBC">
        <w:tblPrEx>
          <w:tblBorders>
            <w:top w:val="none" w:sz="0" w:space="0" w:color="auto"/>
          </w:tblBorders>
          <w:tblLook w:val="04A0" w:firstRow="1" w:lastRow="0" w:firstColumn="1" w:lastColumn="0" w:noHBand="0" w:noVBand="1"/>
        </w:tblPrEx>
        <w:trPr>
          <w:trHeight w:val="24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16491ED7"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 xml:space="preserve">cheltuieli cu terti </w:t>
            </w:r>
          </w:p>
        </w:tc>
        <w:tc>
          <w:tcPr>
            <w:tcW w:w="551" w:type="dxa"/>
            <w:tcBorders>
              <w:top w:val="nil"/>
              <w:left w:val="single" w:sz="4" w:space="0" w:color="auto"/>
              <w:bottom w:val="single" w:sz="4" w:space="0" w:color="auto"/>
              <w:right w:val="nil"/>
            </w:tcBorders>
            <w:shd w:val="clear" w:color="auto" w:fill="auto"/>
            <w:vAlign w:val="bottom"/>
          </w:tcPr>
          <w:p w14:paraId="0E30E6DD"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05156E13" w14:textId="77777777" w:rsidR="00C77202" w:rsidRPr="00C77202" w:rsidRDefault="00E0279A" w:rsidP="00C77202">
            <w:pPr>
              <w:spacing w:after="0" w:line="240" w:lineRule="auto"/>
              <w:rPr>
                <w:rFonts w:ascii="Calibri" w:eastAsia="Times New Roman" w:hAnsi="Calibri" w:cs="Calibri"/>
                <w:color w:val="000000"/>
              </w:rPr>
            </w:pPr>
            <w:r>
              <w:rPr>
                <w:rFonts w:ascii="Calibri" w:eastAsia="Times New Roman" w:hAnsi="Calibri" w:cs="Calibri"/>
                <w:color w:val="000000"/>
              </w:rPr>
              <w:t>96</w:t>
            </w:r>
            <w:r w:rsidR="00C77202" w:rsidRPr="00C77202">
              <w:rPr>
                <w:rFonts w:ascii="Calibri" w:eastAsia="Times New Roman" w:hAnsi="Calibri" w:cs="Calibri"/>
                <w:color w:val="000000"/>
              </w:rPr>
              <w:t>00</w:t>
            </w:r>
          </w:p>
        </w:tc>
        <w:tc>
          <w:tcPr>
            <w:tcW w:w="236" w:type="dxa"/>
            <w:tcBorders>
              <w:top w:val="nil"/>
              <w:left w:val="nil"/>
              <w:bottom w:val="single" w:sz="4" w:space="0" w:color="auto"/>
              <w:right w:val="single" w:sz="4" w:space="0" w:color="auto"/>
            </w:tcBorders>
            <w:shd w:val="clear" w:color="auto" w:fill="auto"/>
            <w:noWrap/>
            <w:vAlign w:val="bottom"/>
            <w:hideMark/>
          </w:tcPr>
          <w:p w14:paraId="222C94D0"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2355B519"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9840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A114924"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9</w:t>
            </w:r>
            <w:r w:rsidR="00C77202" w:rsidRPr="00C77202">
              <w:rPr>
                <w:rFonts w:ascii="Calibri" w:eastAsia="Times New Roman" w:hAnsi="Calibri" w:cs="Calibri"/>
                <w:color w:val="000000"/>
              </w:rPr>
              <w:t>000</w:t>
            </w:r>
          </w:p>
        </w:tc>
      </w:tr>
      <w:tr w:rsidR="00861CBC" w:rsidRPr="00C77202" w14:paraId="199EBF18" w14:textId="77777777" w:rsidTr="00861CBC">
        <w:tblPrEx>
          <w:tblBorders>
            <w:top w:val="none" w:sz="0" w:space="0" w:color="auto"/>
          </w:tblBorders>
          <w:tblLook w:val="04A0" w:firstRow="1" w:lastRow="0" w:firstColumn="1" w:lastColumn="0" w:noHBand="0" w:noVBand="1"/>
        </w:tblPrEx>
        <w:trPr>
          <w:trHeight w:val="240"/>
        </w:trPr>
        <w:tc>
          <w:tcPr>
            <w:tcW w:w="1545" w:type="dxa"/>
            <w:tcBorders>
              <w:top w:val="nil"/>
              <w:left w:val="single" w:sz="4" w:space="0" w:color="auto"/>
              <w:bottom w:val="single" w:sz="4" w:space="0" w:color="auto"/>
              <w:right w:val="single" w:sz="4" w:space="0" w:color="auto"/>
            </w:tcBorders>
            <w:shd w:val="clear" w:color="auto" w:fill="auto"/>
            <w:vAlign w:val="bottom"/>
          </w:tcPr>
          <w:p w14:paraId="624EBBA9" w14:textId="77777777" w:rsidR="00861CBC" w:rsidRPr="00C77202" w:rsidRDefault="00861CBC" w:rsidP="00C77202">
            <w:pPr>
              <w:spacing w:after="0" w:line="240" w:lineRule="auto"/>
              <w:rPr>
                <w:rFonts w:ascii="Calibri" w:eastAsia="Times New Roman" w:hAnsi="Calibri" w:cs="Calibri"/>
                <w:color w:val="000000"/>
              </w:rPr>
            </w:pPr>
            <w:r>
              <w:rPr>
                <w:rFonts w:ascii="Calibri" w:eastAsia="Times New Roman" w:hAnsi="Calibri" w:cs="Calibri"/>
                <w:color w:val="000000"/>
              </w:rPr>
              <w:t>Asigurari</w:t>
            </w:r>
          </w:p>
        </w:tc>
        <w:tc>
          <w:tcPr>
            <w:tcW w:w="551" w:type="dxa"/>
            <w:tcBorders>
              <w:top w:val="nil"/>
              <w:left w:val="single" w:sz="4" w:space="0" w:color="auto"/>
              <w:bottom w:val="single" w:sz="4" w:space="0" w:color="auto"/>
              <w:right w:val="nil"/>
            </w:tcBorders>
            <w:shd w:val="clear" w:color="auto" w:fill="auto"/>
            <w:vAlign w:val="bottom"/>
          </w:tcPr>
          <w:p w14:paraId="01822FDE" w14:textId="77777777" w:rsidR="00861CBC" w:rsidRPr="00C77202" w:rsidRDefault="00861CBC" w:rsidP="00C77202">
            <w:pPr>
              <w:spacing w:after="0" w:line="240" w:lineRule="auto"/>
              <w:rPr>
                <w:rFonts w:ascii="Calibri" w:eastAsia="Times New Roman" w:hAnsi="Calibri" w:cs="Calibri"/>
                <w:color w:val="000000"/>
              </w:rPr>
            </w:pPr>
            <w:r>
              <w:rPr>
                <w:rFonts w:ascii="Calibri" w:eastAsia="Times New Roman" w:hAnsi="Calibri" w:cs="Calibri"/>
                <w:color w:val="000000"/>
              </w:rPr>
              <w:t>500</w:t>
            </w:r>
          </w:p>
        </w:tc>
        <w:tc>
          <w:tcPr>
            <w:tcW w:w="960" w:type="dxa"/>
            <w:tcBorders>
              <w:top w:val="nil"/>
              <w:left w:val="nil"/>
              <w:bottom w:val="single" w:sz="4" w:space="0" w:color="auto"/>
              <w:right w:val="nil"/>
            </w:tcBorders>
            <w:shd w:val="clear" w:color="auto" w:fill="auto"/>
            <w:noWrap/>
            <w:vAlign w:val="bottom"/>
          </w:tcPr>
          <w:p w14:paraId="7A731995" w14:textId="77777777" w:rsidR="00861CBC" w:rsidRDefault="00861CBC" w:rsidP="00C77202">
            <w:pPr>
              <w:spacing w:after="0" w:line="240" w:lineRule="auto"/>
              <w:rPr>
                <w:rFonts w:ascii="Calibri" w:eastAsia="Times New Roman" w:hAnsi="Calibri" w:cs="Calibri"/>
                <w:color w:val="000000"/>
              </w:rPr>
            </w:pPr>
          </w:p>
        </w:tc>
        <w:tc>
          <w:tcPr>
            <w:tcW w:w="236" w:type="dxa"/>
            <w:tcBorders>
              <w:top w:val="nil"/>
              <w:left w:val="nil"/>
              <w:bottom w:val="single" w:sz="4" w:space="0" w:color="auto"/>
              <w:right w:val="single" w:sz="4" w:space="0" w:color="auto"/>
            </w:tcBorders>
            <w:shd w:val="clear" w:color="auto" w:fill="auto"/>
            <w:noWrap/>
            <w:vAlign w:val="bottom"/>
          </w:tcPr>
          <w:p w14:paraId="2CA96357" w14:textId="77777777" w:rsidR="00861CBC" w:rsidRPr="00C77202" w:rsidRDefault="00861CBC"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7954C982" w14:textId="77777777" w:rsidR="00861CBC" w:rsidRDefault="00861CBC"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500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tcPr>
          <w:p w14:paraId="44C37650" w14:textId="77777777" w:rsidR="00861CBC" w:rsidRDefault="00861CBC"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500</w:t>
            </w:r>
          </w:p>
        </w:tc>
      </w:tr>
      <w:tr w:rsidR="00861CBC" w:rsidRPr="00C77202" w14:paraId="4AAF7A90" w14:textId="77777777" w:rsidTr="00861CBC">
        <w:tblPrEx>
          <w:tblBorders>
            <w:top w:val="none" w:sz="0" w:space="0" w:color="auto"/>
          </w:tblBorders>
          <w:tblLook w:val="04A0" w:firstRow="1" w:lastRow="0" w:firstColumn="1" w:lastColumn="0" w:noHBand="0" w:noVBand="1"/>
        </w:tblPrEx>
        <w:trPr>
          <w:trHeight w:val="300"/>
        </w:trPr>
        <w:tc>
          <w:tcPr>
            <w:tcW w:w="15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15C200" w14:textId="77777777" w:rsidR="00861CBC" w:rsidRPr="00C77202" w:rsidRDefault="00861CBC"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TOTAL</w:t>
            </w:r>
          </w:p>
        </w:tc>
        <w:tc>
          <w:tcPr>
            <w:tcW w:w="551" w:type="dxa"/>
            <w:tcBorders>
              <w:top w:val="single" w:sz="4" w:space="0" w:color="auto"/>
              <w:left w:val="single" w:sz="4" w:space="0" w:color="auto"/>
              <w:bottom w:val="single" w:sz="4" w:space="0" w:color="auto"/>
              <w:right w:val="nil"/>
            </w:tcBorders>
            <w:shd w:val="clear" w:color="auto" w:fill="auto"/>
            <w:vAlign w:val="bottom"/>
          </w:tcPr>
          <w:p w14:paraId="2FC06260" w14:textId="77777777" w:rsidR="00861CBC" w:rsidRPr="00C77202" w:rsidRDefault="00861CBC"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single" w:sz="4" w:space="0" w:color="auto"/>
              <w:right w:val="nil"/>
            </w:tcBorders>
            <w:shd w:val="clear" w:color="auto" w:fill="auto"/>
            <w:noWrap/>
            <w:vAlign w:val="center"/>
          </w:tcPr>
          <w:p w14:paraId="028AD7C4"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140,700.00</w:t>
            </w:r>
          </w:p>
        </w:tc>
        <w:tc>
          <w:tcPr>
            <w:tcW w:w="236" w:type="dxa"/>
            <w:tcBorders>
              <w:top w:val="single" w:sz="4" w:space="0" w:color="auto"/>
              <w:left w:val="nil"/>
              <w:bottom w:val="single" w:sz="4" w:space="0" w:color="auto"/>
              <w:right w:val="single" w:sz="4" w:space="0" w:color="auto"/>
            </w:tcBorders>
            <w:shd w:val="clear" w:color="auto" w:fill="auto"/>
            <w:noWrap/>
            <w:vAlign w:val="center"/>
          </w:tcPr>
          <w:p w14:paraId="23843A58" w14:textId="77777777" w:rsidR="00861CBC" w:rsidRPr="00861CBC" w:rsidRDefault="00861CBC" w:rsidP="00861CBC">
            <w:pPr>
              <w:spacing w:after="0" w:line="240" w:lineRule="auto"/>
              <w:jc w:val="center"/>
              <w:rPr>
                <w:rFonts w:ascii="Calibri" w:eastAsia="Times New Roman" w:hAnsi="Calibri" w:cs="Calibri"/>
                <w:color w:val="000000"/>
                <w:sz w:val="24"/>
                <w:szCs w:val="24"/>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2BF0808" w14:textId="77777777" w:rsidR="00861CBC" w:rsidRPr="00861CBC" w:rsidRDefault="00861CBC" w:rsidP="00F12779">
            <w:pPr>
              <w:spacing w:after="0" w:line="240" w:lineRule="auto"/>
              <w:jc w:val="right"/>
              <w:rPr>
                <w:rFonts w:ascii="Calibri" w:eastAsia="Times New Roman" w:hAnsi="Calibri" w:cs="Calibri"/>
                <w:color w:val="000000"/>
                <w:sz w:val="24"/>
                <w:szCs w:val="24"/>
              </w:rPr>
            </w:pPr>
            <w:r>
              <w:rPr>
                <w:rFonts w:ascii="Calibri" w:eastAsia="Times New Roman" w:hAnsi="Calibri" w:cs="Calibri"/>
                <w:color w:val="000000"/>
                <w:sz w:val="24"/>
                <w:szCs w:val="24"/>
              </w:rPr>
              <w:t>220740</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5A3DF05" w14:textId="77777777" w:rsidR="00861CBC" w:rsidRPr="00861CBC" w:rsidRDefault="00861CBC" w:rsidP="00F12779">
            <w:pPr>
              <w:spacing w:after="0" w:line="240" w:lineRule="auto"/>
              <w:jc w:val="right"/>
              <w:rPr>
                <w:rFonts w:ascii="Calibri" w:eastAsia="Times New Roman" w:hAnsi="Calibri" w:cs="Calibri"/>
                <w:color w:val="000000"/>
                <w:sz w:val="24"/>
                <w:szCs w:val="24"/>
              </w:rPr>
            </w:pPr>
            <w:r>
              <w:rPr>
                <w:rFonts w:ascii="Calibri" w:eastAsia="Times New Roman" w:hAnsi="Calibri" w:cs="Calibri"/>
                <w:color w:val="000000"/>
                <w:sz w:val="24"/>
                <w:szCs w:val="24"/>
              </w:rPr>
              <w:t>227500</w:t>
            </w:r>
          </w:p>
        </w:tc>
      </w:tr>
    </w:tbl>
    <w:p w14:paraId="48FDC58C" w14:textId="77777777" w:rsidR="002E6E20" w:rsidRPr="006B3BDE" w:rsidRDefault="002E6E20" w:rsidP="00C04DA2">
      <w:pPr>
        <w:autoSpaceDE w:val="0"/>
        <w:autoSpaceDN w:val="0"/>
        <w:adjustRightInd w:val="0"/>
        <w:spacing w:after="0" w:line="360" w:lineRule="auto"/>
        <w:rPr>
          <w:rFonts w:ascii="Calibri" w:hAnsi="Calibri" w:cs="Calibri"/>
          <w:b/>
          <w:iCs/>
          <w:sz w:val="24"/>
          <w:szCs w:val="24"/>
        </w:rPr>
      </w:pPr>
    </w:p>
    <w:p w14:paraId="4A906087" w14:textId="77777777" w:rsidR="00FE0D84" w:rsidRDefault="00FE0D84" w:rsidP="006B3BDE">
      <w:pPr>
        <w:autoSpaceDE w:val="0"/>
        <w:autoSpaceDN w:val="0"/>
        <w:adjustRightInd w:val="0"/>
        <w:spacing w:after="0" w:line="360" w:lineRule="auto"/>
        <w:ind w:left="540"/>
        <w:rPr>
          <w:rFonts w:ascii="Calibri" w:hAnsi="Calibri" w:cs="Calibri"/>
          <w:b/>
          <w:iCs/>
          <w:sz w:val="24"/>
          <w:szCs w:val="24"/>
        </w:rPr>
      </w:pPr>
    </w:p>
    <w:p w14:paraId="1FD3FEA0" w14:textId="77777777" w:rsidR="004362CF" w:rsidRDefault="004362CF" w:rsidP="006B3BDE">
      <w:pPr>
        <w:autoSpaceDE w:val="0"/>
        <w:autoSpaceDN w:val="0"/>
        <w:adjustRightInd w:val="0"/>
        <w:spacing w:after="0" w:line="360" w:lineRule="auto"/>
        <w:ind w:left="540"/>
        <w:rPr>
          <w:rFonts w:ascii="Calibri" w:hAnsi="Calibri" w:cs="Calibri"/>
          <w:b/>
          <w:iCs/>
          <w:sz w:val="24"/>
          <w:szCs w:val="24"/>
        </w:rPr>
      </w:pPr>
    </w:p>
    <w:p w14:paraId="22DC02F7" w14:textId="77777777" w:rsidR="004362CF" w:rsidRDefault="004362CF" w:rsidP="006B3BDE">
      <w:pPr>
        <w:autoSpaceDE w:val="0"/>
        <w:autoSpaceDN w:val="0"/>
        <w:adjustRightInd w:val="0"/>
        <w:spacing w:after="0" w:line="360" w:lineRule="auto"/>
        <w:ind w:left="540"/>
        <w:rPr>
          <w:rFonts w:ascii="Calibri" w:hAnsi="Calibri" w:cs="Calibri"/>
          <w:b/>
          <w:iCs/>
          <w:sz w:val="24"/>
          <w:szCs w:val="24"/>
        </w:rPr>
      </w:pPr>
    </w:p>
    <w:p w14:paraId="6D6A721A" w14:textId="77777777" w:rsidR="004362CF" w:rsidRPr="006B3BDE" w:rsidRDefault="004362CF" w:rsidP="006B3BDE">
      <w:pPr>
        <w:autoSpaceDE w:val="0"/>
        <w:autoSpaceDN w:val="0"/>
        <w:adjustRightInd w:val="0"/>
        <w:spacing w:after="0" w:line="360" w:lineRule="auto"/>
        <w:ind w:left="540"/>
        <w:rPr>
          <w:rFonts w:ascii="Calibri" w:hAnsi="Calibri" w:cs="Calibri"/>
          <w:b/>
          <w:iCs/>
          <w:sz w:val="24"/>
          <w:szCs w:val="24"/>
        </w:rPr>
      </w:pPr>
    </w:p>
    <w:p w14:paraId="27A84E60" w14:textId="77777777" w:rsidR="00450847" w:rsidRDefault="00450847" w:rsidP="006B3BDE">
      <w:pPr>
        <w:autoSpaceDE w:val="0"/>
        <w:autoSpaceDN w:val="0"/>
        <w:adjustRightInd w:val="0"/>
        <w:spacing w:after="0" w:line="360" w:lineRule="auto"/>
        <w:ind w:left="360"/>
        <w:rPr>
          <w:rFonts w:ascii="Calibri" w:hAnsi="Calibri" w:cs="Calibri"/>
          <w:b/>
          <w:iCs/>
          <w:sz w:val="24"/>
          <w:szCs w:val="24"/>
        </w:rPr>
      </w:pPr>
    </w:p>
    <w:p w14:paraId="7ED38752"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13FB5BD0"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2CFDFA54"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26793219"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1283AACC"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603C130C"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7BB3A360"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358F88EB"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5E8480B4" w14:textId="77777777" w:rsidR="00861CBC" w:rsidRDefault="00861CBC" w:rsidP="006B3BDE">
      <w:pPr>
        <w:autoSpaceDE w:val="0"/>
        <w:autoSpaceDN w:val="0"/>
        <w:adjustRightInd w:val="0"/>
        <w:spacing w:after="0" w:line="360" w:lineRule="auto"/>
        <w:ind w:left="360"/>
        <w:rPr>
          <w:rFonts w:ascii="Calibri" w:hAnsi="Calibri" w:cs="Calibri"/>
          <w:b/>
          <w:iCs/>
          <w:sz w:val="24"/>
          <w:szCs w:val="24"/>
        </w:rPr>
      </w:pPr>
      <w:r>
        <w:rPr>
          <w:rFonts w:ascii="Calibri" w:hAnsi="Calibri" w:cs="Calibri"/>
          <w:b/>
          <w:iCs/>
          <w:sz w:val="24"/>
          <w:szCs w:val="24"/>
        </w:rPr>
        <w:t>8.4</w:t>
      </w:r>
    </w:p>
    <w:tbl>
      <w:tblPr>
        <w:tblW w:w="8000" w:type="dxa"/>
        <w:tblInd w:w="93" w:type="dxa"/>
        <w:tblLook w:val="04A0" w:firstRow="1" w:lastRow="0" w:firstColumn="1" w:lastColumn="0" w:noHBand="0" w:noVBand="1"/>
      </w:tblPr>
      <w:tblGrid>
        <w:gridCol w:w="960"/>
        <w:gridCol w:w="2243"/>
        <w:gridCol w:w="1380"/>
        <w:gridCol w:w="1620"/>
        <w:gridCol w:w="1880"/>
      </w:tblGrid>
      <w:tr w:rsidR="00861CBC" w:rsidRPr="00861CBC" w14:paraId="7FD41EAE" w14:textId="77777777" w:rsidTr="00861CBC">
        <w:trPr>
          <w:trHeight w:val="345"/>
        </w:trPr>
        <w:tc>
          <w:tcPr>
            <w:tcW w:w="960" w:type="dxa"/>
            <w:tcBorders>
              <w:top w:val="nil"/>
              <w:left w:val="nil"/>
              <w:bottom w:val="nil"/>
              <w:right w:val="nil"/>
            </w:tcBorders>
            <w:shd w:val="clear" w:color="auto" w:fill="auto"/>
            <w:noWrap/>
            <w:vAlign w:val="bottom"/>
            <w:hideMark/>
          </w:tcPr>
          <w:p w14:paraId="1C4A515C" w14:textId="77777777" w:rsidR="00861CBC" w:rsidRPr="00861CBC" w:rsidRDefault="00861CBC" w:rsidP="00861CBC">
            <w:pPr>
              <w:spacing w:after="0" w:line="240" w:lineRule="auto"/>
              <w:rPr>
                <w:rFonts w:ascii="Calibri" w:eastAsia="Times New Roman" w:hAnsi="Calibri" w:cs="Calibri"/>
                <w:color w:val="000000"/>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6A1FF356" w14:textId="77777777" w:rsidR="00861CBC" w:rsidRPr="00861CBC" w:rsidRDefault="00861CBC" w:rsidP="00861CBC">
            <w:pPr>
              <w:spacing w:after="0" w:line="240" w:lineRule="auto"/>
              <w:ind w:firstLineChars="200" w:firstLine="482"/>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66C71DEE" w14:textId="77777777" w:rsidR="00861CBC" w:rsidRPr="00861CBC" w:rsidRDefault="00861CBC" w:rsidP="00861CBC">
            <w:pPr>
              <w:spacing w:after="0" w:line="240" w:lineRule="auto"/>
              <w:rPr>
                <w:rFonts w:ascii="Calibri" w:eastAsia="Times New Roman" w:hAnsi="Calibri" w:cs="Calibri"/>
                <w:color w:val="000000"/>
              </w:rPr>
            </w:pPr>
            <w:r w:rsidRPr="00861CBC">
              <w:rPr>
                <w:rFonts w:ascii="Calibri" w:eastAsia="Times New Roman" w:hAnsi="Calibri" w:cs="Calibri"/>
                <w:color w:val="000000"/>
              </w:rPr>
              <w:t> </w:t>
            </w:r>
          </w:p>
        </w:tc>
      </w:tr>
      <w:tr w:rsidR="00861CBC" w:rsidRPr="00861CBC" w14:paraId="343D26F3" w14:textId="77777777" w:rsidTr="00861CBC">
        <w:trPr>
          <w:trHeight w:val="509"/>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07A9F6A5"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Nr. crt.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1E67CE1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Explicatii / luna</w:t>
            </w:r>
          </w:p>
        </w:tc>
        <w:tc>
          <w:tcPr>
            <w:tcW w:w="4880" w:type="dxa"/>
            <w:gridSpan w:val="3"/>
            <w:vMerge/>
            <w:tcBorders>
              <w:top w:val="nil"/>
              <w:left w:val="single" w:sz="8" w:space="0" w:color="auto"/>
              <w:bottom w:val="single" w:sz="8" w:space="0" w:color="000000"/>
              <w:right w:val="single" w:sz="12" w:space="0" w:color="auto"/>
            </w:tcBorders>
            <w:vAlign w:val="center"/>
            <w:hideMark/>
          </w:tcPr>
          <w:p w14:paraId="0F5B14E4" w14:textId="77777777" w:rsidR="00861CBC" w:rsidRPr="00861CBC" w:rsidRDefault="00861CBC" w:rsidP="00861CBC">
            <w:pPr>
              <w:spacing w:after="0" w:line="240" w:lineRule="auto"/>
              <w:rPr>
                <w:rFonts w:ascii="Calibri" w:eastAsia="Times New Roman" w:hAnsi="Calibri" w:cs="Calibri"/>
                <w:color w:val="000000"/>
              </w:rPr>
            </w:pPr>
          </w:p>
        </w:tc>
      </w:tr>
      <w:tr w:rsidR="00861CBC" w:rsidRPr="00861CBC" w14:paraId="3B374B71" w14:textId="77777777" w:rsidTr="00861CBC">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90C13FE" w14:textId="77777777" w:rsidR="00861CBC" w:rsidRPr="00861CBC" w:rsidRDefault="00861CBC" w:rsidP="00861CBC">
            <w:pPr>
              <w:spacing w:after="0" w:line="240" w:lineRule="auto"/>
              <w:rPr>
                <w:rFonts w:ascii="Calibri" w:eastAsia="Times New Roman" w:hAnsi="Calibri" w:cs="Calibri"/>
                <w:b/>
                <w:bCs/>
                <w:color w:val="000000"/>
                <w:sz w:val="24"/>
                <w:szCs w:val="24"/>
              </w:rPr>
            </w:pPr>
          </w:p>
        </w:tc>
        <w:tc>
          <w:tcPr>
            <w:tcW w:w="2160" w:type="dxa"/>
            <w:vMerge/>
            <w:tcBorders>
              <w:top w:val="nil"/>
              <w:left w:val="single" w:sz="8" w:space="0" w:color="auto"/>
              <w:bottom w:val="single" w:sz="8" w:space="0" w:color="000000"/>
              <w:right w:val="single" w:sz="12" w:space="0" w:color="auto"/>
            </w:tcBorders>
            <w:vAlign w:val="center"/>
            <w:hideMark/>
          </w:tcPr>
          <w:p w14:paraId="4F67B756" w14:textId="77777777" w:rsidR="00861CBC" w:rsidRPr="00861CBC" w:rsidRDefault="00861CBC" w:rsidP="00861CBC">
            <w:pPr>
              <w:spacing w:after="0" w:line="240" w:lineRule="auto"/>
              <w:rPr>
                <w:rFonts w:ascii="Calibri" w:eastAsia="Times New Roman" w:hAnsi="Calibri" w:cs="Calibri"/>
                <w:b/>
                <w:bCs/>
                <w:color w:val="000000"/>
                <w:sz w:val="24"/>
                <w:szCs w:val="24"/>
              </w:rPr>
            </w:pPr>
          </w:p>
        </w:tc>
        <w:tc>
          <w:tcPr>
            <w:tcW w:w="1380" w:type="dxa"/>
            <w:tcBorders>
              <w:top w:val="nil"/>
              <w:left w:val="nil"/>
              <w:bottom w:val="nil"/>
              <w:right w:val="single" w:sz="8" w:space="0" w:color="auto"/>
            </w:tcBorders>
            <w:shd w:val="clear" w:color="000000" w:fill="99CCFF"/>
            <w:vAlign w:val="center"/>
            <w:hideMark/>
          </w:tcPr>
          <w:p w14:paraId="58F143B2"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AN I</w:t>
            </w:r>
          </w:p>
        </w:tc>
        <w:tc>
          <w:tcPr>
            <w:tcW w:w="1620" w:type="dxa"/>
            <w:tcBorders>
              <w:top w:val="nil"/>
              <w:left w:val="nil"/>
              <w:bottom w:val="nil"/>
              <w:right w:val="single" w:sz="8" w:space="0" w:color="auto"/>
            </w:tcBorders>
            <w:shd w:val="clear" w:color="000000" w:fill="99CCFF"/>
            <w:vAlign w:val="center"/>
            <w:hideMark/>
          </w:tcPr>
          <w:p w14:paraId="3ABEDB42"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AN II</w:t>
            </w:r>
          </w:p>
        </w:tc>
        <w:tc>
          <w:tcPr>
            <w:tcW w:w="1880" w:type="dxa"/>
            <w:tcBorders>
              <w:top w:val="nil"/>
              <w:left w:val="nil"/>
              <w:bottom w:val="nil"/>
              <w:right w:val="single" w:sz="8" w:space="0" w:color="auto"/>
            </w:tcBorders>
            <w:shd w:val="clear" w:color="000000" w:fill="99CCFF"/>
            <w:vAlign w:val="center"/>
            <w:hideMark/>
          </w:tcPr>
          <w:p w14:paraId="46EE336A"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AN III</w:t>
            </w:r>
          </w:p>
        </w:tc>
      </w:tr>
      <w:tr w:rsidR="00861CBC" w:rsidRPr="00861CBC" w14:paraId="30EEFCC5" w14:textId="77777777" w:rsidTr="00861CBC">
        <w:trPr>
          <w:trHeight w:val="96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5355F109"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I</w:t>
            </w:r>
          </w:p>
        </w:tc>
        <w:tc>
          <w:tcPr>
            <w:tcW w:w="2160" w:type="dxa"/>
            <w:tcBorders>
              <w:top w:val="nil"/>
              <w:left w:val="nil"/>
              <w:bottom w:val="single" w:sz="8" w:space="0" w:color="auto"/>
              <w:right w:val="nil"/>
            </w:tcBorders>
            <w:shd w:val="clear" w:color="000000" w:fill="99CCFF"/>
            <w:vAlign w:val="center"/>
            <w:hideMark/>
          </w:tcPr>
          <w:p w14:paraId="230CCEF2"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Sold initial disponibil (casa si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D6BEA3D"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7005F535"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2F9CE44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18,451.20</w:t>
            </w:r>
          </w:p>
        </w:tc>
      </w:tr>
      <w:tr w:rsidR="00861CBC" w:rsidRPr="00861CBC" w14:paraId="33B901D9" w14:textId="77777777" w:rsidTr="00861CBC">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5B63DE24"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w:t>
            </w:r>
          </w:p>
        </w:tc>
        <w:tc>
          <w:tcPr>
            <w:tcW w:w="2160" w:type="dxa"/>
            <w:tcBorders>
              <w:top w:val="nil"/>
              <w:left w:val="nil"/>
              <w:bottom w:val="single" w:sz="8" w:space="0" w:color="auto"/>
              <w:right w:val="nil"/>
            </w:tcBorders>
            <w:shd w:val="clear" w:color="000000" w:fill="99CCFF"/>
            <w:vAlign w:val="center"/>
            <w:hideMark/>
          </w:tcPr>
          <w:p w14:paraId="214DFD59"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Intrari de lichiditati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7FCF2E2"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259,068.00</w:t>
            </w:r>
          </w:p>
        </w:tc>
        <w:tc>
          <w:tcPr>
            <w:tcW w:w="1620" w:type="dxa"/>
            <w:tcBorders>
              <w:top w:val="nil"/>
              <w:left w:val="nil"/>
              <w:bottom w:val="single" w:sz="8" w:space="0" w:color="auto"/>
              <w:right w:val="single" w:sz="8" w:space="0" w:color="auto"/>
            </w:tcBorders>
            <w:shd w:val="clear" w:color="auto" w:fill="auto"/>
            <w:noWrap/>
            <w:vAlign w:val="center"/>
            <w:hideMark/>
          </w:tcPr>
          <w:p w14:paraId="4DFEA0B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1880" w:type="dxa"/>
            <w:tcBorders>
              <w:top w:val="nil"/>
              <w:left w:val="nil"/>
              <w:bottom w:val="single" w:sz="8" w:space="0" w:color="auto"/>
              <w:right w:val="single" w:sz="8" w:space="0" w:color="auto"/>
            </w:tcBorders>
            <w:shd w:val="clear" w:color="auto" w:fill="auto"/>
            <w:noWrap/>
            <w:vAlign w:val="center"/>
            <w:hideMark/>
          </w:tcPr>
          <w:p w14:paraId="3C696E4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861CBC" w:rsidRPr="00861CBC" w14:paraId="49CC983A"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B88AA10"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1</w:t>
            </w:r>
          </w:p>
        </w:tc>
        <w:tc>
          <w:tcPr>
            <w:tcW w:w="2160" w:type="dxa"/>
            <w:tcBorders>
              <w:top w:val="nil"/>
              <w:left w:val="nil"/>
              <w:bottom w:val="single" w:sz="8" w:space="0" w:color="auto"/>
              <w:right w:val="nil"/>
            </w:tcBorders>
            <w:shd w:val="clear" w:color="auto" w:fill="auto"/>
            <w:vAlign w:val="center"/>
            <w:hideMark/>
          </w:tcPr>
          <w:p w14:paraId="24F1058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din vanzari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D6EAE9D"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150,810.00</w:t>
            </w:r>
          </w:p>
        </w:tc>
        <w:tc>
          <w:tcPr>
            <w:tcW w:w="1620" w:type="dxa"/>
            <w:tcBorders>
              <w:top w:val="nil"/>
              <w:left w:val="nil"/>
              <w:bottom w:val="single" w:sz="8" w:space="0" w:color="auto"/>
              <w:right w:val="single" w:sz="8" w:space="0" w:color="auto"/>
            </w:tcBorders>
            <w:shd w:val="clear" w:color="auto" w:fill="auto"/>
            <w:vAlign w:val="center"/>
            <w:hideMark/>
          </w:tcPr>
          <w:p w14:paraId="2A2DA650"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1880" w:type="dxa"/>
            <w:tcBorders>
              <w:top w:val="nil"/>
              <w:left w:val="nil"/>
              <w:bottom w:val="single" w:sz="8" w:space="0" w:color="auto"/>
              <w:right w:val="single" w:sz="8" w:space="0" w:color="auto"/>
            </w:tcBorders>
            <w:shd w:val="clear" w:color="auto" w:fill="auto"/>
            <w:vAlign w:val="center"/>
            <w:hideMark/>
          </w:tcPr>
          <w:p w14:paraId="34520668"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861CBC" w:rsidRPr="00861CBC" w14:paraId="1AA491A8"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F8B7BF"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2</w:t>
            </w:r>
          </w:p>
        </w:tc>
        <w:tc>
          <w:tcPr>
            <w:tcW w:w="2160" w:type="dxa"/>
            <w:tcBorders>
              <w:top w:val="nil"/>
              <w:left w:val="nil"/>
              <w:bottom w:val="single" w:sz="8" w:space="0" w:color="auto"/>
              <w:right w:val="nil"/>
            </w:tcBorders>
            <w:shd w:val="clear" w:color="auto" w:fill="auto"/>
            <w:vAlign w:val="center"/>
            <w:hideMark/>
          </w:tcPr>
          <w:p w14:paraId="08ADE997"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din credite primite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2E6F91C"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41EF63F0"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17D9D3F1"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44C43CC2"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67489F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3</w:t>
            </w:r>
          </w:p>
        </w:tc>
        <w:tc>
          <w:tcPr>
            <w:tcW w:w="2160" w:type="dxa"/>
            <w:tcBorders>
              <w:top w:val="nil"/>
              <w:left w:val="nil"/>
              <w:bottom w:val="single" w:sz="8" w:space="0" w:color="auto"/>
              <w:right w:val="nil"/>
            </w:tcBorders>
            <w:shd w:val="clear" w:color="auto" w:fill="auto"/>
            <w:vAlign w:val="center"/>
            <w:hideMark/>
          </w:tcPr>
          <w:p w14:paraId="2FDE6BF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alte intrari de numerar (aport propriu,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2E1311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1424D59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6423997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799A4E76" w14:textId="77777777" w:rsidTr="00861CBC">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75BAAFB"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4</w:t>
            </w:r>
          </w:p>
        </w:tc>
        <w:tc>
          <w:tcPr>
            <w:tcW w:w="2160" w:type="dxa"/>
            <w:tcBorders>
              <w:top w:val="nil"/>
              <w:left w:val="nil"/>
              <w:bottom w:val="single" w:sz="8" w:space="0" w:color="auto"/>
              <w:right w:val="nil"/>
            </w:tcBorders>
            <w:shd w:val="clear" w:color="auto" w:fill="auto"/>
            <w:vAlign w:val="center"/>
            <w:hideMark/>
          </w:tcPr>
          <w:p w14:paraId="52BB241E"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Alocatie Financiara nerambursabila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06570E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108,258.00</w:t>
            </w:r>
          </w:p>
        </w:tc>
        <w:tc>
          <w:tcPr>
            <w:tcW w:w="1620" w:type="dxa"/>
            <w:tcBorders>
              <w:top w:val="nil"/>
              <w:left w:val="nil"/>
              <w:bottom w:val="single" w:sz="8" w:space="0" w:color="auto"/>
              <w:right w:val="single" w:sz="8" w:space="0" w:color="auto"/>
            </w:tcBorders>
            <w:shd w:val="clear" w:color="auto" w:fill="auto"/>
            <w:noWrap/>
            <w:vAlign w:val="center"/>
            <w:hideMark/>
          </w:tcPr>
          <w:p w14:paraId="7EAA591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6828A04B"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0D9E2853" w14:textId="77777777" w:rsidTr="00861CBC">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2FC0F051"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w:t>
            </w:r>
          </w:p>
        </w:tc>
        <w:tc>
          <w:tcPr>
            <w:tcW w:w="2160" w:type="dxa"/>
            <w:tcBorders>
              <w:top w:val="nil"/>
              <w:left w:val="nil"/>
              <w:bottom w:val="nil"/>
              <w:right w:val="nil"/>
            </w:tcBorders>
            <w:shd w:val="clear" w:color="000000" w:fill="99CCFF"/>
            <w:vAlign w:val="center"/>
            <w:hideMark/>
          </w:tcPr>
          <w:p w14:paraId="17D01930"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Total disponibil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562FE0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367,326.00</w:t>
            </w:r>
          </w:p>
        </w:tc>
        <w:tc>
          <w:tcPr>
            <w:tcW w:w="1620" w:type="dxa"/>
            <w:tcBorders>
              <w:top w:val="nil"/>
              <w:left w:val="nil"/>
              <w:bottom w:val="single" w:sz="8" w:space="0" w:color="auto"/>
              <w:right w:val="single" w:sz="8" w:space="0" w:color="auto"/>
            </w:tcBorders>
            <w:shd w:val="clear" w:color="auto" w:fill="auto"/>
            <w:noWrap/>
            <w:vAlign w:val="center"/>
            <w:hideMark/>
          </w:tcPr>
          <w:p w14:paraId="61B87091"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1880" w:type="dxa"/>
            <w:tcBorders>
              <w:top w:val="nil"/>
              <w:left w:val="nil"/>
              <w:bottom w:val="single" w:sz="8" w:space="0" w:color="auto"/>
              <w:right w:val="single" w:sz="8" w:space="0" w:color="auto"/>
            </w:tcBorders>
            <w:shd w:val="clear" w:color="auto" w:fill="auto"/>
            <w:noWrap/>
            <w:vAlign w:val="center"/>
            <w:hideMark/>
          </w:tcPr>
          <w:p w14:paraId="7BC34795"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861CBC" w:rsidRPr="00861CBC" w14:paraId="654BC6BF" w14:textId="77777777" w:rsidTr="00861CBC">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77DC21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B</w:t>
            </w:r>
          </w:p>
        </w:tc>
        <w:tc>
          <w:tcPr>
            <w:tcW w:w="2160" w:type="dxa"/>
            <w:tcBorders>
              <w:top w:val="single" w:sz="8" w:space="0" w:color="auto"/>
              <w:left w:val="nil"/>
              <w:bottom w:val="single" w:sz="8" w:space="0" w:color="auto"/>
              <w:right w:val="nil"/>
            </w:tcBorders>
            <w:shd w:val="clear" w:color="000000" w:fill="99CCFF"/>
            <w:vAlign w:val="center"/>
            <w:hideMark/>
          </w:tcPr>
          <w:p w14:paraId="7E8C6A5C"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Utilizari numerar din exploatare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BD9427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140,700.00</w:t>
            </w:r>
          </w:p>
        </w:tc>
        <w:tc>
          <w:tcPr>
            <w:tcW w:w="1620" w:type="dxa"/>
            <w:tcBorders>
              <w:top w:val="nil"/>
              <w:left w:val="nil"/>
              <w:bottom w:val="single" w:sz="8" w:space="0" w:color="auto"/>
              <w:right w:val="single" w:sz="8" w:space="0" w:color="auto"/>
            </w:tcBorders>
            <w:shd w:val="clear" w:color="auto" w:fill="auto"/>
            <w:noWrap/>
            <w:vAlign w:val="center"/>
            <w:hideMark/>
          </w:tcPr>
          <w:p w14:paraId="08D85AA7"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220,740.00</w:t>
            </w:r>
          </w:p>
        </w:tc>
        <w:tc>
          <w:tcPr>
            <w:tcW w:w="1880" w:type="dxa"/>
            <w:tcBorders>
              <w:top w:val="nil"/>
              <w:left w:val="nil"/>
              <w:bottom w:val="single" w:sz="8" w:space="0" w:color="auto"/>
              <w:right w:val="single" w:sz="8" w:space="0" w:color="auto"/>
            </w:tcBorders>
            <w:shd w:val="clear" w:color="auto" w:fill="auto"/>
            <w:noWrap/>
            <w:vAlign w:val="center"/>
            <w:hideMark/>
          </w:tcPr>
          <w:p w14:paraId="6F1A76C8"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227,500.00</w:t>
            </w:r>
          </w:p>
        </w:tc>
      </w:tr>
      <w:tr w:rsidR="00861CBC" w:rsidRPr="00861CBC" w14:paraId="40AC6286" w14:textId="77777777" w:rsidTr="00861CBC">
        <w:trPr>
          <w:trHeight w:val="1680"/>
        </w:trPr>
        <w:tc>
          <w:tcPr>
            <w:tcW w:w="960" w:type="dxa"/>
            <w:tcBorders>
              <w:top w:val="nil"/>
              <w:left w:val="single" w:sz="8" w:space="0" w:color="auto"/>
              <w:bottom w:val="nil"/>
              <w:right w:val="single" w:sz="8" w:space="0" w:color="auto"/>
            </w:tcBorders>
            <w:shd w:val="clear" w:color="auto" w:fill="auto"/>
            <w:vAlign w:val="center"/>
            <w:hideMark/>
          </w:tcPr>
          <w:p w14:paraId="27148367"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1</w:t>
            </w:r>
          </w:p>
        </w:tc>
        <w:tc>
          <w:tcPr>
            <w:tcW w:w="2160" w:type="dxa"/>
            <w:tcBorders>
              <w:top w:val="nil"/>
              <w:left w:val="nil"/>
              <w:bottom w:val="nil"/>
              <w:right w:val="single" w:sz="8" w:space="0" w:color="auto"/>
            </w:tcBorders>
            <w:shd w:val="clear" w:color="auto" w:fill="auto"/>
            <w:vAlign w:val="center"/>
            <w:hideMark/>
          </w:tcPr>
          <w:p w14:paraId="5901BD1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Cheltuieli cu materii prime si materiale consumabile aferente activitatii desfasurate</w:t>
            </w:r>
          </w:p>
        </w:tc>
        <w:tc>
          <w:tcPr>
            <w:tcW w:w="1380" w:type="dxa"/>
            <w:tcBorders>
              <w:top w:val="nil"/>
              <w:left w:val="nil"/>
              <w:bottom w:val="nil"/>
              <w:right w:val="single" w:sz="8" w:space="0" w:color="auto"/>
            </w:tcBorders>
            <w:shd w:val="clear" w:color="auto" w:fill="auto"/>
            <w:noWrap/>
            <w:vAlign w:val="center"/>
            <w:hideMark/>
          </w:tcPr>
          <w:p w14:paraId="32C0F24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85,000.00</w:t>
            </w:r>
          </w:p>
        </w:tc>
        <w:tc>
          <w:tcPr>
            <w:tcW w:w="1620" w:type="dxa"/>
            <w:tcBorders>
              <w:top w:val="nil"/>
              <w:left w:val="nil"/>
              <w:bottom w:val="nil"/>
              <w:right w:val="single" w:sz="8" w:space="0" w:color="auto"/>
            </w:tcBorders>
            <w:shd w:val="clear" w:color="auto" w:fill="auto"/>
            <w:noWrap/>
            <w:vAlign w:val="center"/>
            <w:hideMark/>
          </w:tcPr>
          <w:p w14:paraId="2F1C5BF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145,000.00</w:t>
            </w:r>
          </w:p>
        </w:tc>
        <w:tc>
          <w:tcPr>
            <w:tcW w:w="1880" w:type="dxa"/>
            <w:tcBorders>
              <w:top w:val="nil"/>
              <w:left w:val="nil"/>
              <w:bottom w:val="nil"/>
              <w:right w:val="single" w:sz="8" w:space="0" w:color="auto"/>
            </w:tcBorders>
            <w:shd w:val="clear" w:color="auto" w:fill="auto"/>
            <w:vAlign w:val="center"/>
            <w:hideMark/>
          </w:tcPr>
          <w:p w14:paraId="6E013DCA" w14:textId="77777777" w:rsidR="00861CBC" w:rsidRPr="00861CBC" w:rsidRDefault="00861CBC" w:rsidP="00861CBC">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152,000.00</w:t>
            </w:r>
          </w:p>
        </w:tc>
      </w:tr>
      <w:tr w:rsidR="00861CBC" w:rsidRPr="00861CBC" w14:paraId="3CE92E0E"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04C7723"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2</w:t>
            </w:r>
          </w:p>
        </w:tc>
        <w:tc>
          <w:tcPr>
            <w:tcW w:w="2160" w:type="dxa"/>
            <w:tcBorders>
              <w:top w:val="nil"/>
              <w:left w:val="nil"/>
              <w:bottom w:val="single" w:sz="8" w:space="0" w:color="auto"/>
              <w:right w:val="nil"/>
            </w:tcBorders>
            <w:shd w:val="clear" w:color="auto" w:fill="auto"/>
            <w:vAlign w:val="center"/>
            <w:hideMark/>
          </w:tcPr>
          <w:p w14:paraId="008345F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Salarii (inclusiv cheltuielile aferente)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720F7A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38,400.00</w:t>
            </w:r>
          </w:p>
        </w:tc>
        <w:tc>
          <w:tcPr>
            <w:tcW w:w="1620" w:type="dxa"/>
            <w:tcBorders>
              <w:top w:val="nil"/>
              <w:left w:val="nil"/>
              <w:bottom w:val="single" w:sz="8" w:space="0" w:color="auto"/>
              <w:right w:val="single" w:sz="8" w:space="0" w:color="auto"/>
            </w:tcBorders>
            <w:shd w:val="clear" w:color="auto" w:fill="auto"/>
            <w:noWrap/>
            <w:vAlign w:val="center"/>
            <w:hideMark/>
          </w:tcPr>
          <w:p w14:paraId="56CA1F28"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57,600.00</w:t>
            </w:r>
          </w:p>
        </w:tc>
        <w:tc>
          <w:tcPr>
            <w:tcW w:w="1880" w:type="dxa"/>
            <w:tcBorders>
              <w:top w:val="nil"/>
              <w:left w:val="nil"/>
              <w:bottom w:val="single" w:sz="8" w:space="0" w:color="auto"/>
              <w:right w:val="single" w:sz="8" w:space="0" w:color="auto"/>
            </w:tcBorders>
            <w:shd w:val="clear" w:color="auto" w:fill="auto"/>
            <w:vAlign w:val="center"/>
            <w:hideMark/>
          </w:tcPr>
          <w:p w14:paraId="231A2424"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57,600.00</w:t>
            </w:r>
          </w:p>
        </w:tc>
      </w:tr>
      <w:tr w:rsidR="00861CBC" w:rsidRPr="00861CBC" w14:paraId="7E30C533"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89892A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3</w:t>
            </w:r>
          </w:p>
        </w:tc>
        <w:tc>
          <w:tcPr>
            <w:tcW w:w="2160" w:type="dxa"/>
            <w:tcBorders>
              <w:top w:val="nil"/>
              <w:left w:val="nil"/>
              <w:bottom w:val="single" w:sz="8" w:space="0" w:color="auto"/>
              <w:right w:val="nil"/>
            </w:tcBorders>
            <w:shd w:val="clear" w:color="auto" w:fill="auto"/>
            <w:vAlign w:val="center"/>
            <w:hideMark/>
          </w:tcPr>
          <w:p w14:paraId="703FA42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Chirii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48A4E6E"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58EFA402"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7C73B697"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0C4987A8"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00A2998"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4</w:t>
            </w:r>
          </w:p>
        </w:tc>
        <w:tc>
          <w:tcPr>
            <w:tcW w:w="2160" w:type="dxa"/>
            <w:tcBorders>
              <w:top w:val="nil"/>
              <w:left w:val="nil"/>
              <w:bottom w:val="single" w:sz="8" w:space="0" w:color="auto"/>
              <w:right w:val="single" w:sz="8" w:space="0" w:color="auto"/>
            </w:tcBorders>
            <w:shd w:val="clear" w:color="auto" w:fill="auto"/>
            <w:vAlign w:val="center"/>
            <w:hideMark/>
          </w:tcPr>
          <w:p w14:paraId="10EA6DA2"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Utilitati</w:t>
            </w:r>
          </w:p>
        </w:tc>
        <w:tc>
          <w:tcPr>
            <w:tcW w:w="1380" w:type="dxa"/>
            <w:tcBorders>
              <w:top w:val="nil"/>
              <w:left w:val="nil"/>
              <w:bottom w:val="single" w:sz="8" w:space="0" w:color="auto"/>
              <w:right w:val="single" w:sz="8" w:space="0" w:color="auto"/>
            </w:tcBorders>
            <w:shd w:val="clear" w:color="auto" w:fill="auto"/>
            <w:noWrap/>
            <w:vAlign w:val="center"/>
            <w:hideMark/>
          </w:tcPr>
          <w:p w14:paraId="0C7CA94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7,200.00</w:t>
            </w:r>
          </w:p>
        </w:tc>
        <w:tc>
          <w:tcPr>
            <w:tcW w:w="1620" w:type="dxa"/>
            <w:tcBorders>
              <w:top w:val="nil"/>
              <w:left w:val="nil"/>
              <w:bottom w:val="single" w:sz="8" w:space="0" w:color="auto"/>
              <w:right w:val="single" w:sz="8" w:space="0" w:color="auto"/>
            </w:tcBorders>
            <w:shd w:val="clear" w:color="auto" w:fill="auto"/>
            <w:noWrap/>
            <w:vAlign w:val="center"/>
            <w:hideMark/>
          </w:tcPr>
          <w:p w14:paraId="2577094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7,800.00</w:t>
            </w:r>
          </w:p>
        </w:tc>
        <w:tc>
          <w:tcPr>
            <w:tcW w:w="1880" w:type="dxa"/>
            <w:tcBorders>
              <w:top w:val="nil"/>
              <w:left w:val="nil"/>
              <w:bottom w:val="single" w:sz="8" w:space="0" w:color="auto"/>
              <w:right w:val="single" w:sz="8" w:space="0" w:color="auto"/>
            </w:tcBorders>
            <w:shd w:val="clear" w:color="auto" w:fill="auto"/>
            <w:vAlign w:val="center"/>
            <w:hideMark/>
          </w:tcPr>
          <w:p w14:paraId="62AC6FC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8,400.00</w:t>
            </w:r>
          </w:p>
        </w:tc>
      </w:tr>
      <w:tr w:rsidR="00861CBC" w:rsidRPr="00861CBC" w14:paraId="53EB3BEE" w14:textId="77777777" w:rsidTr="00861CBC">
        <w:trPr>
          <w:trHeight w:val="15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E5E163"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lastRenderedPageBreak/>
              <w:t>5</w:t>
            </w:r>
          </w:p>
        </w:tc>
        <w:tc>
          <w:tcPr>
            <w:tcW w:w="2160" w:type="dxa"/>
            <w:tcBorders>
              <w:top w:val="nil"/>
              <w:left w:val="nil"/>
              <w:bottom w:val="single" w:sz="8" w:space="0" w:color="auto"/>
              <w:right w:val="nil"/>
            </w:tcBorders>
            <w:shd w:val="clear" w:color="auto" w:fill="auto"/>
            <w:vAlign w:val="center"/>
            <w:hideMark/>
          </w:tcPr>
          <w:p w14:paraId="3D049D5C"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Costuri functionare birou, Cheltuieli de marketing, Servicii cu tertii, Reparatii/Intretinere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51598C7"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5892F9A3"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197FB90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2570E411"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266FE3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6</w:t>
            </w:r>
          </w:p>
        </w:tc>
        <w:tc>
          <w:tcPr>
            <w:tcW w:w="2160" w:type="dxa"/>
            <w:tcBorders>
              <w:top w:val="nil"/>
              <w:left w:val="nil"/>
              <w:bottom w:val="single" w:sz="8" w:space="0" w:color="auto"/>
              <w:right w:val="nil"/>
            </w:tcBorders>
            <w:shd w:val="clear" w:color="auto" w:fill="auto"/>
            <w:vAlign w:val="center"/>
            <w:hideMark/>
          </w:tcPr>
          <w:p w14:paraId="44344FC3"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Asigurari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5E4D15F"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5640F8B6"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500.00</w:t>
            </w:r>
          </w:p>
        </w:tc>
        <w:tc>
          <w:tcPr>
            <w:tcW w:w="1880" w:type="dxa"/>
            <w:tcBorders>
              <w:top w:val="nil"/>
              <w:left w:val="nil"/>
              <w:bottom w:val="single" w:sz="8" w:space="0" w:color="auto"/>
              <w:right w:val="single" w:sz="8" w:space="0" w:color="auto"/>
            </w:tcBorders>
            <w:shd w:val="clear" w:color="auto" w:fill="auto"/>
            <w:vAlign w:val="center"/>
            <w:hideMark/>
          </w:tcPr>
          <w:p w14:paraId="159237B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500.00</w:t>
            </w:r>
          </w:p>
        </w:tc>
      </w:tr>
      <w:tr w:rsidR="00861CBC" w:rsidRPr="00861CBC" w14:paraId="17D0A8F1"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EA1F90"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7</w:t>
            </w:r>
          </w:p>
        </w:tc>
        <w:tc>
          <w:tcPr>
            <w:tcW w:w="2160" w:type="dxa"/>
            <w:tcBorders>
              <w:top w:val="nil"/>
              <w:left w:val="nil"/>
              <w:bottom w:val="single" w:sz="8" w:space="0" w:color="auto"/>
              <w:right w:val="nil"/>
            </w:tcBorders>
            <w:shd w:val="clear" w:color="auto" w:fill="auto"/>
            <w:vAlign w:val="center"/>
            <w:hideMark/>
          </w:tcPr>
          <w:p w14:paraId="0EC9CAC8"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Impozite, taxe si varsaminte asimilate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E750AA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1B27C5F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5FE2B899"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7321AD68"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EDD37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8</w:t>
            </w:r>
          </w:p>
        </w:tc>
        <w:tc>
          <w:tcPr>
            <w:tcW w:w="2160" w:type="dxa"/>
            <w:tcBorders>
              <w:top w:val="nil"/>
              <w:left w:val="nil"/>
              <w:bottom w:val="single" w:sz="8" w:space="0" w:color="auto"/>
              <w:right w:val="nil"/>
            </w:tcBorders>
            <w:shd w:val="clear" w:color="auto" w:fill="auto"/>
            <w:vAlign w:val="center"/>
            <w:hideMark/>
          </w:tcPr>
          <w:p w14:paraId="50D6FCC9"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Alte cheltuieli</w:t>
            </w:r>
          </w:p>
        </w:tc>
        <w:tc>
          <w:tcPr>
            <w:tcW w:w="1380" w:type="dxa"/>
            <w:tcBorders>
              <w:top w:val="nil"/>
              <w:left w:val="single" w:sz="8" w:space="0" w:color="auto"/>
              <w:bottom w:val="nil"/>
              <w:right w:val="single" w:sz="8" w:space="0" w:color="auto"/>
            </w:tcBorders>
            <w:shd w:val="clear" w:color="auto" w:fill="auto"/>
            <w:noWrap/>
            <w:vAlign w:val="center"/>
            <w:hideMark/>
          </w:tcPr>
          <w:p w14:paraId="62AC8276"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9,600.00</w:t>
            </w:r>
          </w:p>
        </w:tc>
        <w:tc>
          <w:tcPr>
            <w:tcW w:w="1620" w:type="dxa"/>
            <w:tcBorders>
              <w:top w:val="nil"/>
              <w:left w:val="nil"/>
              <w:bottom w:val="nil"/>
              <w:right w:val="single" w:sz="8" w:space="0" w:color="auto"/>
            </w:tcBorders>
            <w:shd w:val="clear" w:color="auto" w:fill="auto"/>
            <w:noWrap/>
            <w:vAlign w:val="center"/>
            <w:hideMark/>
          </w:tcPr>
          <w:p w14:paraId="0F15C1B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9,840.00</w:t>
            </w:r>
          </w:p>
        </w:tc>
        <w:tc>
          <w:tcPr>
            <w:tcW w:w="1880" w:type="dxa"/>
            <w:tcBorders>
              <w:top w:val="nil"/>
              <w:left w:val="nil"/>
              <w:bottom w:val="nil"/>
              <w:right w:val="single" w:sz="8" w:space="0" w:color="auto"/>
            </w:tcBorders>
            <w:shd w:val="clear" w:color="auto" w:fill="auto"/>
            <w:vAlign w:val="center"/>
            <w:hideMark/>
          </w:tcPr>
          <w:p w14:paraId="50B60D1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9,000.00</w:t>
            </w:r>
          </w:p>
        </w:tc>
      </w:tr>
      <w:tr w:rsidR="00861CBC" w:rsidRPr="00861CBC" w14:paraId="302B2C33" w14:textId="77777777" w:rsidTr="00861CBC">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6E065E7F"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C</w:t>
            </w:r>
          </w:p>
        </w:tc>
        <w:tc>
          <w:tcPr>
            <w:tcW w:w="2160" w:type="dxa"/>
            <w:tcBorders>
              <w:top w:val="nil"/>
              <w:left w:val="nil"/>
              <w:bottom w:val="single" w:sz="8" w:space="0" w:color="auto"/>
              <w:right w:val="nil"/>
            </w:tcBorders>
            <w:shd w:val="clear" w:color="000000" w:fill="99CCFF"/>
            <w:vAlign w:val="center"/>
            <w:hideMark/>
          </w:tcPr>
          <w:p w14:paraId="056427C0"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Cheltuieli pentru investitii</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E559CB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108,258.00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56AA3AC"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4715F37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5E246BBC" w14:textId="77777777" w:rsidTr="00861CBC">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34B6AEF"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D</w:t>
            </w:r>
          </w:p>
        </w:tc>
        <w:tc>
          <w:tcPr>
            <w:tcW w:w="2160" w:type="dxa"/>
            <w:tcBorders>
              <w:top w:val="nil"/>
              <w:left w:val="nil"/>
              <w:bottom w:val="single" w:sz="8" w:space="0" w:color="auto"/>
              <w:right w:val="nil"/>
            </w:tcBorders>
            <w:shd w:val="clear" w:color="000000" w:fill="99CCFF"/>
            <w:vAlign w:val="center"/>
            <w:hideMark/>
          </w:tcPr>
          <w:p w14:paraId="7F521475"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Credite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AE7D13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7A519CA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27F431B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624B4183" w14:textId="77777777" w:rsidTr="00861CBC">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645E9DB"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w:t>
            </w:r>
          </w:p>
        </w:tc>
        <w:tc>
          <w:tcPr>
            <w:tcW w:w="2160" w:type="dxa"/>
            <w:tcBorders>
              <w:top w:val="nil"/>
              <w:left w:val="nil"/>
              <w:bottom w:val="single" w:sz="8" w:space="0" w:color="auto"/>
              <w:right w:val="nil"/>
            </w:tcBorders>
            <w:shd w:val="clear" w:color="auto" w:fill="auto"/>
            <w:vAlign w:val="center"/>
            <w:hideMark/>
          </w:tcPr>
          <w:p w14:paraId="3329593E"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rambursari rate de credit scadente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4515B77"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502ECA0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2E0A758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4B732D6A" w14:textId="77777777" w:rsidTr="00861CBC">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C1D2264"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w:t>
            </w:r>
          </w:p>
        </w:tc>
        <w:tc>
          <w:tcPr>
            <w:tcW w:w="2160" w:type="dxa"/>
            <w:tcBorders>
              <w:top w:val="nil"/>
              <w:left w:val="nil"/>
              <w:bottom w:val="single" w:sz="8" w:space="0" w:color="auto"/>
              <w:right w:val="nil"/>
            </w:tcBorders>
            <w:shd w:val="clear" w:color="auto" w:fill="auto"/>
            <w:vAlign w:val="center"/>
            <w:hideMark/>
          </w:tcPr>
          <w:p w14:paraId="04BD5470"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dobanzi si comisioane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E5CF4C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7F27309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1D7FD09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0BA10B13" w14:textId="77777777" w:rsidTr="00861CBC">
        <w:trPr>
          <w:trHeight w:val="96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1CA22A8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E</w:t>
            </w:r>
          </w:p>
        </w:tc>
        <w:tc>
          <w:tcPr>
            <w:tcW w:w="2160" w:type="dxa"/>
            <w:tcBorders>
              <w:top w:val="nil"/>
              <w:left w:val="nil"/>
              <w:bottom w:val="single" w:sz="8" w:space="0" w:color="auto"/>
              <w:right w:val="nil"/>
            </w:tcBorders>
            <w:shd w:val="clear" w:color="000000" w:fill="CCFFFF"/>
            <w:vAlign w:val="center"/>
            <w:hideMark/>
          </w:tcPr>
          <w:p w14:paraId="14474468"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Plati/incasari pentru impozite si taxe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D1813D0"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2,590.68</w:t>
            </w:r>
          </w:p>
        </w:tc>
        <w:tc>
          <w:tcPr>
            <w:tcW w:w="1620" w:type="dxa"/>
            <w:tcBorders>
              <w:top w:val="nil"/>
              <w:left w:val="nil"/>
              <w:bottom w:val="single" w:sz="8" w:space="0" w:color="auto"/>
              <w:right w:val="single" w:sz="8" w:space="0" w:color="auto"/>
            </w:tcBorders>
            <w:shd w:val="clear" w:color="auto" w:fill="auto"/>
            <w:noWrap/>
            <w:vAlign w:val="center"/>
            <w:hideMark/>
          </w:tcPr>
          <w:p w14:paraId="6FBCD7B8"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w:t>
            </w:r>
          </w:p>
        </w:tc>
        <w:tc>
          <w:tcPr>
            <w:tcW w:w="1880" w:type="dxa"/>
            <w:tcBorders>
              <w:top w:val="nil"/>
              <w:left w:val="nil"/>
              <w:bottom w:val="single" w:sz="8" w:space="0" w:color="auto"/>
              <w:right w:val="single" w:sz="8" w:space="0" w:color="auto"/>
            </w:tcBorders>
            <w:shd w:val="clear" w:color="auto" w:fill="auto"/>
            <w:noWrap/>
            <w:vAlign w:val="center"/>
            <w:hideMark/>
          </w:tcPr>
          <w:p w14:paraId="3AACA0C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w:t>
            </w:r>
          </w:p>
        </w:tc>
      </w:tr>
      <w:tr w:rsidR="00861CBC" w:rsidRPr="00861CBC" w14:paraId="7623194F"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329964"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1</w:t>
            </w:r>
          </w:p>
        </w:tc>
        <w:tc>
          <w:tcPr>
            <w:tcW w:w="2160" w:type="dxa"/>
            <w:tcBorders>
              <w:top w:val="nil"/>
              <w:left w:val="nil"/>
              <w:bottom w:val="single" w:sz="8" w:space="0" w:color="auto"/>
              <w:right w:val="nil"/>
            </w:tcBorders>
            <w:shd w:val="clear" w:color="auto" w:fill="auto"/>
            <w:vAlign w:val="center"/>
            <w:hideMark/>
          </w:tcPr>
          <w:p w14:paraId="7C3361B9"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Plati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A38F29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55BF5269"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27C971E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0C45F55B"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B8ED19A"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2</w:t>
            </w:r>
          </w:p>
        </w:tc>
        <w:tc>
          <w:tcPr>
            <w:tcW w:w="2160" w:type="dxa"/>
            <w:tcBorders>
              <w:top w:val="nil"/>
              <w:left w:val="nil"/>
              <w:bottom w:val="single" w:sz="8" w:space="0" w:color="auto"/>
              <w:right w:val="nil"/>
            </w:tcBorders>
            <w:shd w:val="clear" w:color="auto" w:fill="auto"/>
            <w:vAlign w:val="center"/>
            <w:hideMark/>
          </w:tcPr>
          <w:p w14:paraId="710BDBFB"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Rambursari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F03209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66075817"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2CB4C9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6ECA44C8"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2E255E2"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3</w:t>
            </w:r>
          </w:p>
        </w:tc>
        <w:tc>
          <w:tcPr>
            <w:tcW w:w="2160" w:type="dxa"/>
            <w:tcBorders>
              <w:top w:val="nil"/>
              <w:left w:val="nil"/>
              <w:bottom w:val="single" w:sz="8" w:space="0" w:color="auto"/>
              <w:right w:val="nil"/>
            </w:tcBorders>
            <w:shd w:val="clear" w:color="auto" w:fill="auto"/>
            <w:vAlign w:val="center"/>
            <w:hideMark/>
          </w:tcPr>
          <w:p w14:paraId="7005B749"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Impozit pe profit/cifra de afaceri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65552D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2,590.68</w:t>
            </w:r>
          </w:p>
        </w:tc>
        <w:tc>
          <w:tcPr>
            <w:tcW w:w="1620" w:type="dxa"/>
            <w:tcBorders>
              <w:top w:val="nil"/>
              <w:left w:val="nil"/>
              <w:bottom w:val="single" w:sz="8" w:space="0" w:color="auto"/>
              <w:right w:val="single" w:sz="8" w:space="0" w:color="auto"/>
            </w:tcBorders>
            <w:shd w:val="clear" w:color="auto" w:fill="auto"/>
            <w:noWrap/>
            <w:vAlign w:val="center"/>
            <w:hideMark/>
          </w:tcPr>
          <w:p w14:paraId="325814E4"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w:t>
            </w:r>
          </w:p>
        </w:tc>
        <w:tc>
          <w:tcPr>
            <w:tcW w:w="1880" w:type="dxa"/>
            <w:tcBorders>
              <w:top w:val="nil"/>
              <w:left w:val="nil"/>
              <w:bottom w:val="single" w:sz="8" w:space="0" w:color="auto"/>
              <w:right w:val="single" w:sz="8" w:space="0" w:color="auto"/>
            </w:tcBorders>
            <w:shd w:val="clear" w:color="auto" w:fill="auto"/>
            <w:noWrap/>
            <w:vAlign w:val="center"/>
            <w:hideMark/>
          </w:tcPr>
          <w:p w14:paraId="7826424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w:t>
            </w:r>
          </w:p>
        </w:tc>
      </w:tr>
      <w:tr w:rsidR="00861CBC" w:rsidRPr="00861CBC" w14:paraId="20D39866" w14:textId="77777777" w:rsidTr="00861CBC">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60BDB181"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F</w:t>
            </w:r>
          </w:p>
        </w:tc>
        <w:tc>
          <w:tcPr>
            <w:tcW w:w="2160" w:type="dxa"/>
            <w:tcBorders>
              <w:top w:val="nil"/>
              <w:left w:val="nil"/>
              <w:bottom w:val="single" w:sz="8" w:space="0" w:color="auto"/>
              <w:right w:val="nil"/>
            </w:tcBorders>
            <w:shd w:val="clear" w:color="000000" w:fill="CCFFFF"/>
            <w:vAlign w:val="center"/>
            <w:hideMark/>
          </w:tcPr>
          <w:p w14:paraId="684F7DA6"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Dividende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C9436B3"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6D03525B"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337B6B64"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2CED8A8D" w14:textId="77777777" w:rsidTr="00861CBC">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708A35F4"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G</w:t>
            </w:r>
          </w:p>
        </w:tc>
        <w:tc>
          <w:tcPr>
            <w:tcW w:w="2160" w:type="dxa"/>
            <w:tcBorders>
              <w:top w:val="nil"/>
              <w:left w:val="nil"/>
              <w:bottom w:val="nil"/>
              <w:right w:val="nil"/>
            </w:tcBorders>
            <w:shd w:val="clear" w:color="000000" w:fill="99CCFF"/>
            <w:vAlign w:val="center"/>
            <w:hideMark/>
          </w:tcPr>
          <w:p w14:paraId="0144B4A0"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Total utilizari numerar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3D20FA7"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251,548.68</w:t>
            </w:r>
          </w:p>
        </w:tc>
        <w:tc>
          <w:tcPr>
            <w:tcW w:w="1620" w:type="dxa"/>
            <w:tcBorders>
              <w:top w:val="nil"/>
              <w:left w:val="nil"/>
              <w:bottom w:val="single" w:sz="8" w:space="0" w:color="auto"/>
              <w:right w:val="single" w:sz="8" w:space="0" w:color="auto"/>
            </w:tcBorders>
            <w:shd w:val="clear" w:color="auto" w:fill="auto"/>
            <w:noWrap/>
            <w:vAlign w:val="center"/>
            <w:hideMark/>
          </w:tcPr>
          <w:p w14:paraId="6CAF55F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223,080.12</w:t>
            </w:r>
          </w:p>
        </w:tc>
        <w:tc>
          <w:tcPr>
            <w:tcW w:w="1880" w:type="dxa"/>
            <w:tcBorders>
              <w:top w:val="nil"/>
              <w:left w:val="nil"/>
              <w:bottom w:val="single" w:sz="8" w:space="0" w:color="auto"/>
              <w:right w:val="single" w:sz="8" w:space="0" w:color="auto"/>
            </w:tcBorders>
            <w:shd w:val="clear" w:color="auto" w:fill="auto"/>
            <w:noWrap/>
            <w:vAlign w:val="center"/>
            <w:hideMark/>
          </w:tcPr>
          <w:p w14:paraId="1D825B1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229,930.30</w:t>
            </w:r>
          </w:p>
        </w:tc>
      </w:tr>
      <w:tr w:rsidR="00861CBC" w:rsidRPr="00861CBC" w14:paraId="7D4DF1BE" w14:textId="77777777" w:rsidTr="00861CBC">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2FE90D1A"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H</w:t>
            </w:r>
          </w:p>
        </w:tc>
        <w:tc>
          <w:tcPr>
            <w:tcW w:w="2160" w:type="dxa"/>
            <w:tcBorders>
              <w:top w:val="single" w:sz="8" w:space="0" w:color="auto"/>
              <w:left w:val="nil"/>
              <w:bottom w:val="single" w:sz="8" w:space="0" w:color="auto"/>
              <w:right w:val="nil"/>
            </w:tcBorders>
            <w:shd w:val="clear" w:color="000000" w:fill="99CCFF"/>
            <w:vAlign w:val="center"/>
            <w:hideMark/>
          </w:tcPr>
          <w:p w14:paraId="1AA87C09"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Flux net de lichiditati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CAB13B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620" w:type="dxa"/>
            <w:tcBorders>
              <w:top w:val="nil"/>
              <w:left w:val="nil"/>
              <w:bottom w:val="single" w:sz="8" w:space="0" w:color="auto"/>
              <w:right w:val="single" w:sz="8" w:space="0" w:color="auto"/>
            </w:tcBorders>
            <w:shd w:val="clear" w:color="auto" w:fill="auto"/>
            <w:noWrap/>
            <w:vAlign w:val="center"/>
            <w:hideMark/>
          </w:tcPr>
          <w:p w14:paraId="5A2091B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10,931.88</w:t>
            </w:r>
          </w:p>
        </w:tc>
        <w:tc>
          <w:tcPr>
            <w:tcW w:w="1880" w:type="dxa"/>
            <w:tcBorders>
              <w:top w:val="nil"/>
              <w:left w:val="nil"/>
              <w:bottom w:val="single" w:sz="8" w:space="0" w:color="auto"/>
              <w:right w:val="single" w:sz="8" w:space="0" w:color="auto"/>
            </w:tcBorders>
            <w:shd w:val="clear" w:color="auto" w:fill="auto"/>
            <w:noWrap/>
            <w:vAlign w:val="center"/>
            <w:hideMark/>
          </w:tcPr>
          <w:p w14:paraId="2E83472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13,099.70</w:t>
            </w:r>
          </w:p>
        </w:tc>
      </w:tr>
      <w:tr w:rsidR="00861CBC" w:rsidRPr="00861CBC" w14:paraId="78494E15" w14:textId="77777777" w:rsidTr="00861CBC">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323FFDE9"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II</w:t>
            </w:r>
          </w:p>
        </w:tc>
        <w:tc>
          <w:tcPr>
            <w:tcW w:w="2160" w:type="dxa"/>
            <w:tcBorders>
              <w:top w:val="nil"/>
              <w:left w:val="nil"/>
              <w:bottom w:val="single" w:sz="8" w:space="0" w:color="auto"/>
              <w:right w:val="nil"/>
            </w:tcBorders>
            <w:shd w:val="clear" w:color="000000" w:fill="99CCFF"/>
            <w:vAlign w:val="center"/>
            <w:hideMark/>
          </w:tcPr>
          <w:p w14:paraId="5BFC9F19"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Sold final disponibil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570588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620" w:type="dxa"/>
            <w:tcBorders>
              <w:top w:val="nil"/>
              <w:left w:val="nil"/>
              <w:bottom w:val="single" w:sz="8" w:space="0" w:color="auto"/>
              <w:right w:val="single" w:sz="8" w:space="0" w:color="auto"/>
            </w:tcBorders>
            <w:shd w:val="clear" w:color="auto" w:fill="auto"/>
            <w:noWrap/>
            <w:vAlign w:val="center"/>
            <w:hideMark/>
          </w:tcPr>
          <w:p w14:paraId="4201E43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18,451.20</w:t>
            </w:r>
          </w:p>
        </w:tc>
        <w:tc>
          <w:tcPr>
            <w:tcW w:w="1880" w:type="dxa"/>
            <w:tcBorders>
              <w:top w:val="nil"/>
              <w:left w:val="nil"/>
              <w:bottom w:val="single" w:sz="8" w:space="0" w:color="auto"/>
              <w:right w:val="single" w:sz="8" w:space="0" w:color="auto"/>
            </w:tcBorders>
            <w:shd w:val="clear" w:color="auto" w:fill="auto"/>
            <w:noWrap/>
            <w:vAlign w:val="center"/>
            <w:hideMark/>
          </w:tcPr>
          <w:p w14:paraId="5D9D5817"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31,550.90</w:t>
            </w:r>
          </w:p>
        </w:tc>
      </w:tr>
    </w:tbl>
    <w:p w14:paraId="2F4572C4" w14:textId="77777777" w:rsidR="00861CBC" w:rsidRDefault="00861CBC" w:rsidP="006B3BDE">
      <w:pPr>
        <w:autoSpaceDE w:val="0"/>
        <w:autoSpaceDN w:val="0"/>
        <w:adjustRightInd w:val="0"/>
        <w:spacing w:after="0" w:line="360" w:lineRule="auto"/>
        <w:ind w:left="360"/>
        <w:rPr>
          <w:rFonts w:ascii="Calibri" w:hAnsi="Calibri" w:cs="Calibri"/>
          <w:b/>
          <w:iCs/>
          <w:sz w:val="24"/>
          <w:szCs w:val="24"/>
        </w:rPr>
      </w:pPr>
    </w:p>
    <w:p w14:paraId="16509BDA" w14:textId="77777777" w:rsidR="00944FBA" w:rsidRDefault="00944FBA" w:rsidP="006B3BDE">
      <w:pPr>
        <w:autoSpaceDE w:val="0"/>
        <w:autoSpaceDN w:val="0"/>
        <w:adjustRightInd w:val="0"/>
        <w:spacing w:after="0" w:line="360" w:lineRule="auto"/>
        <w:rPr>
          <w:rFonts w:ascii="Calibri" w:hAnsi="Calibri" w:cs="Calibri"/>
          <w:b/>
          <w:iCs/>
          <w:sz w:val="24"/>
          <w:szCs w:val="24"/>
        </w:rPr>
      </w:pPr>
    </w:p>
    <w:p w14:paraId="2D77BB16" w14:textId="77777777" w:rsidR="00861CBC" w:rsidRPr="00063C19" w:rsidRDefault="00861CBC" w:rsidP="00861CBC">
      <w:p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lastRenderedPageBreak/>
        <w:t>Pentru elaborarea proiectiilor financiare s-au luat in considerare urmatoarele categorii de cheltuieli:</w:t>
      </w:r>
    </w:p>
    <w:p w14:paraId="6550FA01" w14:textId="77777777" w:rsidR="00861CBC" w:rsidRPr="00063C19" w:rsidRDefault="00861CBC" w:rsidP="00861CBC">
      <w:pPr>
        <w:autoSpaceDE w:val="0"/>
        <w:autoSpaceDN w:val="0"/>
        <w:adjustRightInd w:val="0"/>
        <w:spacing w:after="0" w:line="240" w:lineRule="auto"/>
        <w:rPr>
          <w:rFonts w:ascii="Times New Roman" w:hAnsi="Times New Roman" w:cs="Times New Roman"/>
          <w:b/>
          <w:iCs/>
          <w:sz w:val="24"/>
          <w:szCs w:val="24"/>
        </w:rPr>
      </w:pPr>
    </w:p>
    <w:p w14:paraId="6E93EF59"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cheltuieli cu salarii</w:t>
      </w:r>
      <w:r>
        <w:rPr>
          <w:rFonts w:ascii="Times New Roman" w:hAnsi="Times New Roman" w:cs="Times New Roman"/>
          <w:b/>
          <w:iCs/>
          <w:sz w:val="24"/>
          <w:szCs w:val="24"/>
        </w:rPr>
        <w:t>le – salariu brut 2400</w:t>
      </w:r>
      <w:r w:rsidRPr="00063C19">
        <w:rPr>
          <w:rFonts w:ascii="Times New Roman" w:hAnsi="Times New Roman" w:cs="Times New Roman"/>
          <w:b/>
          <w:iCs/>
          <w:sz w:val="24"/>
          <w:szCs w:val="24"/>
        </w:rPr>
        <w:t xml:space="preserve"> pentru 2 angajati </w:t>
      </w:r>
    </w:p>
    <w:p w14:paraId="3C521441"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cheltuieli cu materii prime, materia</w:t>
      </w:r>
      <w:r>
        <w:rPr>
          <w:rFonts w:ascii="Times New Roman" w:hAnsi="Times New Roman" w:cs="Times New Roman"/>
          <w:b/>
          <w:iCs/>
          <w:sz w:val="24"/>
          <w:szCs w:val="24"/>
        </w:rPr>
        <w:t>l consumabile -   aproximativ 7000</w:t>
      </w:r>
      <w:r w:rsidRPr="00063C19">
        <w:rPr>
          <w:rFonts w:ascii="Times New Roman" w:hAnsi="Times New Roman" w:cs="Times New Roman"/>
          <w:b/>
          <w:iCs/>
          <w:sz w:val="24"/>
          <w:szCs w:val="24"/>
        </w:rPr>
        <w:t xml:space="preserve"> lei/ luna </w:t>
      </w:r>
    </w:p>
    <w:p w14:paraId="33DFE33F"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r>
        <w:rPr>
          <w:rFonts w:ascii="Times New Roman" w:hAnsi="Times New Roman" w:cs="Times New Roman"/>
          <w:b/>
          <w:iCs/>
          <w:sz w:val="24"/>
          <w:szCs w:val="24"/>
        </w:rPr>
        <w:t>cheltuieli cu utilitatile – 600</w:t>
      </w:r>
      <w:r w:rsidRPr="00063C19">
        <w:rPr>
          <w:rFonts w:ascii="Times New Roman" w:hAnsi="Times New Roman" w:cs="Times New Roman"/>
          <w:b/>
          <w:iCs/>
          <w:sz w:val="24"/>
          <w:szCs w:val="24"/>
        </w:rPr>
        <w:t xml:space="preserve"> lei /luna </w:t>
      </w:r>
    </w:p>
    <w:p w14:paraId="2F1DB55D" w14:textId="77777777" w:rsidR="00861CBC"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Asigurarea echipamentelor – 500 lei/an</w:t>
      </w:r>
    </w:p>
    <w:p w14:paraId="21C38395" w14:textId="77777777" w:rsidR="001E4F4E" w:rsidRPr="00063C19" w:rsidRDefault="001E4F4E"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r>
        <w:rPr>
          <w:rFonts w:ascii="Times New Roman" w:hAnsi="Times New Roman" w:cs="Times New Roman"/>
          <w:b/>
          <w:iCs/>
          <w:sz w:val="24"/>
          <w:szCs w:val="24"/>
        </w:rPr>
        <w:t>Cheltuieli cu terti -800 lei/luna</w:t>
      </w:r>
    </w:p>
    <w:p w14:paraId="649BB9F4"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Impozitul pe CA 1%.</w:t>
      </w:r>
    </w:p>
    <w:p w14:paraId="4539A2C7" w14:textId="77777777" w:rsidR="00861CBC" w:rsidRDefault="00861CBC" w:rsidP="006B3BDE">
      <w:pPr>
        <w:autoSpaceDE w:val="0"/>
        <w:autoSpaceDN w:val="0"/>
        <w:adjustRightInd w:val="0"/>
        <w:spacing w:after="0" w:line="360" w:lineRule="auto"/>
        <w:rPr>
          <w:rFonts w:ascii="Calibri" w:hAnsi="Calibri" w:cs="Calibri"/>
          <w:b/>
          <w:iCs/>
          <w:sz w:val="24"/>
          <w:szCs w:val="24"/>
        </w:rPr>
      </w:pPr>
    </w:p>
    <w:p w14:paraId="4F267DAA" w14:textId="77777777" w:rsidR="00861CBC" w:rsidRDefault="00861CBC" w:rsidP="006B3BDE">
      <w:pPr>
        <w:autoSpaceDE w:val="0"/>
        <w:autoSpaceDN w:val="0"/>
        <w:adjustRightInd w:val="0"/>
        <w:spacing w:after="0" w:line="360" w:lineRule="auto"/>
        <w:rPr>
          <w:rFonts w:ascii="Calibri" w:hAnsi="Calibri" w:cs="Calibri"/>
          <w:b/>
          <w:iCs/>
          <w:sz w:val="24"/>
          <w:szCs w:val="24"/>
        </w:rPr>
      </w:pPr>
    </w:p>
    <w:p w14:paraId="12AFC6A4" w14:textId="77777777" w:rsidR="00861CBC" w:rsidRPr="006B3BDE" w:rsidRDefault="00861CBC" w:rsidP="006B3BDE">
      <w:pPr>
        <w:autoSpaceDE w:val="0"/>
        <w:autoSpaceDN w:val="0"/>
        <w:adjustRightInd w:val="0"/>
        <w:spacing w:after="0" w:line="360" w:lineRule="auto"/>
        <w:rPr>
          <w:rFonts w:ascii="Calibri" w:hAnsi="Calibri" w:cs="Calibri"/>
          <w:b/>
          <w:iCs/>
          <w:sz w:val="24"/>
          <w:szCs w:val="24"/>
        </w:rPr>
      </w:pPr>
    </w:p>
    <w:p w14:paraId="7C6439EC" w14:textId="77777777" w:rsidR="00944FBA" w:rsidRPr="006B3BDE" w:rsidRDefault="00944FBA"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 xml:space="preserve">9. SUSTENABILITATEA PROIECTULUI. </w:t>
      </w:r>
      <w:r w:rsidRPr="006B3BDE">
        <w:rPr>
          <w:rFonts w:ascii="Calibri" w:hAnsi="Calibri" w:cs="Calibri"/>
          <w:iCs/>
          <w:sz w:val="24"/>
          <w:szCs w:val="24"/>
        </w:rPr>
        <w:t>P</w:t>
      </w:r>
      <w:r w:rsidR="00124623" w:rsidRPr="006B3BDE">
        <w:rPr>
          <w:rFonts w:ascii="Calibri" w:hAnsi="Calibri" w:cs="Calibri"/>
          <w:i/>
          <w:sz w:val="24"/>
          <w:szCs w:val="24"/>
        </w:rPr>
        <w:t>rezentati modul i</w:t>
      </w:r>
      <w:r w:rsidRPr="006B3BDE">
        <w:rPr>
          <w:rFonts w:ascii="Calibri" w:hAnsi="Calibri" w:cs="Calibri"/>
          <w:i/>
          <w:sz w:val="24"/>
          <w:szCs w:val="24"/>
        </w:rPr>
        <w:t>n care afacerea se va autosu</w:t>
      </w:r>
      <w:r w:rsidR="00124623" w:rsidRPr="006B3BDE">
        <w:rPr>
          <w:rFonts w:ascii="Calibri" w:hAnsi="Calibri" w:cs="Calibri"/>
          <w:i/>
          <w:sz w:val="24"/>
          <w:szCs w:val="24"/>
        </w:rPr>
        <w:t>stine financiar si dupa incetarea finanta</w:t>
      </w:r>
      <w:r w:rsidRPr="006B3BDE">
        <w:rPr>
          <w:rFonts w:ascii="Calibri" w:hAnsi="Calibri" w:cs="Calibri"/>
          <w:i/>
          <w:sz w:val="24"/>
          <w:szCs w:val="24"/>
        </w:rPr>
        <w:t>rii</w:t>
      </w:r>
    </w:p>
    <w:p w14:paraId="2C0F035A" w14:textId="77777777" w:rsidR="00F657FE" w:rsidRDefault="00F657FE" w:rsidP="00F657FE">
      <w:pPr>
        <w:ind w:firstLine="720"/>
        <w:jc w:val="both"/>
        <w:rPr>
          <w:rFonts w:ascii="Times New Roman" w:hAnsi="Times New Roman" w:cs="Times New Roman"/>
          <w:sz w:val="24"/>
          <w:szCs w:val="24"/>
        </w:rPr>
      </w:pPr>
      <w:r w:rsidRPr="00AE62B3">
        <w:rPr>
          <w:rFonts w:ascii="Times New Roman" w:hAnsi="Times New Roman" w:cs="Times New Roman"/>
          <w:sz w:val="24"/>
          <w:szCs w:val="24"/>
        </w:rPr>
        <w:t>Implementarea proiectului prin atragerea de fonduri nerambursabile va avea ca rezultat o rentabilitate a capitalului investit mai mare si o durata de recuperare a investitiei mai scurta decat in cazul in care proiectul de investitie ar fi fost realizat integral din surse proprii ale solicitantului.</w:t>
      </w:r>
    </w:p>
    <w:p w14:paraId="57006DD5" w14:textId="77777777" w:rsidR="00F657FE" w:rsidRPr="00AE62B3" w:rsidRDefault="00F657FE" w:rsidP="00F657FE">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Motivarea prezentarii acestei afaceri consta in identificarea oportunitatilor oferite de aceasta piata. </w:t>
      </w:r>
    </w:p>
    <w:p w14:paraId="468271ED" w14:textId="77777777" w:rsidR="001E4F4E" w:rsidRPr="00996B65" w:rsidRDefault="001E4F4E" w:rsidP="001E4F4E">
      <w:pPr>
        <w:ind w:firstLine="708"/>
        <w:rPr>
          <w:rFonts w:ascii="Times New Roman" w:hAnsi="Times New Roman" w:cs="Times New Roman"/>
          <w:sz w:val="24"/>
        </w:rPr>
      </w:pPr>
      <w:r>
        <w:rPr>
          <w:rFonts w:ascii="Calibri" w:hAnsi="Calibri" w:cs="Calibri"/>
          <w:b/>
          <w:bCs/>
          <w:color w:val="000000"/>
          <w:sz w:val="24"/>
          <w:szCs w:val="24"/>
        </w:rPr>
        <w:tab/>
      </w:r>
      <w:r w:rsidRPr="00996B65">
        <w:rPr>
          <w:rFonts w:ascii="Times New Roman" w:hAnsi="Times New Roman" w:cs="Times New Roman"/>
          <w:sz w:val="24"/>
        </w:rPr>
        <w:t>Analiza detaliată a fiecărui element care compune fluxurile de numerar de intrare şi, respectiv, de ieşire a solicitantului, a fiecărei componente bugetare, este urmată firesc de imaginea de ansamblu a cash-flow-ului şi a bugetului de venituri şi cheltuieli. Din analiza sustenabilităţii se desprinde concluzia că pe întreg orizontul de timp prognozat, costurile investiţiei sunt sustenabile din punct de vedere financiar, în sensul că încasările din activitatea curentă depăşesc în mod consistent plăţile pentru întreg orizontul de timp</w:t>
      </w:r>
      <w:r>
        <w:rPr>
          <w:rFonts w:ascii="Times New Roman" w:hAnsi="Times New Roman" w:cs="Times New Roman"/>
          <w:sz w:val="24"/>
        </w:rPr>
        <w:t xml:space="preserve"> detaliat</w:t>
      </w:r>
      <w:r w:rsidRPr="00996B65">
        <w:rPr>
          <w:rFonts w:ascii="Times New Roman" w:hAnsi="Times New Roman" w:cs="Times New Roman"/>
          <w:sz w:val="24"/>
        </w:rPr>
        <w:t>. Altfel spus, încasările din activitatea curentă sunt apte să susţină atât plăţile cerute de exploatare, cât şi cheltuielile de capital şi costurile financiare aferente investiţiei. Mai mult decât atât, după cum se observă, chiar dacă disponibilul de numerar net al perioadei are fluctuaţii de la an la an, fluxul de numerar este capabil să suţină şi investiţii ulterioare.</w:t>
      </w:r>
    </w:p>
    <w:p w14:paraId="15595A01" w14:textId="77777777" w:rsidR="00F657FE" w:rsidRDefault="001E4F4E" w:rsidP="001E4F4E">
      <w:pPr>
        <w:pStyle w:val="Heading1"/>
        <w:tabs>
          <w:tab w:val="left" w:pos="2595"/>
        </w:tabs>
        <w:spacing w:before="0" w:beforeAutospacing="0" w:after="0" w:afterAutospacing="0" w:line="360" w:lineRule="auto"/>
        <w:rPr>
          <w:rFonts w:ascii="Calibri" w:hAnsi="Calibri" w:cs="Calibri"/>
          <w:b w:val="0"/>
          <w:bCs w:val="0"/>
          <w:color w:val="000000"/>
          <w:sz w:val="24"/>
          <w:szCs w:val="24"/>
        </w:rPr>
      </w:pPr>
      <w:r w:rsidRPr="00996B65">
        <w:rPr>
          <w:sz w:val="24"/>
        </w:rPr>
        <w:t>Sustenabilitatea financiară a societății este demonstrată prin fluxurile de numerar nete cumulate pozitive pe durata întregii perioade de referință luate în considerare, demonstrând faptul că societatea nu întâmpină riscul unui deficit de numerar (lichidități) care să pună în pericol realizarea sau operarea investiției sau intrării în procedură de insolvență</w:t>
      </w:r>
    </w:p>
    <w:p w14:paraId="1FDEA817" w14:textId="77777777" w:rsidR="00C74993" w:rsidRPr="006B3BDE" w:rsidRDefault="00C74993" w:rsidP="006B3BDE">
      <w:pPr>
        <w:spacing w:line="360" w:lineRule="auto"/>
        <w:rPr>
          <w:rFonts w:ascii="Calibri" w:hAnsi="Calibri" w:cs="Calibri"/>
          <w:sz w:val="24"/>
          <w:szCs w:val="24"/>
        </w:rPr>
      </w:pPr>
    </w:p>
    <w:p w14:paraId="3BE33806" w14:textId="77777777" w:rsidR="00C74993" w:rsidRPr="006B3BDE" w:rsidRDefault="00C74993" w:rsidP="006B3BDE">
      <w:pPr>
        <w:autoSpaceDE w:val="0"/>
        <w:autoSpaceDN w:val="0"/>
        <w:adjustRightInd w:val="0"/>
        <w:spacing w:after="0" w:line="360" w:lineRule="auto"/>
        <w:jc w:val="right"/>
        <w:rPr>
          <w:rFonts w:ascii="Calibri" w:hAnsi="Calibri" w:cs="Calibri"/>
          <w:sz w:val="24"/>
          <w:szCs w:val="24"/>
        </w:rPr>
      </w:pPr>
    </w:p>
    <w:p w14:paraId="16E90477" w14:textId="77777777" w:rsidR="00C74993" w:rsidRPr="006B3BDE" w:rsidRDefault="00C74993" w:rsidP="006B3BDE">
      <w:pPr>
        <w:spacing w:line="360" w:lineRule="auto"/>
        <w:rPr>
          <w:rFonts w:ascii="Calibri" w:hAnsi="Calibri" w:cs="Calibri"/>
          <w:sz w:val="24"/>
          <w:szCs w:val="24"/>
        </w:rPr>
      </w:pPr>
    </w:p>
    <w:p w14:paraId="045D0B3F" w14:textId="77777777" w:rsidR="00C74993" w:rsidRPr="006B3BDE" w:rsidRDefault="00C74993" w:rsidP="006B3BDE">
      <w:pPr>
        <w:spacing w:line="360" w:lineRule="auto"/>
        <w:rPr>
          <w:rFonts w:ascii="Calibri" w:hAnsi="Calibri" w:cs="Calibri"/>
          <w:sz w:val="24"/>
          <w:szCs w:val="24"/>
        </w:rPr>
      </w:pPr>
    </w:p>
    <w:sectPr w:rsidR="00C74993" w:rsidRPr="006B3BDE" w:rsidSect="007E0A36">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319B2" w14:textId="77777777" w:rsidR="004D58EF" w:rsidRDefault="004D58EF" w:rsidP="00AD17C8">
      <w:pPr>
        <w:spacing w:after="0" w:line="240" w:lineRule="auto"/>
      </w:pPr>
      <w:r>
        <w:separator/>
      </w:r>
    </w:p>
  </w:endnote>
  <w:endnote w:type="continuationSeparator" w:id="0">
    <w:p w14:paraId="6A7E99BE" w14:textId="77777777" w:rsidR="004D58EF" w:rsidRDefault="004D58EF"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5CD95458" w14:textId="77777777" w:rsidR="0083509A" w:rsidRDefault="0083509A">
        <w:pPr>
          <w:pStyle w:val="BodyText"/>
          <w:jc w:val="right"/>
        </w:pPr>
        <w:r>
          <w:rPr>
            <w:noProof/>
          </w:rPr>
          <w:fldChar w:fldCharType="begin"/>
        </w:r>
        <w:r>
          <w:rPr>
            <w:noProof/>
          </w:rPr>
          <w:instrText xml:space="preserve"> PAGE   \* MERGEFORMAT </w:instrText>
        </w:r>
        <w:r>
          <w:rPr>
            <w:noProof/>
          </w:rPr>
          <w:fldChar w:fldCharType="separate"/>
        </w:r>
        <w:r w:rsidR="005973AD">
          <w:rPr>
            <w:noProof/>
          </w:rPr>
          <w:t>51</w:t>
        </w:r>
        <w:r>
          <w:rPr>
            <w:noProof/>
          </w:rPr>
          <w:fldChar w:fldCharType="end"/>
        </w:r>
      </w:p>
    </w:sdtContent>
  </w:sdt>
  <w:p w14:paraId="18859AB3" w14:textId="77777777" w:rsidR="0083509A" w:rsidRDefault="0083509A">
    <w:pPr>
      <w:pStyle w:val="BodyTex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C6C3F" w14:textId="77777777" w:rsidR="004D58EF" w:rsidRDefault="004D58EF" w:rsidP="00AD17C8">
      <w:pPr>
        <w:spacing w:after="0" w:line="240" w:lineRule="auto"/>
      </w:pPr>
      <w:r>
        <w:separator/>
      </w:r>
    </w:p>
  </w:footnote>
  <w:footnote w:type="continuationSeparator" w:id="0">
    <w:p w14:paraId="52EA1486" w14:textId="77777777" w:rsidR="004D58EF" w:rsidRDefault="004D58EF"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CA0695" w14:paraId="724FE53F" w14:textId="77777777" w:rsidTr="00DF4DE9">
      <w:trPr>
        <w:trHeight w:val="1267"/>
        <w:jc w:val="center"/>
      </w:trPr>
      <w:tc>
        <w:tcPr>
          <w:tcW w:w="1841" w:type="dxa"/>
          <w:vAlign w:val="center"/>
        </w:tcPr>
        <w:p w14:paraId="3EA674B9" w14:textId="77777777" w:rsidR="00CA0695" w:rsidRDefault="00CA0695" w:rsidP="00CA0695">
          <w:pPr>
            <w:jc w:val="center"/>
          </w:pPr>
          <w:bookmarkStart w:id="3" w:name="_Hlk97187244"/>
          <w:r>
            <w:rPr>
              <w:noProof/>
            </w:rPr>
            <w:drawing>
              <wp:inline distT="0" distB="0" distL="0" distR="0" wp14:anchorId="7E1AA382" wp14:editId="5EFFBBB8">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12D8C057" w14:textId="77777777" w:rsidR="00CA0695" w:rsidRDefault="00CA0695" w:rsidP="00CA0695">
          <w:pPr>
            <w:jc w:val="center"/>
          </w:pPr>
        </w:p>
      </w:tc>
      <w:tc>
        <w:tcPr>
          <w:tcW w:w="1843" w:type="dxa"/>
          <w:vAlign w:val="center"/>
        </w:tcPr>
        <w:p w14:paraId="205788FF" w14:textId="77777777" w:rsidR="00CA0695" w:rsidRDefault="00CA0695" w:rsidP="00CA0695">
          <w:pPr>
            <w:jc w:val="center"/>
          </w:pPr>
          <w:r>
            <w:rPr>
              <w:noProof/>
            </w:rPr>
            <w:drawing>
              <wp:inline distT="0" distB="0" distL="0" distR="0" wp14:anchorId="13D167AD" wp14:editId="6383058D">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592F6BBD" w14:textId="77777777" w:rsidR="00CA0695" w:rsidRDefault="00CA0695" w:rsidP="00CA0695">
          <w:pPr>
            <w:jc w:val="center"/>
          </w:pPr>
        </w:p>
      </w:tc>
      <w:tc>
        <w:tcPr>
          <w:tcW w:w="1844" w:type="dxa"/>
          <w:vAlign w:val="center"/>
        </w:tcPr>
        <w:p w14:paraId="0B4507FB" w14:textId="77777777" w:rsidR="00CA0695" w:rsidRDefault="00CA0695" w:rsidP="00CA0695">
          <w:pPr>
            <w:jc w:val="center"/>
          </w:pPr>
          <w:r>
            <w:rPr>
              <w:noProof/>
            </w:rPr>
            <w:drawing>
              <wp:inline distT="0" distB="0" distL="0" distR="0" wp14:anchorId="3478EAC9" wp14:editId="1DD3DE77">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3"/>
  </w:tbl>
  <w:p w14:paraId="2E368A7D" w14:textId="77777777" w:rsidR="00CA0695" w:rsidRDefault="00CA0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4pt;height:11.4pt" o:bullet="t">
        <v:imagedata r:id="rId1" o:title="msoC6CC"/>
      </v:shape>
    </w:pict>
  </w:numPicBullet>
  <w:abstractNum w:abstractNumId="0"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371B16"/>
    <w:multiLevelType w:val="hybridMultilevel"/>
    <w:tmpl w:val="E174E34A"/>
    <w:lvl w:ilvl="0" w:tplc="0E30892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26B5A"/>
    <w:multiLevelType w:val="hybridMultilevel"/>
    <w:tmpl w:val="D2DCDB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5"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16339"/>
    <w:multiLevelType w:val="multilevel"/>
    <w:tmpl w:val="94420D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98B46F1"/>
    <w:multiLevelType w:val="multilevel"/>
    <w:tmpl w:val="9B62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148AA"/>
    <w:multiLevelType w:val="hybridMultilevel"/>
    <w:tmpl w:val="E98681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017B86"/>
    <w:multiLevelType w:val="multilevel"/>
    <w:tmpl w:val="4D0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D1923"/>
    <w:multiLevelType w:val="hybridMultilevel"/>
    <w:tmpl w:val="FFAE8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2032AE6"/>
    <w:multiLevelType w:val="hybridMultilevel"/>
    <w:tmpl w:val="DFEC0C06"/>
    <w:lvl w:ilvl="0" w:tplc="F7DE9D4A">
      <w:start w:val="4"/>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1C575BEE"/>
    <w:multiLevelType w:val="hybridMultilevel"/>
    <w:tmpl w:val="0596BF96"/>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C67C4A"/>
    <w:multiLevelType w:val="hybridMultilevel"/>
    <w:tmpl w:val="D1542484"/>
    <w:lvl w:ilvl="0" w:tplc="00000001">
      <w:start w:val="19"/>
      <w:numFmt w:val="bullet"/>
      <w:lvlText w:val="-"/>
      <w:lvlJc w:val="left"/>
      <w:pPr>
        <w:ind w:left="720" w:hanging="360"/>
      </w:pPr>
      <w:rPr>
        <w:rFonts w:ascii="Times New Roman" w:hAnsi="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DBA2542"/>
    <w:multiLevelType w:val="hybridMultilevel"/>
    <w:tmpl w:val="FEA8FFB8"/>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441077E"/>
    <w:multiLevelType w:val="hybridMultilevel"/>
    <w:tmpl w:val="6F7C586A"/>
    <w:lvl w:ilvl="0" w:tplc="A6F69390">
      <w:start w:val="1"/>
      <w:numFmt w:val="upp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22" w15:restartNumberingAfterBreak="0">
    <w:nsid w:val="259D2B57"/>
    <w:multiLevelType w:val="hybridMultilevel"/>
    <w:tmpl w:val="99C6A5BA"/>
    <w:lvl w:ilvl="0" w:tplc="AEB2729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3" w15:restartNumberingAfterBreak="0">
    <w:nsid w:val="26D44920"/>
    <w:multiLevelType w:val="hybridMultilevel"/>
    <w:tmpl w:val="E2D6B1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7D5520B"/>
    <w:multiLevelType w:val="hybridMultilevel"/>
    <w:tmpl w:val="2FA08432"/>
    <w:lvl w:ilvl="0" w:tplc="5E70864A">
      <w:start w:val="3"/>
      <w:numFmt w:val="bullet"/>
      <w:lvlText w:val="-"/>
      <w:lvlJc w:val="left"/>
      <w:pPr>
        <w:ind w:left="927" w:hanging="360"/>
      </w:pPr>
      <w:rPr>
        <w:rFonts w:ascii="Arial Narrow" w:eastAsia="Batang" w:hAnsi="Arial Narrow" w:cs="Arial"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25" w15:restartNumberingAfterBreak="0">
    <w:nsid w:val="28336DCB"/>
    <w:multiLevelType w:val="hybridMultilevel"/>
    <w:tmpl w:val="0C429E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BCA0D37"/>
    <w:multiLevelType w:val="hybridMultilevel"/>
    <w:tmpl w:val="E3083298"/>
    <w:lvl w:ilvl="0" w:tplc="BC906324">
      <w:start w:val="2"/>
      <w:numFmt w:val="bullet"/>
      <w:lvlText w:val="-"/>
      <w:lvlJc w:val="left"/>
      <w:pPr>
        <w:tabs>
          <w:tab w:val="num" w:pos="360"/>
        </w:tabs>
        <w:ind w:left="360" w:hanging="360"/>
      </w:pPr>
      <w:rPr>
        <w:rFonts w:ascii="Times New Roman" w:eastAsia="Times New Roman" w:hAnsi="Times New Roman" w:hint="default"/>
      </w:rPr>
    </w:lvl>
    <w:lvl w:ilvl="1" w:tplc="1D743CEE">
      <w:start w:val="1"/>
      <w:numFmt w:val="bullet"/>
      <w:lvlText w:val="o"/>
      <w:lvlJc w:val="left"/>
      <w:pPr>
        <w:tabs>
          <w:tab w:val="num" w:pos="1980"/>
        </w:tabs>
        <w:ind w:left="1980" w:hanging="360"/>
      </w:pPr>
      <w:rPr>
        <w:rFonts w:ascii="Courier New" w:hAnsi="Courier New" w:hint="default"/>
      </w:rPr>
    </w:lvl>
    <w:lvl w:ilvl="2" w:tplc="04180005">
      <w:start w:val="1"/>
      <w:numFmt w:val="bullet"/>
      <w:lvlText w:val=""/>
      <w:lvlJc w:val="left"/>
      <w:pPr>
        <w:tabs>
          <w:tab w:val="num" w:pos="2700"/>
        </w:tabs>
        <w:ind w:left="2700" w:hanging="360"/>
      </w:pPr>
      <w:rPr>
        <w:rFonts w:ascii="Wingdings" w:hAnsi="Wingdings" w:hint="default"/>
      </w:rPr>
    </w:lvl>
    <w:lvl w:ilvl="3" w:tplc="04180001">
      <w:start w:val="1"/>
      <w:numFmt w:val="bullet"/>
      <w:lvlText w:val=""/>
      <w:lvlJc w:val="left"/>
      <w:pPr>
        <w:tabs>
          <w:tab w:val="num" w:pos="3420"/>
        </w:tabs>
        <w:ind w:left="3420" w:hanging="360"/>
      </w:pPr>
      <w:rPr>
        <w:rFonts w:ascii="Symbol" w:hAnsi="Symbol" w:hint="default"/>
      </w:rPr>
    </w:lvl>
    <w:lvl w:ilvl="4" w:tplc="04180003">
      <w:start w:val="1"/>
      <w:numFmt w:val="bullet"/>
      <w:lvlText w:val="o"/>
      <w:lvlJc w:val="left"/>
      <w:pPr>
        <w:tabs>
          <w:tab w:val="num" w:pos="4140"/>
        </w:tabs>
        <w:ind w:left="4140" w:hanging="360"/>
      </w:pPr>
      <w:rPr>
        <w:rFonts w:ascii="Courier New" w:hAnsi="Courier New" w:hint="default"/>
      </w:rPr>
    </w:lvl>
    <w:lvl w:ilvl="5" w:tplc="04180005">
      <w:start w:val="1"/>
      <w:numFmt w:val="bullet"/>
      <w:lvlText w:val=""/>
      <w:lvlJc w:val="left"/>
      <w:pPr>
        <w:tabs>
          <w:tab w:val="num" w:pos="4860"/>
        </w:tabs>
        <w:ind w:left="4860" w:hanging="360"/>
      </w:pPr>
      <w:rPr>
        <w:rFonts w:ascii="Wingdings" w:hAnsi="Wingdings" w:hint="default"/>
      </w:rPr>
    </w:lvl>
    <w:lvl w:ilvl="6" w:tplc="04180001">
      <w:start w:val="1"/>
      <w:numFmt w:val="bullet"/>
      <w:lvlText w:val=""/>
      <w:lvlJc w:val="left"/>
      <w:pPr>
        <w:tabs>
          <w:tab w:val="num" w:pos="5580"/>
        </w:tabs>
        <w:ind w:left="5580" w:hanging="360"/>
      </w:pPr>
      <w:rPr>
        <w:rFonts w:ascii="Symbol" w:hAnsi="Symbol" w:hint="default"/>
      </w:rPr>
    </w:lvl>
    <w:lvl w:ilvl="7" w:tplc="04180003">
      <w:start w:val="1"/>
      <w:numFmt w:val="bullet"/>
      <w:lvlText w:val="o"/>
      <w:lvlJc w:val="left"/>
      <w:pPr>
        <w:tabs>
          <w:tab w:val="num" w:pos="6300"/>
        </w:tabs>
        <w:ind w:left="6300" w:hanging="360"/>
      </w:pPr>
      <w:rPr>
        <w:rFonts w:ascii="Courier New" w:hAnsi="Courier New" w:hint="default"/>
      </w:rPr>
    </w:lvl>
    <w:lvl w:ilvl="8" w:tplc="04180005">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2C420B51"/>
    <w:multiLevelType w:val="hybridMultilevel"/>
    <w:tmpl w:val="BA46C5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CE625FF"/>
    <w:multiLevelType w:val="multilevel"/>
    <w:tmpl w:val="9FE22E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E2B6674"/>
    <w:multiLevelType w:val="hybridMultilevel"/>
    <w:tmpl w:val="8348D452"/>
    <w:lvl w:ilvl="0" w:tplc="0409000B">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1"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4FA233F"/>
    <w:multiLevelType w:val="multilevel"/>
    <w:tmpl w:val="D16E2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5C452CF"/>
    <w:multiLevelType w:val="hybridMultilevel"/>
    <w:tmpl w:val="4F2A88D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8DF0E39"/>
    <w:multiLevelType w:val="hybridMultilevel"/>
    <w:tmpl w:val="084EF026"/>
    <w:lvl w:ilvl="0" w:tplc="B00AE99E">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BA31E12"/>
    <w:multiLevelType w:val="hybridMultilevel"/>
    <w:tmpl w:val="BDB8ABC2"/>
    <w:lvl w:ilvl="0" w:tplc="04090001">
      <w:start w:val="1"/>
      <w:numFmt w:val="bullet"/>
      <w:lvlText w:val=""/>
      <w:lvlJc w:val="left"/>
      <w:pPr>
        <w:tabs>
          <w:tab w:val="num" w:pos="1080"/>
        </w:tabs>
        <w:ind w:left="1080" w:hanging="360"/>
      </w:pPr>
      <w:rPr>
        <w:rFonts w:ascii="Symbol" w:hAnsi="Symbol" w:hint="default"/>
        <w:sz w:val="20"/>
      </w:rPr>
    </w:lvl>
    <w:lvl w:ilvl="1" w:tplc="ABF8E0F6">
      <w:start w:val="2"/>
      <w:numFmt w:val="bullet"/>
      <w:lvlText w:val="-"/>
      <w:lvlJc w:val="left"/>
      <w:pPr>
        <w:tabs>
          <w:tab w:val="num" w:pos="1866"/>
        </w:tabs>
        <w:ind w:left="1866" w:hanging="360"/>
      </w:pPr>
      <w:rPr>
        <w:rFonts w:ascii="Arial" w:eastAsia="Times New Roman" w:hAnsi="Arial" w:hint="default"/>
      </w:rPr>
    </w:lvl>
    <w:lvl w:ilvl="2" w:tplc="04090005">
      <w:start w:val="1"/>
      <w:numFmt w:val="bullet"/>
      <w:lvlText w:val=""/>
      <w:lvlJc w:val="left"/>
      <w:pPr>
        <w:tabs>
          <w:tab w:val="num" w:pos="2586"/>
        </w:tabs>
        <w:ind w:left="2586" w:hanging="360"/>
      </w:pPr>
      <w:rPr>
        <w:rFonts w:ascii="Wingdings" w:hAnsi="Wingdings" w:hint="default"/>
      </w:rPr>
    </w:lvl>
    <w:lvl w:ilvl="3" w:tplc="04090001">
      <w:start w:val="1"/>
      <w:numFmt w:val="bullet"/>
      <w:lvlText w:val=""/>
      <w:lvlJc w:val="left"/>
      <w:pPr>
        <w:tabs>
          <w:tab w:val="num" w:pos="3306"/>
        </w:tabs>
        <w:ind w:left="3306" w:hanging="360"/>
      </w:pPr>
      <w:rPr>
        <w:rFonts w:ascii="Symbol" w:hAnsi="Symbol" w:hint="default"/>
      </w:rPr>
    </w:lvl>
    <w:lvl w:ilvl="4" w:tplc="04090003">
      <w:start w:val="1"/>
      <w:numFmt w:val="bullet"/>
      <w:lvlText w:val="o"/>
      <w:lvlJc w:val="left"/>
      <w:pPr>
        <w:tabs>
          <w:tab w:val="num" w:pos="4026"/>
        </w:tabs>
        <w:ind w:left="4026" w:hanging="360"/>
      </w:pPr>
      <w:rPr>
        <w:rFonts w:ascii="Courier New" w:hAnsi="Courier New" w:hint="default"/>
      </w:rPr>
    </w:lvl>
    <w:lvl w:ilvl="5" w:tplc="04090005">
      <w:start w:val="1"/>
      <w:numFmt w:val="bullet"/>
      <w:lvlText w:val=""/>
      <w:lvlJc w:val="left"/>
      <w:pPr>
        <w:tabs>
          <w:tab w:val="num" w:pos="4746"/>
        </w:tabs>
        <w:ind w:left="4746" w:hanging="360"/>
      </w:pPr>
      <w:rPr>
        <w:rFonts w:ascii="Wingdings" w:hAnsi="Wingdings" w:hint="default"/>
      </w:rPr>
    </w:lvl>
    <w:lvl w:ilvl="6" w:tplc="04090001">
      <w:start w:val="1"/>
      <w:numFmt w:val="bullet"/>
      <w:lvlText w:val=""/>
      <w:lvlJc w:val="left"/>
      <w:pPr>
        <w:tabs>
          <w:tab w:val="num" w:pos="5466"/>
        </w:tabs>
        <w:ind w:left="5466" w:hanging="360"/>
      </w:pPr>
      <w:rPr>
        <w:rFonts w:ascii="Symbol" w:hAnsi="Symbol" w:hint="default"/>
      </w:rPr>
    </w:lvl>
    <w:lvl w:ilvl="7" w:tplc="04090003">
      <w:start w:val="1"/>
      <w:numFmt w:val="bullet"/>
      <w:lvlText w:val="o"/>
      <w:lvlJc w:val="left"/>
      <w:pPr>
        <w:tabs>
          <w:tab w:val="num" w:pos="6186"/>
        </w:tabs>
        <w:ind w:left="6186" w:hanging="360"/>
      </w:pPr>
      <w:rPr>
        <w:rFonts w:ascii="Courier New" w:hAnsi="Courier New" w:hint="default"/>
      </w:rPr>
    </w:lvl>
    <w:lvl w:ilvl="8" w:tplc="04090005">
      <w:start w:val="1"/>
      <w:numFmt w:val="bullet"/>
      <w:lvlText w:val=""/>
      <w:lvlJc w:val="left"/>
      <w:pPr>
        <w:tabs>
          <w:tab w:val="num" w:pos="6906"/>
        </w:tabs>
        <w:ind w:left="6906" w:hanging="360"/>
      </w:pPr>
      <w:rPr>
        <w:rFonts w:ascii="Wingdings" w:hAnsi="Wingdings" w:hint="default"/>
      </w:rPr>
    </w:lvl>
  </w:abstractNum>
  <w:abstractNum w:abstractNumId="36" w15:restartNumberingAfterBreak="0">
    <w:nsid w:val="3C4732F9"/>
    <w:multiLevelType w:val="multilevel"/>
    <w:tmpl w:val="5A3E77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D534FF1"/>
    <w:multiLevelType w:val="multilevel"/>
    <w:tmpl w:val="2BEC49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E074BC4"/>
    <w:multiLevelType w:val="hybridMultilevel"/>
    <w:tmpl w:val="B952FC62"/>
    <w:lvl w:ilvl="0" w:tplc="4D50618A">
      <w:start w:val="19"/>
      <w:numFmt w:val="bullet"/>
      <w:lvlText w:val="-"/>
      <w:lvlJc w:val="left"/>
      <w:pPr>
        <w:ind w:left="720" w:hanging="360"/>
      </w:pPr>
      <w:rPr>
        <w:rFonts w:ascii="Times New Roman" w:eastAsia="Times New Roman" w:hAnsi="Times New Roman" w:hint="default"/>
        <w:color w:val="365F9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0400BA5"/>
    <w:multiLevelType w:val="hybridMultilevel"/>
    <w:tmpl w:val="EDE039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1" w15:restartNumberingAfterBreak="0">
    <w:nsid w:val="42DD4DCF"/>
    <w:multiLevelType w:val="hybridMultilevel"/>
    <w:tmpl w:val="30E05D8A"/>
    <w:lvl w:ilvl="0" w:tplc="C4521552">
      <w:start w:val="1"/>
      <w:numFmt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6E805C7"/>
    <w:multiLevelType w:val="hybridMultilevel"/>
    <w:tmpl w:val="07DCCDF4"/>
    <w:lvl w:ilvl="0" w:tplc="BB1003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D574A68"/>
    <w:multiLevelType w:val="hybridMultilevel"/>
    <w:tmpl w:val="7C962862"/>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1069DD"/>
    <w:multiLevelType w:val="hybridMultilevel"/>
    <w:tmpl w:val="A934E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757F25"/>
    <w:multiLevelType w:val="multilevel"/>
    <w:tmpl w:val="0298F2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57A7873"/>
    <w:multiLevelType w:val="hybridMultilevel"/>
    <w:tmpl w:val="89C83604"/>
    <w:lvl w:ilvl="0" w:tplc="58704CA2">
      <w:start w:val="1"/>
      <w:numFmt w:val="bullet"/>
      <w:lvlText w:val=""/>
      <w:lvlJc w:val="left"/>
      <w:pPr>
        <w:ind w:left="1080" w:hanging="360"/>
      </w:pPr>
      <w:rPr>
        <w:rFonts w:ascii="Wingdings" w:hAnsi="Wingdings" w:hint="default"/>
        <w:color w:val="80808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579073CA"/>
    <w:multiLevelType w:val="multilevel"/>
    <w:tmpl w:val="4FEA4AF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ascii="Cambria" w:hAnsi="Cambria" w:hint="default"/>
        <w:b w:val="0"/>
        <w:color w:val="auto"/>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7F46255"/>
    <w:multiLevelType w:val="hybridMultilevel"/>
    <w:tmpl w:val="272C25A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9" w15:restartNumberingAfterBreak="0">
    <w:nsid w:val="58E874BE"/>
    <w:multiLevelType w:val="hybridMultilevel"/>
    <w:tmpl w:val="E76EF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4A3E35"/>
    <w:multiLevelType w:val="hybridMultilevel"/>
    <w:tmpl w:val="132E1E64"/>
    <w:lvl w:ilvl="0" w:tplc="7C5C32D8">
      <w:start w:val="5"/>
      <w:numFmt w:val="bullet"/>
      <w:lvlText w:val="-"/>
      <w:lvlJc w:val="left"/>
      <w:pPr>
        <w:tabs>
          <w:tab w:val="num" w:pos="624"/>
        </w:tabs>
        <w:ind w:left="624" w:hanging="397"/>
      </w:pPr>
      <w:rPr>
        <w:rFonts w:ascii="Tahoma" w:eastAsia="Times New Roman" w:hAnsi="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EB4737C"/>
    <w:multiLevelType w:val="hybridMultilevel"/>
    <w:tmpl w:val="646C0B3E"/>
    <w:lvl w:ilvl="0" w:tplc="F0ACAC16">
      <w:start w:val="2"/>
      <w:numFmt w:val="bullet"/>
      <w:lvlText w:val="-"/>
      <w:lvlJc w:val="left"/>
      <w:pPr>
        <w:ind w:left="720" w:hanging="360"/>
      </w:pPr>
      <w:rPr>
        <w:rFonts w:ascii="Arial Narrow" w:eastAsia="Times New Roman" w:hAnsi="Arial Narro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5ED73801"/>
    <w:multiLevelType w:val="hybridMultilevel"/>
    <w:tmpl w:val="C25CC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864A02"/>
    <w:multiLevelType w:val="multilevel"/>
    <w:tmpl w:val="0A14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AD7E54"/>
    <w:multiLevelType w:val="hybridMultilevel"/>
    <w:tmpl w:val="6F14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E5038FB"/>
    <w:multiLevelType w:val="hybridMultilevel"/>
    <w:tmpl w:val="777E9C5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9" w15:restartNumberingAfterBreak="0">
    <w:nsid w:val="6F6414FF"/>
    <w:multiLevelType w:val="hybridMultilevel"/>
    <w:tmpl w:val="47922E7E"/>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0663894"/>
    <w:multiLevelType w:val="multilevel"/>
    <w:tmpl w:val="96000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1453A17"/>
    <w:multiLevelType w:val="hybridMultilevel"/>
    <w:tmpl w:val="947CCF2C"/>
    <w:lvl w:ilvl="0" w:tplc="0409000B">
      <w:start w:val="1"/>
      <w:numFmt w:val="bullet"/>
      <w:lvlText w:val=""/>
      <w:lvlJc w:val="left"/>
      <w:pPr>
        <w:ind w:left="820" w:hanging="360"/>
      </w:pPr>
      <w:rPr>
        <w:rFonts w:ascii="Wingdings" w:hAnsi="Wingdings" w:hint="default"/>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hint="default"/>
      </w:rPr>
    </w:lvl>
    <w:lvl w:ilvl="8" w:tplc="04090005">
      <w:start w:val="1"/>
      <w:numFmt w:val="bullet"/>
      <w:lvlText w:val=""/>
      <w:lvlJc w:val="left"/>
      <w:pPr>
        <w:ind w:left="6580" w:hanging="360"/>
      </w:pPr>
      <w:rPr>
        <w:rFonts w:ascii="Wingdings" w:hAnsi="Wingdings" w:hint="default"/>
      </w:rPr>
    </w:lvl>
  </w:abstractNum>
  <w:abstractNum w:abstractNumId="62"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3"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4" w15:restartNumberingAfterBreak="0">
    <w:nsid w:val="755765E6"/>
    <w:multiLevelType w:val="hybridMultilevel"/>
    <w:tmpl w:val="C7FCB920"/>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5" w15:restartNumberingAfterBreak="0">
    <w:nsid w:val="77B654A7"/>
    <w:multiLevelType w:val="hybridMultilevel"/>
    <w:tmpl w:val="A0882BCA"/>
    <w:lvl w:ilvl="0" w:tplc="0418000B">
      <w:start w:val="1"/>
      <w:numFmt w:val="bullet"/>
      <w:lvlText w:val=""/>
      <w:lvlJc w:val="left"/>
      <w:pPr>
        <w:ind w:left="720" w:hanging="360"/>
      </w:pPr>
      <w:rPr>
        <w:rFonts w:ascii="Wingdings" w:hAnsi="Wingdings"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6" w15:restartNumberingAfterBreak="0">
    <w:nsid w:val="78703ECE"/>
    <w:multiLevelType w:val="hybridMultilevel"/>
    <w:tmpl w:val="4CEA1D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79ED5C57"/>
    <w:multiLevelType w:val="hybridMultilevel"/>
    <w:tmpl w:val="F3AE1608"/>
    <w:lvl w:ilvl="0" w:tplc="46F0C4B6">
      <w:start w:val="2"/>
      <w:numFmt w:val="bullet"/>
      <w:lvlText w:val="-"/>
      <w:lvlJc w:val="left"/>
      <w:pPr>
        <w:tabs>
          <w:tab w:val="num" w:pos="720"/>
        </w:tabs>
        <w:ind w:left="720" w:hanging="360"/>
      </w:pPr>
      <w:rPr>
        <w:rFonts w:ascii="Arial" w:eastAsia="ヒラギノ角ゴ Pro W3"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A3F1DC7"/>
    <w:multiLevelType w:val="hybridMultilevel"/>
    <w:tmpl w:val="20FEF92A"/>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69" w15:restartNumberingAfterBreak="0">
    <w:nsid w:val="7AF27ADE"/>
    <w:multiLevelType w:val="hybridMultilevel"/>
    <w:tmpl w:val="5A1E9958"/>
    <w:lvl w:ilvl="0" w:tplc="0D48D3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CD37220"/>
    <w:multiLevelType w:val="hybridMultilevel"/>
    <w:tmpl w:val="FAE485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1" w15:restartNumberingAfterBreak="0">
    <w:nsid w:val="7EE149EB"/>
    <w:multiLevelType w:val="hybridMultilevel"/>
    <w:tmpl w:val="E11ED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F2635AD"/>
    <w:multiLevelType w:val="hybridMultilevel"/>
    <w:tmpl w:val="3DFC51A6"/>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
  </w:num>
  <w:num w:numId="3">
    <w:abstractNumId w:val="12"/>
  </w:num>
  <w:num w:numId="4">
    <w:abstractNumId w:val="34"/>
  </w:num>
  <w:num w:numId="5">
    <w:abstractNumId w:val="10"/>
  </w:num>
  <w:num w:numId="6">
    <w:abstractNumId w:val="19"/>
  </w:num>
  <w:num w:numId="7">
    <w:abstractNumId w:val="72"/>
  </w:num>
  <w:num w:numId="8">
    <w:abstractNumId w:val="17"/>
  </w:num>
  <w:num w:numId="9">
    <w:abstractNumId w:val="43"/>
  </w:num>
  <w:num w:numId="10">
    <w:abstractNumId w:val="46"/>
  </w:num>
  <w:num w:numId="11">
    <w:abstractNumId w:val="55"/>
  </w:num>
  <w:num w:numId="12">
    <w:abstractNumId w:val="3"/>
  </w:num>
  <w:num w:numId="13">
    <w:abstractNumId w:val="49"/>
  </w:num>
  <w:num w:numId="14">
    <w:abstractNumId w:val="63"/>
  </w:num>
  <w:num w:numId="15">
    <w:abstractNumId w:val="23"/>
  </w:num>
  <w:num w:numId="16">
    <w:abstractNumId w:val="16"/>
  </w:num>
  <w:num w:numId="17">
    <w:abstractNumId w:val="22"/>
  </w:num>
  <w:num w:numId="18">
    <w:abstractNumId w:val="50"/>
  </w:num>
  <w:num w:numId="19">
    <w:abstractNumId w:val="5"/>
  </w:num>
  <w:num w:numId="20">
    <w:abstractNumId w:val="59"/>
  </w:num>
  <w:num w:numId="21">
    <w:abstractNumId w:val="20"/>
  </w:num>
  <w:num w:numId="22">
    <w:abstractNumId w:val="64"/>
  </w:num>
  <w:num w:numId="23">
    <w:abstractNumId w:val="7"/>
  </w:num>
  <w:num w:numId="24">
    <w:abstractNumId w:val="1"/>
  </w:num>
  <w:num w:numId="25">
    <w:abstractNumId w:val="6"/>
  </w:num>
  <w:num w:numId="26">
    <w:abstractNumId w:val="71"/>
  </w:num>
  <w:num w:numId="27">
    <w:abstractNumId w:val="33"/>
  </w:num>
  <w:num w:numId="28">
    <w:abstractNumId w:val="24"/>
  </w:num>
  <w:num w:numId="29">
    <w:abstractNumId w:val="38"/>
  </w:num>
  <w:num w:numId="30">
    <w:abstractNumId w:val="66"/>
  </w:num>
  <w:num w:numId="31">
    <w:abstractNumId w:val="61"/>
  </w:num>
  <w:num w:numId="32">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52"/>
  </w:num>
  <w:num w:numId="35">
    <w:abstractNumId w:val="35"/>
  </w:num>
  <w:num w:numId="36">
    <w:abstractNumId w:val="53"/>
  </w:num>
  <w:num w:numId="37">
    <w:abstractNumId w:val="18"/>
  </w:num>
  <w:num w:numId="38">
    <w:abstractNumId w:val="41"/>
  </w:num>
  <w:num w:numId="39">
    <w:abstractNumId w:val="68"/>
  </w:num>
  <w:num w:numId="40">
    <w:abstractNumId w:val="15"/>
  </w:num>
  <w:num w:numId="41">
    <w:abstractNumId w:val="31"/>
  </w:num>
  <w:num w:numId="42">
    <w:abstractNumId w:val="51"/>
  </w:num>
  <w:num w:numId="43">
    <w:abstractNumId w:val="47"/>
  </w:num>
  <w:num w:numId="44">
    <w:abstractNumId w:val="70"/>
  </w:num>
  <w:num w:numId="45">
    <w:abstractNumId w:val="56"/>
  </w:num>
  <w:num w:numId="46">
    <w:abstractNumId w:val="11"/>
  </w:num>
  <w:num w:numId="47">
    <w:abstractNumId w:val="9"/>
  </w:num>
  <w:num w:numId="48">
    <w:abstractNumId w:val="0"/>
  </w:num>
  <w:num w:numId="49">
    <w:abstractNumId w:val="4"/>
  </w:num>
  <w:num w:numId="50">
    <w:abstractNumId w:val="54"/>
  </w:num>
  <w:num w:numId="51">
    <w:abstractNumId w:val="57"/>
  </w:num>
  <w:num w:numId="52">
    <w:abstractNumId w:val="44"/>
  </w:num>
  <w:num w:numId="53">
    <w:abstractNumId w:val="28"/>
  </w:num>
  <w:num w:numId="54">
    <w:abstractNumId w:val="39"/>
  </w:num>
  <w:num w:numId="55">
    <w:abstractNumId w:val="14"/>
  </w:num>
  <w:num w:numId="56">
    <w:abstractNumId w:val="13"/>
  </w:num>
  <w:num w:numId="57">
    <w:abstractNumId w:val="26"/>
  </w:num>
  <w:num w:numId="58">
    <w:abstractNumId w:val="21"/>
  </w:num>
  <w:num w:numId="59">
    <w:abstractNumId w:val="69"/>
  </w:num>
  <w:num w:numId="60">
    <w:abstractNumId w:val="62"/>
  </w:num>
  <w:num w:numId="61">
    <w:abstractNumId w:val="42"/>
  </w:num>
  <w:num w:numId="62">
    <w:abstractNumId w:val="37"/>
  </w:num>
  <w:num w:numId="63">
    <w:abstractNumId w:val="29"/>
  </w:num>
  <w:num w:numId="64">
    <w:abstractNumId w:val="8"/>
  </w:num>
  <w:num w:numId="65">
    <w:abstractNumId w:val="60"/>
  </w:num>
  <w:num w:numId="66">
    <w:abstractNumId w:val="36"/>
  </w:num>
  <w:num w:numId="67">
    <w:abstractNumId w:val="32"/>
  </w:num>
  <w:num w:numId="68">
    <w:abstractNumId w:val="45"/>
  </w:num>
  <w:num w:numId="69">
    <w:abstractNumId w:val="58"/>
  </w:num>
  <w:num w:numId="70">
    <w:abstractNumId w:val="48"/>
  </w:num>
  <w:num w:numId="71">
    <w:abstractNumId w:val="25"/>
  </w:num>
  <w:num w:numId="72">
    <w:abstractNumId w:val="30"/>
  </w:num>
  <w:num w:numId="73">
    <w:abstractNumId w:val="6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BA"/>
    <w:rsid w:val="00012744"/>
    <w:rsid w:val="00026C84"/>
    <w:rsid w:val="00034CF2"/>
    <w:rsid w:val="00037815"/>
    <w:rsid w:val="00040EE4"/>
    <w:rsid w:val="00053468"/>
    <w:rsid w:val="0005448B"/>
    <w:rsid w:val="000547FD"/>
    <w:rsid w:val="0006507E"/>
    <w:rsid w:val="00071DB9"/>
    <w:rsid w:val="0007383F"/>
    <w:rsid w:val="00091C5F"/>
    <w:rsid w:val="000A24AB"/>
    <w:rsid w:val="000A34A2"/>
    <w:rsid w:val="000C1FDF"/>
    <w:rsid w:val="000C7913"/>
    <w:rsid w:val="000D2790"/>
    <w:rsid w:val="000E05A8"/>
    <w:rsid w:val="000F0D82"/>
    <w:rsid w:val="000F7AA2"/>
    <w:rsid w:val="00111912"/>
    <w:rsid w:val="00121E41"/>
    <w:rsid w:val="00124623"/>
    <w:rsid w:val="001350AA"/>
    <w:rsid w:val="001560E6"/>
    <w:rsid w:val="00156945"/>
    <w:rsid w:val="001836F9"/>
    <w:rsid w:val="00186AAB"/>
    <w:rsid w:val="00191EBF"/>
    <w:rsid w:val="0019573E"/>
    <w:rsid w:val="001B69B4"/>
    <w:rsid w:val="001C098C"/>
    <w:rsid w:val="001C601F"/>
    <w:rsid w:val="001D7352"/>
    <w:rsid w:val="001E2733"/>
    <w:rsid w:val="001E4F4E"/>
    <w:rsid w:val="001E5AE5"/>
    <w:rsid w:val="001F406A"/>
    <w:rsid w:val="002067E4"/>
    <w:rsid w:val="00206F85"/>
    <w:rsid w:val="00207068"/>
    <w:rsid w:val="0021198C"/>
    <w:rsid w:val="00211DB5"/>
    <w:rsid w:val="00227265"/>
    <w:rsid w:val="00230355"/>
    <w:rsid w:val="00234910"/>
    <w:rsid w:val="00240B17"/>
    <w:rsid w:val="0025767A"/>
    <w:rsid w:val="00273EA5"/>
    <w:rsid w:val="0028617F"/>
    <w:rsid w:val="002B7B5C"/>
    <w:rsid w:val="002C00AD"/>
    <w:rsid w:val="002E6E20"/>
    <w:rsid w:val="002F438C"/>
    <w:rsid w:val="002F4D8F"/>
    <w:rsid w:val="002F7FE9"/>
    <w:rsid w:val="00300CC2"/>
    <w:rsid w:val="003161DC"/>
    <w:rsid w:val="00337A4D"/>
    <w:rsid w:val="00362D5B"/>
    <w:rsid w:val="00371118"/>
    <w:rsid w:val="00371663"/>
    <w:rsid w:val="003720FA"/>
    <w:rsid w:val="0037246D"/>
    <w:rsid w:val="0037469D"/>
    <w:rsid w:val="003805D5"/>
    <w:rsid w:val="0039529C"/>
    <w:rsid w:val="003A227D"/>
    <w:rsid w:val="003A69E5"/>
    <w:rsid w:val="003B0EC6"/>
    <w:rsid w:val="003C0444"/>
    <w:rsid w:val="003C1E5F"/>
    <w:rsid w:val="003C28DE"/>
    <w:rsid w:val="003C4565"/>
    <w:rsid w:val="003E0A43"/>
    <w:rsid w:val="003E70A4"/>
    <w:rsid w:val="003F49F8"/>
    <w:rsid w:val="003F5211"/>
    <w:rsid w:val="003F65ED"/>
    <w:rsid w:val="0040283C"/>
    <w:rsid w:val="00421D05"/>
    <w:rsid w:val="004362CF"/>
    <w:rsid w:val="00441785"/>
    <w:rsid w:val="00450847"/>
    <w:rsid w:val="00452F8B"/>
    <w:rsid w:val="00462577"/>
    <w:rsid w:val="00471D90"/>
    <w:rsid w:val="00480F17"/>
    <w:rsid w:val="004908A7"/>
    <w:rsid w:val="004B5E88"/>
    <w:rsid w:val="004D2D1F"/>
    <w:rsid w:val="004D3145"/>
    <w:rsid w:val="004D58EF"/>
    <w:rsid w:val="004E03B0"/>
    <w:rsid w:val="004E73B7"/>
    <w:rsid w:val="004F0D03"/>
    <w:rsid w:val="004F3EB4"/>
    <w:rsid w:val="00502298"/>
    <w:rsid w:val="005057BF"/>
    <w:rsid w:val="00514E55"/>
    <w:rsid w:val="005158D6"/>
    <w:rsid w:val="0051721F"/>
    <w:rsid w:val="005176A3"/>
    <w:rsid w:val="00531BE8"/>
    <w:rsid w:val="00535863"/>
    <w:rsid w:val="00542B4B"/>
    <w:rsid w:val="00543E2D"/>
    <w:rsid w:val="0055317F"/>
    <w:rsid w:val="005550A6"/>
    <w:rsid w:val="00555FA5"/>
    <w:rsid w:val="00561A2C"/>
    <w:rsid w:val="0056216D"/>
    <w:rsid w:val="0056468F"/>
    <w:rsid w:val="005746B1"/>
    <w:rsid w:val="0059427B"/>
    <w:rsid w:val="005950FC"/>
    <w:rsid w:val="0059685D"/>
    <w:rsid w:val="005973AD"/>
    <w:rsid w:val="005B0430"/>
    <w:rsid w:val="005B3A1C"/>
    <w:rsid w:val="005B6ADC"/>
    <w:rsid w:val="005D4D69"/>
    <w:rsid w:val="005E70ED"/>
    <w:rsid w:val="005F5B80"/>
    <w:rsid w:val="00613720"/>
    <w:rsid w:val="006203D0"/>
    <w:rsid w:val="0062246C"/>
    <w:rsid w:val="00626AD5"/>
    <w:rsid w:val="0063188C"/>
    <w:rsid w:val="00651B1D"/>
    <w:rsid w:val="006558EC"/>
    <w:rsid w:val="00655EB9"/>
    <w:rsid w:val="00656795"/>
    <w:rsid w:val="0066193B"/>
    <w:rsid w:val="00670053"/>
    <w:rsid w:val="00676DAC"/>
    <w:rsid w:val="00685478"/>
    <w:rsid w:val="00690259"/>
    <w:rsid w:val="00697A7C"/>
    <w:rsid w:val="006A6017"/>
    <w:rsid w:val="006B36C7"/>
    <w:rsid w:val="006B3BDE"/>
    <w:rsid w:val="006C221D"/>
    <w:rsid w:val="006C6786"/>
    <w:rsid w:val="006D6853"/>
    <w:rsid w:val="006E4BBC"/>
    <w:rsid w:val="006E64EA"/>
    <w:rsid w:val="006F5B8F"/>
    <w:rsid w:val="00712217"/>
    <w:rsid w:val="00713AC9"/>
    <w:rsid w:val="00721602"/>
    <w:rsid w:val="007273AC"/>
    <w:rsid w:val="00732DD3"/>
    <w:rsid w:val="00733749"/>
    <w:rsid w:val="007426E2"/>
    <w:rsid w:val="00747FAD"/>
    <w:rsid w:val="007517A3"/>
    <w:rsid w:val="0075511B"/>
    <w:rsid w:val="00774B9C"/>
    <w:rsid w:val="00785DF6"/>
    <w:rsid w:val="00796ECC"/>
    <w:rsid w:val="007A2A3F"/>
    <w:rsid w:val="007A4066"/>
    <w:rsid w:val="007C4691"/>
    <w:rsid w:val="007C7BAD"/>
    <w:rsid w:val="007D10F0"/>
    <w:rsid w:val="007D138E"/>
    <w:rsid w:val="007E0A36"/>
    <w:rsid w:val="007E6012"/>
    <w:rsid w:val="007F3A6A"/>
    <w:rsid w:val="00810F47"/>
    <w:rsid w:val="00811CF8"/>
    <w:rsid w:val="00812E40"/>
    <w:rsid w:val="008254A5"/>
    <w:rsid w:val="00825D35"/>
    <w:rsid w:val="00826248"/>
    <w:rsid w:val="0083509A"/>
    <w:rsid w:val="00844DC0"/>
    <w:rsid w:val="00852B19"/>
    <w:rsid w:val="00855B11"/>
    <w:rsid w:val="00861CBC"/>
    <w:rsid w:val="008672F4"/>
    <w:rsid w:val="008702FE"/>
    <w:rsid w:val="00871911"/>
    <w:rsid w:val="0087470B"/>
    <w:rsid w:val="008811AF"/>
    <w:rsid w:val="0089342D"/>
    <w:rsid w:val="0089434F"/>
    <w:rsid w:val="00897333"/>
    <w:rsid w:val="008A4DCA"/>
    <w:rsid w:val="008B63B3"/>
    <w:rsid w:val="008C6A95"/>
    <w:rsid w:val="008C734E"/>
    <w:rsid w:val="008D13FA"/>
    <w:rsid w:val="008E0B73"/>
    <w:rsid w:val="008E3137"/>
    <w:rsid w:val="008F6E8B"/>
    <w:rsid w:val="008F7CC3"/>
    <w:rsid w:val="009074C9"/>
    <w:rsid w:val="00917DF7"/>
    <w:rsid w:val="00927CE4"/>
    <w:rsid w:val="00927DEE"/>
    <w:rsid w:val="00930D11"/>
    <w:rsid w:val="00931102"/>
    <w:rsid w:val="00942073"/>
    <w:rsid w:val="00944FBA"/>
    <w:rsid w:val="009505C5"/>
    <w:rsid w:val="00955E84"/>
    <w:rsid w:val="009677FF"/>
    <w:rsid w:val="00970059"/>
    <w:rsid w:val="0098077D"/>
    <w:rsid w:val="00983B9A"/>
    <w:rsid w:val="00990629"/>
    <w:rsid w:val="009928A3"/>
    <w:rsid w:val="009A57E2"/>
    <w:rsid w:val="009B3165"/>
    <w:rsid w:val="009B5E26"/>
    <w:rsid w:val="009C494A"/>
    <w:rsid w:val="009E368C"/>
    <w:rsid w:val="009F12EE"/>
    <w:rsid w:val="00A00393"/>
    <w:rsid w:val="00A04E34"/>
    <w:rsid w:val="00A070F3"/>
    <w:rsid w:val="00A16AEE"/>
    <w:rsid w:val="00A17408"/>
    <w:rsid w:val="00A21867"/>
    <w:rsid w:val="00A27E9B"/>
    <w:rsid w:val="00A378B0"/>
    <w:rsid w:val="00A419CF"/>
    <w:rsid w:val="00A42F2F"/>
    <w:rsid w:val="00A46A4C"/>
    <w:rsid w:val="00A512C7"/>
    <w:rsid w:val="00A5528C"/>
    <w:rsid w:val="00A62438"/>
    <w:rsid w:val="00A87CA6"/>
    <w:rsid w:val="00A93AB2"/>
    <w:rsid w:val="00AB51F9"/>
    <w:rsid w:val="00AB52E8"/>
    <w:rsid w:val="00AD17C8"/>
    <w:rsid w:val="00AD49BB"/>
    <w:rsid w:val="00AF1AD0"/>
    <w:rsid w:val="00B14898"/>
    <w:rsid w:val="00B2095A"/>
    <w:rsid w:val="00B2411C"/>
    <w:rsid w:val="00B30630"/>
    <w:rsid w:val="00B40F31"/>
    <w:rsid w:val="00B51FF0"/>
    <w:rsid w:val="00B525CF"/>
    <w:rsid w:val="00B52D7B"/>
    <w:rsid w:val="00B6668E"/>
    <w:rsid w:val="00B81B6D"/>
    <w:rsid w:val="00B87A34"/>
    <w:rsid w:val="00B92911"/>
    <w:rsid w:val="00B94CB7"/>
    <w:rsid w:val="00BC0A4F"/>
    <w:rsid w:val="00BC2333"/>
    <w:rsid w:val="00BF0127"/>
    <w:rsid w:val="00C04DA2"/>
    <w:rsid w:val="00C051E3"/>
    <w:rsid w:val="00C141BB"/>
    <w:rsid w:val="00C144DD"/>
    <w:rsid w:val="00C15B57"/>
    <w:rsid w:val="00C17C60"/>
    <w:rsid w:val="00C223BF"/>
    <w:rsid w:val="00C34A98"/>
    <w:rsid w:val="00C45E72"/>
    <w:rsid w:val="00C51DBA"/>
    <w:rsid w:val="00C53D66"/>
    <w:rsid w:val="00C55B95"/>
    <w:rsid w:val="00C71ADD"/>
    <w:rsid w:val="00C74993"/>
    <w:rsid w:val="00C77202"/>
    <w:rsid w:val="00C84C85"/>
    <w:rsid w:val="00C85ECF"/>
    <w:rsid w:val="00C914DE"/>
    <w:rsid w:val="00C953C2"/>
    <w:rsid w:val="00CA0695"/>
    <w:rsid w:val="00CB42D0"/>
    <w:rsid w:val="00CC0E8C"/>
    <w:rsid w:val="00CC6E1D"/>
    <w:rsid w:val="00CD211F"/>
    <w:rsid w:val="00CD3AB5"/>
    <w:rsid w:val="00CF7E5C"/>
    <w:rsid w:val="00D0252F"/>
    <w:rsid w:val="00D02EEE"/>
    <w:rsid w:val="00D078C8"/>
    <w:rsid w:val="00D23D85"/>
    <w:rsid w:val="00D24C15"/>
    <w:rsid w:val="00D30236"/>
    <w:rsid w:val="00D306FA"/>
    <w:rsid w:val="00D31AFF"/>
    <w:rsid w:val="00D3241D"/>
    <w:rsid w:val="00D4396B"/>
    <w:rsid w:val="00D4537A"/>
    <w:rsid w:val="00D46D15"/>
    <w:rsid w:val="00D558A9"/>
    <w:rsid w:val="00D6153C"/>
    <w:rsid w:val="00D749B9"/>
    <w:rsid w:val="00D75A0A"/>
    <w:rsid w:val="00D92AD2"/>
    <w:rsid w:val="00D94707"/>
    <w:rsid w:val="00D948F7"/>
    <w:rsid w:val="00D97E3B"/>
    <w:rsid w:val="00DA373F"/>
    <w:rsid w:val="00DB25F7"/>
    <w:rsid w:val="00DC242E"/>
    <w:rsid w:val="00DC60CD"/>
    <w:rsid w:val="00DE518B"/>
    <w:rsid w:val="00E0279A"/>
    <w:rsid w:val="00E029DC"/>
    <w:rsid w:val="00E03381"/>
    <w:rsid w:val="00E10BD3"/>
    <w:rsid w:val="00E20E6F"/>
    <w:rsid w:val="00E21BAC"/>
    <w:rsid w:val="00E379D9"/>
    <w:rsid w:val="00E4009C"/>
    <w:rsid w:val="00E46C05"/>
    <w:rsid w:val="00E51373"/>
    <w:rsid w:val="00E5160F"/>
    <w:rsid w:val="00E56764"/>
    <w:rsid w:val="00E65189"/>
    <w:rsid w:val="00E65CB0"/>
    <w:rsid w:val="00E706AB"/>
    <w:rsid w:val="00E754D6"/>
    <w:rsid w:val="00E84C99"/>
    <w:rsid w:val="00E94603"/>
    <w:rsid w:val="00EA019B"/>
    <w:rsid w:val="00EA3302"/>
    <w:rsid w:val="00EA57DF"/>
    <w:rsid w:val="00EB26ED"/>
    <w:rsid w:val="00EC6F41"/>
    <w:rsid w:val="00ED020A"/>
    <w:rsid w:val="00ED1207"/>
    <w:rsid w:val="00ED7DD5"/>
    <w:rsid w:val="00EE08A6"/>
    <w:rsid w:val="00EF754E"/>
    <w:rsid w:val="00F0136E"/>
    <w:rsid w:val="00F03990"/>
    <w:rsid w:val="00F12779"/>
    <w:rsid w:val="00F317A6"/>
    <w:rsid w:val="00F31B7C"/>
    <w:rsid w:val="00F3335B"/>
    <w:rsid w:val="00F43928"/>
    <w:rsid w:val="00F51FDC"/>
    <w:rsid w:val="00F61926"/>
    <w:rsid w:val="00F63993"/>
    <w:rsid w:val="00F657FE"/>
    <w:rsid w:val="00F677D2"/>
    <w:rsid w:val="00F81797"/>
    <w:rsid w:val="00F85030"/>
    <w:rsid w:val="00F87B5D"/>
    <w:rsid w:val="00F9085D"/>
    <w:rsid w:val="00F96FE8"/>
    <w:rsid w:val="00FB206F"/>
    <w:rsid w:val="00FB5386"/>
    <w:rsid w:val="00FB7B60"/>
    <w:rsid w:val="00FD5D93"/>
    <w:rsid w:val="00FE0D84"/>
    <w:rsid w:val="00FE53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8" type="connector" idref="#Straight Arrow Connector 36"/>
        <o:r id="V:Rule9" type="connector" idref="#Straight Arrow Connector 40"/>
        <o:r id="V:Rule10" type="connector" idref="#Straight Arrow Connector 42"/>
        <o:r id="V:Rule11" type="connector" idref="#Straight Arrow Connector 39"/>
        <o:r id="V:Rule12" type="connector" idref="#Straight Arrow Connector 38"/>
        <o:r id="V:Rule13" type="connector" idref="#Straight Arrow Connector 45"/>
        <o:r id="V:Rule14" type="connector" idref="#Straight Arrow Connector 43"/>
      </o:rules>
    </o:shapelayout>
  </w:shapeDefaults>
  <w:decimalSymbol w:val="."/>
  <w:listSeparator w:val=","/>
  <w14:docId w14:val="1127EAAD"/>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5A8"/>
  </w:style>
  <w:style w:type="paragraph" w:styleId="Heading1">
    <w:name w:val="heading 1"/>
    <w:basedOn w:val="Normal"/>
    <w:link w:val="Heading1Char"/>
    <w:uiPriority w:val="9"/>
    <w:qFormat/>
    <w:rsid w:val="002F7F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27C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9062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F6E8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F6E8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F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927CE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9062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F6E8B"/>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8F6E8B"/>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944FBA"/>
    <w:rPr>
      <w:rFonts w:ascii="Calibri" w:eastAsia="Calibri" w:hAnsi="Calibri" w:cs="Times New Roman"/>
    </w:rPr>
  </w:style>
  <w:style w:type="paragraph" w:styleId="BalloonText">
    <w:name w:val="Balloon Text"/>
    <w:basedOn w:val="Normal"/>
    <w:link w:val="BalloonTextChar"/>
    <w:uiPriority w:val="99"/>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34"/>
    <w:qFormat/>
    <w:rsid w:val="00944FBA"/>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D94707"/>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unhideWhenUsed/>
    <w:rsid w:val="00944FBA"/>
    <w:pPr>
      <w:spacing w:after="120"/>
    </w:pPr>
  </w:style>
  <w:style w:type="character" w:customStyle="1" w:styleId="BodyTextChar">
    <w:name w:val="Body Text Char"/>
    <w:basedOn w:val="DefaultParagraphFont"/>
    <w:link w:val="BodyText"/>
    <w:uiPriority w:val="99"/>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paragraph" w:styleId="NormalWeb">
    <w:name w:val="Normal (Web)"/>
    <w:basedOn w:val="Normal"/>
    <w:uiPriority w:val="99"/>
    <w:unhideWhenUsed/>
    <w:rsid w:val="00B6668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B0430"/>
    <w:rPr>
      <w:i/>
      <w:iCs/>
    </w:rPr>
  </w:style>
  <w:style w:type="character" w:customStyle="1" w:styleId="ff4">
    <w:name w:val="ff4"/>
    <w:basedOn w:val="DefaultParagraphFont"/>
    <w:rsid w:val="008E3137"/>
  </w:style>
  <w:style w:type="character" w:customStyle="1" w:styleId="ff1">
    <w:name w:val="ff1"/>
    <w:basedOn w:val="DefaultParagraphFont"/>
    <w:rsid w:val="008E3137"/>
  </w:style>
  <w:style w:type="character" w:customStyle="1" w:styleId="a">
    <w:name w:val="_"/>
    <w:basedOn w:val="DefaultParagraphFont"/>
    <w:rsid w:val="008E3137"/>
  </w:style>
  <w:style w:type="character" w:customStyle="1" w:styleId="a0">
    <w:name w:val="a"/>
    <w:basedOn w:val="DefaultParagraphFont"/>
    <w:rsid w:val="003C4565"/>
  </w:style>
  <w:style w:type="character" w:customStyle="1" w:styleId="l10">
    <w:name w:val="l10"/>
    <w:basedOn w:val="DefaultParagraphFont"/>
    <w:rsid w:val="003C4565"/>
  </w:style>
  <w:style w:type="character" w:customStyle="1" w:styleId="l8">
    <w:name w:val="l8"/>
    <w:basedOn w:val="DefaultParagraphFont"/>
    <w:rsid w:val="003C4565"/>
  </w:style>
  <w:style w:type="character" w:customStyle="1" w:styleId="l6">
    <w:name w:val="l6"/>
    <w:basedOn w:val="DefaultParagraphFont"/>
    <w:rsid w:val="003C4565"/>
  </w:style>
  <w:style w:type="character" w:customStyle="1" w:styleId="l9">
    <w:name w:val="l9"/>
    <w:basedOn w:val="DefaultParagraphFont"/>
    <w:rsid w:val="003C4565"/>
  </w:style>
  <w:style w:type="character" w:customStyle="1" w:styleId="l7">
    <w:name w:val="l7"/>
    <w:basedOn w:val="DefaultParagraphFont"/>
    <w:rsid w:val="003C4565"/>
  </w:style>
  <w:style w:type="character" w:styleId="Strong">
    <w:name w:val="Strong"/>
    <w:basedOn w:val="DefaultParagraphFont"/>
    <w:uiPriority w:val="22"/>
    <w:qFormat/>
    <w:rsid w:val="00990629"/>
    <w:rPr>
      <w:b/>
      <w:bCs/>
    </w:rPr>
  </w:style>
  <w:style w:type="character" w:customStyle="1" w:styleId="Bodytext2">
    <w:name w:val="Body text (2)_"/>
    <w:basedOn w:val="DefaultParagraphFont"/>
    <w:link w:val="Bodytext20"/>
    <w:uiPriority w:val="99"/>
    <w:locked/>
    <w:rsid w:val="0006507E"/>
    <w:rPr>
      <w:rFonts w:ascii="Arial" w:hAnsi="Arial" w:cs="Times New Roman"/>
      <w:shd w:val="clear" w:color="auto" w:fill="FFFFFF"/>
    </w:rPr>
  </w:style>
  <w:style w:type="paragraph" w:customStyle="1" w:styleId="Bodytext20">
    <w:name w:val="Body text (2)"/>
    <w:basedOn w:val="Normal"/>
    <w:link w:val="Bodytext2"/>
    <w:uiPriority w:val="99"/>
    <w:rsid w:val="0006507E"/>
    <w:pPr>
      <w:shd w:val="clear" w:color="auto" w:fill="FFFFFF"/>
      <w:spacing w:after="0" w:line="228" w:lineRule="exact"/>
      <w:ind w:hanging="520"/>
      <w:jc w:val="both"/>
    </w:pPr>
    <w:rPr>
      <w:rFonts w:ascii="Arial" w:hAnsi="Arial" w:cs="Times New Roman"/>
    </w:rPr>
  </w:style>
  <w:style w:type="paragraph" w:customStyle="1" w:styleId="bullet1">
    <w:name w:val="bullet1"/>
    <w:basedOn w:val="Normal"/>
    <w:rsid w:val="0006507E"/>
    <w:pPr>
      <w:tabs>
        <w:tab w:val="num" w:pos="720"/>
      </w:tabs>
      <w:spacing w:before="40" w:after="40" w:line="240" w:lineRule="auto"/>
      <w:ind w:left="720" w:hanging="360"/>
    </w:pPr>
    <w:rPr>
      <w:rFonts w:ascii="Trebuchet MS" w:eastAsia="Batang" w:hAnsi="Trebuchet MS" w:cs="Times New Roman"/>
      <w:sz w:val="20"/>
      <w:szCs w:val="24"/>
      <w:lang w:val="ro-RO" w:eastAsia="ro-RO"/>
    </w:rPr>
  </w:style>
  <w:style w:type="character" w:customStyle="1" w:styleId="BodyText1">
    <w:name w:val="Body Text1"/>
    <w:rsid w:val="00DC60CD"/>
    <w:rPr>
      <w:rFonts w:ascii="Times New Roman" w:eastAsia="Times New Roman" w:hAnsi="Times New Roman" w:cs="Times New Roman"/>
      <w:b w:val="0"/>
      <w:bCs w:val="0"/>
      <w:i w:val="0"/>
      <w:iCs w:val="0"/>
      <w:smallCaps w:val="0"/>
      <w:strike w:val="0"/>
      <w:spacing w:val="0"/>
      <w:sz w:val="20"/>
      <w:szCs w:val="20"/>
    </w:rPr>
  </w:style>
  <w:style w:type="character" w:customStyle="1" w:styleId="Bodytext200">
    <w:name w:val="Body text (20)"/>
    <w:rsid w:val="00DC60CD"/>
    <w:rPr>
      <w:rFonts w:ascii="Times New Roman" w:eastAsia="Times New Roman" w:hAnsi="Times New Roman" w:cs="Times New Roman"/>
      <w:b w:val="0"/>
      <w:bCs w:val="0"/>
      <w:i w:val="0"/>
      <w:iCs w:val="0"/>
      <w:smallCaps w:val="0"/>
      <w:strike w:val="0"/>
      <w:spacing w:val="0"/>
      <w:sz w:val="20"/>
      <w:szCs w:val="20"/>
    </w:rPr>
  </w:style>
  <w:style w:type="character" w:customStyle="1" w:styleId="style7">
    <w:name w:val="style7"/>
    <w:basedOn w:val="DefaultParagraphFont"/>
    <w:rsid w:val="00A21867"/>
  </w:style>
  <w:style w:type="paragraph" w:customStyle="1" w:styleId="PasTable1">
    <w:name w:val="PasTable1"/>
    <w:basedOn w:val="Normal"/>
    <w:rsid w:val="00712217"/>
    <w:pPr>
      <w:spacing w:after="0" w:line="240" w:lineRule="auto"/>
    </w:pPr>
    <w:rPr>
      <w:rFonts w:ascii="Arial Narrow" w:eastAsia="Arial Narrow" w:hAnsi="Arial Narrow" w:cs="Arial Narrow"/>
      <w:sz w:val="24"/>
      <w:szCs w:val="24"/>
      <w:lang w:bidi="en-US"/>
    </w:rPr>
  </w:style>
  <w:style w:type="table" w:customStyle="1" w:styleId="GridTable1Light-Accent11">
    <w:name w:val="Grid Table 1 Light - Accent 11"/>
    <w:basedOn w:val="TableNormal"/>
    <w:uiPriority w:val="46"/>
    <w:rsid w:val="00712217"/>
    <w:pPr>
      <w:spacing w:after="0" w:line="240" w:lineRule="auto"/>
    </w:pPr>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D6153C"/>
    <w:pPr>
      <w:spacing w:after="0" w:line="240" w:lineRule="auto"/>
    </w:pPr>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D6153C"/>
  </w:style>
  <w:style w:type="character" w:customStyle="1" w:styleId="spelle">
    <w:name w:val="spelle"/>
    <w:basedOn w:val="DefaultParagraphFont"/>
    <w:rsid w:val="00D6153C"/>
  </w:style>
  <w:style w:type="character" w:customStyle="1" w:styleId="comments-link">
    <w:name w:val="comments-link"/>
    <w:basedOn w:val="DefaultParagraphFont"/>
    <w:rsid w:val="008F6E8B"/>
  </w:style>
  <w:style w:type="paragraph" w:customStyle="1" w:styleId="instruct">
    <w:name w:val="instruct"/>
    <w:basedOn w:val="Normal"/>
    <w:rsid w:val="008F6E8B"/>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8F6E8B"/>
    <w:pPr>
      <w:spacing w:after="0" w:line="240" w:lineRule="auto"/>
    </w:pPr>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8F6E8B"/>
    <w:pPr>
      <w:spacing w:after="0" w:line="240" w:lineRule="auto"/>
    </w:pPr>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927CE4"/>
    <w:pPr>
      <w:widowControl w:val="0"/>
      <w:autoSpaceDE w:val="0"/>
      <w:autoSpaceDN w:val="0"/>
      <w:adjustRightInd w:val="0"/>
      <w:spacing w:after="120" w:line="480" w:lineRule="auto"/>
      <w:ind w:left="283"/>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927CE4"/>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927CE4"/>
    <w:pPr>
      <w:widowControl w:val="0"/>
      <w:autoSpaceDE w:val="0"/>
      <w:autoSpaceDN w:val="0"/>
      <w:adjustRightInd w:val="0"/>
      <w:spacing w:after="120" w:line="240" w:lineRule="auto"/>
      <w:ind w:left="283"/>
      <w:jc w:val="both"/>
    </w:pPr>
    <w:rPr>
      <w:rFonts w:eastAsia="Times New Roman"/>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927CE4"/>
    <w:rPr>
      <w:rFonts w:eastAsia="Times New Roman"/>
      <w:iCs/>
      <w:noProof/>
      <w:sz w:val="16"/>
      <w:szCs w:val="16"/>
      <w:lang w:val="ro-RO" w:eastAsia="sk-SK"/>
    </w:rPr>
  </w:style>
  <w:style w:type="table" w:customStyle="1" w:styleId="LightShading-Accent11">
    <w:name w:val="Light Shading - Accent 11"/>
    <w:basedOn w:val="TableNormal"/>
    <w:uiPriority w:val="60"/>
    <w:rsid w:val="00927CE4"/>
    <w:pPr>
      <w:spacing w:after="0" w:line="240" w:lineRule="auto"/>
    </w:pPr>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0C7913"/>
  </w:style>
  <w:style w:type="character" w:customStyle="1" w:styleId="ff7">
    <w:name w:val="ff7"/>
    <w:basedOn w:val="DefaultParagraphFont"/>
    <w:rsid w:val="004B5E88"/>
  </w:style>
  <w:style w:type="character" w:customStyle="1" w:styleId="ff2">
    <w:name w:val="ff2"/>
    <w:basedOn w:val="DefaultParagraphFont"/>
    <w:rsid w:val="004B5E88"/>
  </w:style>
  <w:style w:type="character" w:customStyle="1" w:styleId="fs3">
    <w:name w:val="fs3"/>
    <w:basedOn w:val="DefaultParagraphFont"/>
    <w:rsid w:val="00037815"/>
  </w:style>
  <w:style w:type="character" w:customStyle="1" w:styleId="UnresolvedMention1">
    <w:name w:val="Unresolved Mention1"/>
    <w:basedOn w:val="DefaultParagraphFont"/>
    <w:uiPriority w:val="99"/>
    <w:semiHidden/>
    <w:unhideWhenUsed/>
    <w:rsid w:val="00E4009C"/>
    <w:rPr>
      <w:color w:val="605E5C"/>
      <w:shd w:val="clear" w:color="auto" w:fill="E1DFDD"/>
    </w:rPr>
  </w:style>
  <w:style w:type="table" w:customStyle="1" w:styleId="TableGrid1">
    <w:name w:val="Table Grid1"/>
    <w:basedOn w:val="TableNormal"/>
    <w:next w:val="TableGrid"/>
    <w:uiPriority w:val="39"/>
    <w:rsid w:val="00C0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b1">
    <w:name w:val="ib1"/>
    <w:basedOn w:val="DefaultParagraphFont"/>
    <w:rsid w:val="00531BE8"/>
    <w:rPr>
      <w:spacing w:val="0"/>
    </w:rPr>
  </w:style>
  <w:style w:type="paragraph" w:styleId="Caption">
    <w:name w:val="caption"/>
    <w:basedOn w:val="Normal"/>
    <w:next w:val="Normal"/>
    <w:uiPriority w:val="35"/>
    <w:unhideWhenUsed/>
    <w:qFormat/>
    <w:rsid w:val="00CC0E8C"/>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7385">
      <w:bodyDiv w:val="1"/>
      <w:marLeft w:val="0"/>
      <w:marRight w:val="0"/>
      <w:marTop w:val="0"/>
      <w:marBottom w:val="0"/>
      <w:divBdr>
        <w:top w:val="none" w:sz="0" w:space="0" w:color="auto"/>
        <w:left w:val="none" w:sz="0" w:space="0" w:color="auto"/>
        <w:bottom w:val="none" w:sz="0" w:space="0" w:color="auto"/>
        <w:right w:val="none" w:sz="0" w:space="0" w:color="auto"/>
      </w:divBdr>
      <w:divsChild>
        <w:div w:id="1264798031">
          <w:marLeft w:val="0"/>
          <w:marRight w:val="0"/>
          <w:marTop w:val="0"/>
          <w:marBottom w:val="0"/>
          <w:divBdr>
            <w:top w:val="none" w:sz="0" w:space="0" w:color="auto"/>
            <w:left w:val="none" w:sz="0" w:space="0" w:color="auto"/>
            <w:bottom w:val="none" w:sz="0" w:space="0" w:color="auto"/>
            <w:right w:val="none" w:sz="0" w:space="0" w:color="auto"/>
          </w:divBdr>
        </w:div>
        <w:div w:id="1829326768">
          <w:marLeft w:val="0"/>
          <w:marRight w:val="0"/>
          <w:marTop w:val="0"/>
          <w:marBottom w:val="0"/>
          <w:divBdr>
            <w:top w:val="none" w:sz="0" w:space="0" w:color="auto"/>
            <w:left w:val="none" w:sz="0" w:space="0" w:color="auto"/>
            <w:bottom w:val="none" w:sz="0" w:space="0" w:color="auto"/>
            <w:right w:val="none" w:sz="0" w:space="0" w:color="auto"/>
          </w:divBdr>
        </w:div>
        <w:div w:id="966082126">
          <w:marLeft w:val="0"/>
          <w:marRight w:val="0"/>
          <w:marTop w:val="0"/>
          <w:marBottom w:val="0"/>
          <w:divBdr>
            <w:top w:val="none" w:sz="0" w:space="0" w:color="auto"/>
            <w:left w:val="none" w:sz="0" w:space="0" w:color="auto"/>
            <w:bottom w:val="none" w:sz="0" w:space="0" w:color="auto"/>
            <w:right w:val="none" w:sz="0" w:space="0" w:color="auto"/>
          </w:divBdr>
        </w:div>
        <w:div w:id="1644306388">
          <w:marLeft w:val="0"/>
          <w:marRight w:val="0"/>
          <w:marTop w:val="0"/>
          <w:marBottom w:val="0"/>
          <w:divBdr>
            <w:top w:val="none" w:sz="0" w:space="0" w:color="auto"/>
            <w:left w:val="none" w:sz="0" w:space="0" w:color="auto"/>
            <w:bottom w:val="none" w:sz="0" w:space="0" w:color="auto"/>
            <w:right w:val="none" w:sz="0" w:space="0" w:color="auto"/>
          </w:divBdr>
        </w:div>
        <w:div w:id="363596916">
          <w:marLeft w:val="0"/>
          <w:marRight w:val="0"/>
          <w:marTop w:val="0"/>
          <w:marBottom w:val="0"/>
          <w:divBdr>
            <w:top w:val="none" w:sz="0" w:space="0" w:color="auto"/>
            <w:left w:val="none" w:sz="0" w:space="0" w:color="auto"/>
            <w:bottom w:val="none" w:sz="0" w:space="0" w:color="auto"/>
            <w:right w:val="none" w:sz="0" w:space="0" w:color="auto"/>
          </w:divBdr>
        </w:div>
        <w:div w:id="1402755542">
          <w:marLeft w:val="0"/>
          <w:marRight w:val="0"/>
          <w:marTop w:val="0"/>
          <w:marBottom w:val="0"/>
          <w:divBdr>
            <w:top w:val="none" w:sz="0" w:space="0" w:color="auto"/>
            <w:left w:val="none" w:sz="0" w:space="0" w:color="auto"/>
            <w:bottom w:val="none" w:sz="0" w:space="0" w:color="auto"/>
            <w:right w:val="none" w:sz="0" w:space="0" w:color="auto"/>
          </w:divBdr>
        </w:div>
        <w:div w:id="403652431">
          <w:marLeft w:val="0"/>
          <w:marRight w:val="0"/>
          <w:marTop w:val="0"/>
          <w:marBottom w:val="0"/>
          <w:divBdr>
            <w:top w:val="none" w:sz="0" w:space="0" w:color="auto"/>
            <w:left w:val="none" w:sz="0" w:space="0" w:color="auto"/>
            <w:bottom w:val="none" w:sz="0" w:space="0" w:color="auto"/>
            <w:right w:val="none" w:sz="0" w:space="0" w:color="auto"/>
          </w:divBdr>
        </w:div>
        <w:div w:id="1533566558">
          <w:marLeft w:val="0"/>
          <w:marRight w:val="0"/>
          <w:marTop w:val="0"/>
          <w:marBottom w:val="0"/>
          <w:divBdr>
            <w:top w:val="none" w:sz="0" w:space="0" w:color="auto"/>
            <w:left w:val="none" w:sz="0" w:space="0" w:color="auto"/>
            <w:bottom w:val="none" w:sz="0" w:space="0" w:color="auto"/>
            <w:right w:val="none" w:sz="0" w:space="0" w:color="auto"/>
          </w:divBdr>
        </w:div>
        <w:div w:id="1876697188">
          <w:marLeft w:val="0"/>
          <w:marRight w:val="0"/>
          <w:marTop w:val="0"/>
          <w:marBottom w:val="0"/>
          <w:divBdr>
            <w:top w:val="none" w:sz="0" w:space="0" w:color="auto"/>
            <w:left w:val="none" w:sz="0" w:space="0" w:color="auto"/>
            <w:bottom w:val="none" w:sz="0" w:space="0" w:color="auto"/>
            <w:right w:val="none" w:sz="0" w:space="0" w:color="auto"/>
          </w:divBdr>
        </w:div>
        <w:div w:id="945891754">
          <w:marLeft w:val="0"/>
          <w:marRight w:val="0"/>
          <w:marTop w:val="0"/>
          <w:marBottom w:val="0"/>
          <w:divBdr>
            <w:top w:val="none" w:sz="0" w:space="0" w:color="auto"/>
            <w:left w:val="none" w:sz="0" w:space="0" w:color="auto"/>
            <w:bottom w:val="none" w:sz="0" w:space="0" w:color="auto"/>
            <w:right w:val="none" w:sz="0" w:space="0" w:color="auto"/>
          </w:divBdr>
        </w:div>
        <w:div w:id="1861164525">
          <w:marLeft w:val="0"/>
          <w:marRight w:val="0"/>
          <w:marTop w:val="0"/>
          <w:marBottom w:val="0"/>
          <w:divBdr>
            <w:top w:val="none" w:sz="0" w:space="0" w:color="auto"/>
            <w:left w:val="none" w:sz="0" w:space="0" w:color="auto"/>
            <w:bottom w:val="none" w:sz="0" w:space="0" w:color="auto"/>
            <w:right w:val="none" w:sz="0" w:space="0" w:color="auto"/>
          </w:divBdr>
        </w:div>
        <w:div w:id="565529847">
          <w:marLeft w:val="0"/>
          <w:marRight w:val="0"/>
          <w:marTop w:val="0"/>
          <w:marBottom w:val="0"/>
          <w:divBdr>
            <w:top w:val="none" w:sz="0" w:space="0" w:color="auto"/>
            <w:left w:val="none" w:sz="0" w:space="0" w:color="auto"/>
            <w:bottom w:val="none" w:sz="0" w:space="0" w:color="auto"/>
            <w:right w:val="none" w:sz="0" w:space="0" w:color="auto"/>
          </w:divBdr>
        </w:div>
        <w:div w:id="1196625431">
          <w:marLeft w:val="0"/>
          <w:marRight w:val="0"/>
          <w:marTop w:val="0"/>
          <w:marBottom w:val="0"/>
          <w:divBdr>
            <w:top w:val="none" w:sz="0" w:space="0" w:color="auto"/>
            <w:left w:val="none" w:sz="0" w:space="0" w:color="auto"/>
            <w:bottom w:val="none" w:sz="0" w:space="0" w:color="auto"/>
            <w:right w:val="none" w:sz="0" w:space="0" w:color="auto"/>
          </w:divBdr>
        </w:div>
        <w:div w:id="64761219">
          <w:marLeft w:val="0"/>
          <w:marRight w:val="0"/>
          <w:marTop w:val="0"/>
          <w:marBottom w:val="0"/>
          <w:divBdr>
            <w:top w:val="none" w:sz="0" w:space="0" w:color="auto"/>
            <w:left w:val="none" w:sz="0" w:space="0" w:color="auto"/>
            <w:bottom w:val="none" w:sz="0" w:space="0" w:color="auto"/>
            <w:right w:val="none" w:sz="0" w:space="0" w:color="auto"/>
          </w:divBdr>
        </w:div>
        <w:div w:id="100415208">
          <w:marLeft w:val="0"/>
          <w:marRight w:val="0"/>
          <w:marTop w:val="0"/>
          <w:marBottom w:val="0"/>
          <w:divBdr>
            <w:top w:val="none" w:sz="0" w:space="0" w:color="auto"/>
            <w:left w:val="none" w:sz="0" w:space="0" w:color="auto"/>
            <w:bottom w:val="none" w:sz="0" w:space="0" w:color="auto"/>
            <w:right w:val="none" w:sz="0" w:space="0" w:color="auto"/>
          </w:divBdr>
        </w:div>
        <w:div w:id="1988968175">
          <w:marLeft w:val="0"/>
          <w:marRight w:val="0"/>
          <w:marTop w:val="0"/>
          <w:marBottom w:val="0"/>
          <w:divBdr>
            <w:top w:val="none" w:sz="0" w:space="0" w:color="auto"/>
            <w:left w:val="none" w:sz="0" w:space="0" w:color="auto"/>
            <w:bottom w:val="none" w:sz="0" w:space="0" w:color="auto"/>
            <w:right w:val="none" w:sz="0" w:space="0" w:color="auto"/>
          </w:divBdr>
        </w:div>
        <w:div w:id="1776173907">
          <w:marLeft w:val="0"/>
          <w:marRight w:val="0"/>
          <w:marTop w:val="0"/>
          <w:marBottom w:val="0"/>
          <w:divBdr>
            <w:top w:val="none" w:sz="0" w:space="0" w:color="auto"/>
            <w:left w:val="none" w:sz="0" w:space="0" w:color="auto"/>
            <w:bottom w:val="none" w:sz="0" w:space="0" w:color="auto"/>
            <w:right w:val="none" w:sz="0" w:space="0" w:color="auto"/>
          </w:divBdr>
        </w:div>
        <w:div w:id="1702701889">
          <w:marLeft w:val="0"/>
          <w:marRight w:val="0"/>
          <w:marTop w:val="0"/>
          <w:marBottom w:val="0"/>
          <w:divBdr>
            <w:top w:val="none" w:sz="0" w:space="0" w:color="auto"/>
            <w:left w:val="none" w:sz="0" w:space="0" w:color="auto"/>
            <w:bottom w:val="none" w:sz="0" w:space="0" w:color="auto"/>
            <w:right w:val="none" w:sz="0" w:space="0" w:color="auto"/>
          </w:divBdr>
        </w:div>
        <w:div w:id="2130123037">
          <w:marLeft w:val="0"/>
          <w:marRight w:val="0"/>
          <w:marTop w:val="0"/>
          <w:marBottom w:val="0"/>
          <w:divBdr>
            <w:top w:val="none" w:sz="0" w:space="0" w:color="auto"/>
            <w:left w:val="none" w:sz="0" w:space="0" w:color="auto"/>
            <w:bottom w:val="none" w:sz="0" w:space="0" w:color="auto"/>
            <w:right w:val="none" w:sz="0" w:space="0" w:color="auto"/>
          </w:divBdr>
        </w:div>
        <w:div w:id="62415747">
          <w:marLeft w:val="0"/>
          <w:marRight w:val="0"/>
          <w:marTop w:val="0"/>
          <w:marBottom w:val="0"/>
          <w:divBdr>
            <w:top w:val="none" w:sz="0" w:space="0" w:color="auto"/>
            <w:left w:val="none" w:sz="0" w:space="0" w:color="auto"/>
            <w:bottom w:val="none" w:sz="0" w:space="0" w:color="auto"/>
            <w:right w:val="none" w:sz="0" w:space="0" w:color="auto"/>
          </w:divBdr>
        </w:div>
        <w:div w:id="754059399">
          <w:marLeft w:val="0"/>
          <w:marRight w:val="0"/>
          <w:marTop w:val="0"/>
          <w:marBottom w:val="0"/>
          <w:divBdr>
            <w:top w:val="none" w:sz="0" w:space="0" w:color="auto"/>
            <w:left w:val="none" w:sz="0" w:space="0" w:color="auto"/>
            <w:bottom w:val="none" w:sz="0" w:space="0" w:color="auto"/>
            <w:right w:val="none" w:sz="0" w:space="0" w:color="auto"/>
          </w:divBdr>
        </w:div>
        <w:div w:id="828710870">
          <w:marLeft w:val="0"/>
          <w:marRight w:val="0"/>
          <w:marTop w:val="0"/>
          <w:marBottom w:val="0"/>
          <w:divBdr>
            <w:top w:val="none" w:sz="0" w:space="0" w:color="auto"/>
            <w:left w:val="none" w:sz="0" w:space="0" w:color="auto"/>
            <w:bottom w:val="none" w:sz="0" w:space="0" w:color="auto"/>
            <w:right w:val="none" w:sz="0" w:space="0" w:color="auto"/>
          </w:divBdr>
        </w:div>
        <w:div w:id="1473062364">
          <w:marLeft w:val="0"/>
          <w:marRight w:val="0"/>
          <w:marTop w:val="0"/>
          <w:marBottom w:val="0"/>
          <w:divBdr>
            <w:top w:val="none" w:sz="0" w:space="0" w:color="auto"/>
            <w:left w:val="none" w:sz="0" w:space="0" w:color="auto"/>
            <w:bottom w:val="none" w:sz="0" w:space="0" w:color="auto"/>
            <w:right w:val="none" w:sz="0" w:space="0" w:color="auto"/>
          </w:divBdr>
        </w:div>
        <w:div w:id="1851480801">
          <w:marLeft w:val="0"/>
          <w:marRight w:val="0"/>
          <w:marTop w:val="0"/>
          <w:marBottom w:val="0"/>
          <w:divBdr>
            <w:top w:val="none" w:sz="0" w:space="0" w:color="auto"/>
            <w:left w:val="none" w:sz="0" w:space="0" w:color="auto"/>
            <w:bottom w:val="none" w:sz="0" w:space="0" w:color="auto"/>
            <w:right w:val="none" w:sz="0" w:space="0" w:color="auto"/>
          </w:divBdr>
        </w:div>
        <w:div w:id="419257510">
          <w:marLeft w:val="0"/>
          <w:marRight w:val="0"/>
          <w:marTop w:val="0"/>
          <w:marBottom w:val="0"/>
          <w:divBdr>
            <w:top w:val="none" w:sz="0" w:space="0" w:color="auto"/>
            <w:left w:val="none" w:sz="0" w:space="0" w:color="auto"/>
            <w:bottom w:val="none" w:sz="0" w:space="0" w:color="auto"/>
            <w:right w:val="none" w:sz="0" w:space="0" w:color="auto"/>
          </w:divBdr>
        </w:div>
        <w:div w:id="2097822917">
          <w:marLeft w:val="0"/>
          <w:marRight w:val="0"/>
          <w:marTop w:val="0"/>
          <w:marBottom w:val="0"/>
          <w:divBdr>
            <w:top w:val="none" w:sz="0" w:space="0" w:color="auto"/>
            <w:left w:val="none" w:sz="0" w:space="0" w:color="auto"/>
            <w:bottom w:val="none" w:sz="0" w:space="0" w:color="auto"/>
            <w:right w:val="none" w:sz="0" w:space="0" w:color="auto"/>
          </w:divBdr>
        </w:div>
        <w:div w:id="2011787764">
          <w:marLeft w:val="0"/>
          <w:marRight w:val="0"/>
          <w:marTop w:val="0"/>
          <w:marBottom w:val="0"/>
          <w:divBdr>
            <w:top w:val="none" w:sz="0" w:space="0" w:color="auto"/>
            <w:left w:val="none" w:sz="0" w:space="0" w:color="auto"/>
            <w:bottom w:val="none" w:sz="0" w:space="0" w:color="auto"/>
            <w:right w:val="none" w:sz="0" w:space="0" w:color="auto"/>
          </w:divBdr>
        </w:div>
        <w:div w:id="1301307863">
          <w:marLeft w:val="0"/>
          <w:marRight w:val="0"/>
          <w:marTop w:val="0"/>
          <w:marBottom w:val="0"/>
          <w:divBdr>
            <w:top w:val="none" w:sz="0" w:space="0" w:color="auto"/>
            <w:left w:val="none" w:sz="0" w:space="0" w:color="auto"/>
            <w:bottom w:val="none" w:sz="0" w:space="0" w:color="auto"/>
            <w:right w:val="none" w:sz="0" w:space="0" w:color="auto"/>
          </w:divBdr>
        </w:div>
        <w:div w:id="614866570">
          <w:marLeft w:val="0"/>
          <w:marRight w:val="0"/>
          <w:marTop w:val="0"/>
          <w:marBottom w:val="0"/>
          <w:divBdr>
            <w:top w:val="none" w:sz="0" w:space="0" w:color="auto"/>
            <w:left w:val="none" w:sz="0" w:space="0" w:color="auto"/>
            <w:bottom w:val="none" w:sz="0" w:space="0" w:color="auto"/>
            <w:right w:val="none" w:sz="0" w:space="0" w:color="auto"/>
          </w:divBdr>
        </w:div>
        <w:div w:id="780875450">
          <w:marLeft w:val="0"/>
          <w:marRight w:val="0"/>
          <w:marTop w:val="0"/>
          <w:marBottom w:val="0"/>
          <w:divBdr>
            <w:top w:val="none" w:sz="0" w:space="0" w:color="auto"/>
            <w:left w:val="none" w:sz="0" w:space="0" w:color="auto"/>
            <w:bottom w:val="none" w:sz="0" w:space="0" w:color="auto"/>
            <w:right w:val="none" w:sz="0" w:space="0" w:color="auto"/>
          </w:divBdr>
        </w:div>
        <w:div w:id="592053247">
          <w:marLeft w:val="0"/>
          <w:marRight w:val="0"/>
          <w:marTop w:val="0"/>
          <w:marBottom w:val="0"/>
          <w:divBdr>
            <w:top w:val="none" w:sz="0" w:space="0" w:color="auto"/>
            <w:left w:val="none" w:sz="0" w:space="0" w:color="auto"/>
            <w:bottom w:val="none" w:sz="0" w:space="0" w:color="auto"/>
            <w:right w:val="none" w:sz="0" w:space="0" w:color="auto"/>
          </w:divBdr>
        </w:div>
        <w:div w:id="1645043712">
          <w:marLeft w:val="0"/>
          <w:marRight w:val="0"/>
          <w:marTop w:val="0"/>
          <w:marBottom w:val="0"/>
          <w:divBdr>
            <w:top w:val="none" w:sz="0" w:space="0" w:color="auto"/>
            <w:left w:val="none" w:sz="0" w:space="0" w:color="auto"/>
            <w:bottom w:val="none" w:sz="0" w:space="0" w:color="auto"/>
            <w:right w:val="none" w:sz="0" w:space="0" w:color="auto"/>
          </w:divBdr>
        </w:div>
        <w:div w:id="189924999">
          <w:marLeft w:val="0"/>
          <w:marRight w:val="0"/>
          <w:marTop w:val="0"/>
          <w:marBottom w:val="0"/>
          <w:divBdr>
            <w:top w:val="none" w:sz="0" w:space="0" w:color="auto"/>
            <w:left w:val="none" w:sz="0" w:space="0" w:color="auto"/>
            <w:bottom w:val="none" w:sz="0" w:space="0" w:color="auto"/>
            <w:right w:val="none" w:sz="0" w:space="0" w:color="auto"/>
          </w:divBdr>
        </w:div>
        <w:div w:id="8682827">
          <w:marLeft w:val="0"/>
          <w:marRight w:val="0"/>
          <w:marTop w:val="0"/>
          <w:marBottom w:val="0"/>
          <w:divBdr>
            <w:top w:val="none" w:sz="0" w:space="0" w:color="auto"/>
            <w:left w:val="none" w:sz="0" w:space="0" w:color="auto"/>
            <w:bottom w:val="none" w:sz="0" w:space="0" w:color="auto"/>
            <w:right w:val="none" w:sz="0" w:space="0" w:color="auto"/>
          </w:divBdr>
        </w:div>
        <w:div w:id="1621037602">
          <w:marLeft w:val="0"/>
          <w:marRight w:val="0"/>
          <w:marTop w:val="0"/>
          <w:marBottom w:val="0"/>
          <w:divBdr>
            <w:top w:val="none" w:sz="0" w:space="0" w:color="auto"/>
            <w:left w:val="none" w:sz="0" w:space="0" w:color="auto"/>
            <w:bottom w:val="none" w:sz="0" w:space="0" w:color="auto"/>
            <w:right w:val="none" w:sz="0" w:space="0" w:color="auto"/>
          </w:divBdr>
        </w:div>
        <w:div w:id="1028677714">
          <w:marLeft w:val="0"/>
          <w:marRight w:val="0"/>
          <w:marTop w:val="0"/>
          <w:marBottom w:val="0"/>
          <w:divBdr>
            <w:top w:val="none" w:sz="0" w:space="0" w:color="auto"/>
            <w:left w:val="none" w:sz="0" w:space="0" w:color="auto"/>
            <w:bottom w:val="none" w:sz="0" w:space="0" w:color="auto"/>
            <w:right w:val="none" w:sz="0" w:space="0" w:color="auto"/>
          </w:divBdr>
        </w:div>
        <w:div w:id="1497071571">
          <w:marLeft w:val="0"/>
          <w:marRight w:val="0"/>
          <w:marTop w:val="0"/>
          <w:marBottom w:val="0"/>
          <w:divBdr>
            <w:top w:val="none" w:sz="0" w:space="0" w:color="auto"/>
            <w:left w:val="none" w:sz="0" w:space="0" w:color="auto"/>
            <w:bottom w:val="none" w:sz="0" w:space="0" w:color="auto"/>
            <w:right w:val="none" w:sz="0" w:space="0" w:color="auto"/>
          </w:divBdr>
        </w:div>
        <w:div w:id="2042708035">
          <w:marLeft w:val="0"/>
          <w:marRight w:val="0"/>
          <w:marTop w:val="0"/>
          <w:marBottom w:val="0"/>
          <w:divBdr>
            <w:top w:val="none" w:sz="0" w:space="0" w:color="auto"/>
            <w:left w:val="none" w:sz="0" w:space="0" w:color="auto"/>
            <w:bottom w:val="none" w:sz="0" w:space="0" w:color="auto"/>
            <w:right w:val="none" w:sz="0" w:space="0" w:color="auto"/>
          </w:divBdr>
        </w:div>
        <w:div w:id="1988974155">
          <w:marLeft w:val="0"/>
          <w:marRight w:val="0"/>
          <w:marTop w:val="0"/>
          <w:marBottom w:val="0"/>
          <w:divBdr>
            <w:top w:val="none" w:sz="0" w:space="0" w:color="auto"/>
            <w:left w:val="none" w:sz="0" w:space="0" w:color="auto"/>
            <w:bottom w:val="none" w:sz="0" w:space="0" w:color="auto"/>
            <w:right w:val="none" w:sz="0" w:space="0" w:color="auto"/>
          </w:divBdr>
        </w:div>
        <w:div w:id="448162565">
          <w:marLeft w:val="0"/>
          <w:marRight w:val="0"/>
          <w:marTop w:val="0"/>
          <w:marBottom w:val="0"/>
          <w:divBdr>
            <w:top w:val="none" w:sz="0" w:space="0" w:color="auto"/>
            <w:left w:val="none" w:sz="0" w:space="0" w:color="auto"/>
            <w:bottom w:val="none" w:sz="0" w:space="0" w:color="auto"/>
            <w:right w:val="none" w:sz="0" w:space="0" w:color="auto"/>
          </w:divBdr>
        </w:div>
        <w:div w:id="1077018768">
          <w:marLeft w:val="0"/>
          <w:marRight w:val="0"/>
          <w:marTop w:val="0"/>
          <w:marBottom w:val="0"/>
          <w:divBdr>
            <w:top w:val="none" w:sz="0" w:space="0" w:color="auto"/>
            <w:left w:val="none" w:sz="0" w:space="0" w:color="auto"/>
            <w:bottom w:val="none" w:sz="0" w:space="0" w:color="auto"/>
            <w:right w:val="none" w:sz="0" w:space="0" w:color="auto"/>
          </w:divBdr>
        </w:div>
        <w:div w:id="460270437">
          <w:marLeft w:val="0"/>
          <w:marRight w:val="0"/>
          <w:marTop w:val="0"/>
          <w:marBottom w:val="0"/>
          <w:divBdr>
            <w:top w:val="none" w:sz="0" w:space="0" w:color="auto"/>
            <w:left w:val="none" w:sz="0" w:space="0" w:color="auto"/>
            <w:bottom w:val="none" w:sz="0" w:space="0" w:color="auto"/>
            <w:right w:val="none" w:sz="0" w:space="0" w:color="auto"/>
          </w:divBdr>
        </w:div>
        <w:div w:id="1633365452">
          <w:marLeft w:val="0"/>
          <w:marRight w:val="0"/>
          <w:marTop w:val="0"/>
          <w:marBottom w:val="0"/>
          <w:divBdr>
            <w:top w:val="none" w:sz="0" w:space="0" w:color="auto"/>
            <w:left w:val="none" w:sz="0" w:space="0" w:color="auto"/>
            <w:bottom w:val="none" w:sz="0" w:space="0" w:color="auto"/>
            <w:right w:val="none" w:sz="0" w:space="0" w:color="auto"/>
          </w:divBdr>
        </w:div>
        <w:div w:id="19354988">
          <w:marLeft w:val="0"/>
          <w:marRight w:val="0"/>
          <w:marTop w:val="0"/>
          <w:marBottom w:val="0"/>
          <w:divBdr>
            <w:top w:val="none" w:sz="0" w:space="0" w:color="auto"/>
            <w:left w:val="none" w:sz="0" w:space="0" w:color="auto"/>
            <w:bottom w:val="none" w:sz="0" w:space="0" w:color="auto"/>
            <w:right w:val="none" w:sz="0" w:space="0" w:color="auto"/>
          </w:divBdr>
        </w:div>
        <w:div w:id="552276287">
          <w:marLeft w:val="0"/>
          <w:marRight w:val="0"/>
          <w:marTop w:val="0"/>
          <w:marBottom w:val="0"/>
          <w:divBdr>
            <w:top w:val="none" w:sz="0" w:space="0" w:color="auto"/>
            <w:left w:val="none" w:sz="0" w:space="0" w:color="auto"/>
            <w:bottom w:val="none" w:sz="0" w:space="0" w:color="auto"/>
            <w:right w:val="none" w:sz="0" w:space="0" w:color="auto"/>
          </w:divBdr>
        </w:div>
        <w:div w:id="593174643">
          <w:marLeft w:val="0"/>
          <w:marRight w:val="0"/>
          <w:marTop w:val="0"/>
          <w:marBottom w:val="0"/>
          <w:divBdr>
            <w:top w:val="none" w:sz="0" w:space="0" w:color="auto"/>
            <w:left w:val="none" w:sz="0" w:space="0" w:color="auto"/>
            <w:bottom w:val="none" w:sz="0" w:space="0" w:color="auto"/>
            <w:right w:val="none" w:sz="0" w:space="0" w:color="auto"/>
          </w:divBdr>
        </w:div>
        <w:div w:id="1534804229">
          <w:marLeft w:val="0"/>
          <w:marRight w:val="0"/>
          <w:marTop w:val="0"/>
          <w:marBottom w:val="0"/>
          <w:divBdr>
            <w:top w:val="none" w:sz="0" w:space="0" w:color="auto"/>
            <w:left w:val="none" w:sz="0" w:space="0" w:color="auto"/>
            <w:bottom w:val="none" w:sz="0" w:space="0" w:color="auto"/>
            <w:right w:val="none" w:sz="0" w:space="0" w:color="auto"/>
          </w:divBdr>
        </w:div>
        <w:div w:id="1845977182">
          <w:marLeft w:val="0"/>
          <w:marRight w:val="0"/>
          <w:marTop w:val="0"/>
          <w:marBottom w:val="0"/>
          <w:divBdr>
            <w:top w:val="none" w:sz="0" w:space="0" w:color="auto"/>
            <w:left w:val="none" w:sz="0" w:space="0" w:color="auto"/>
            <w:bottom w:val="none" w:sz="0" w:space="0" w:color="auto"/>
            <w:right w:val="none" w:sz="0" w:space="0" w:color="auto"/>
          </w:divBdr>
        </w:div>
        <w:div w:id="540090930">
          <w:marLeft w:val="0"/>
          <w:marRight w:val="0"/>
          <w:marTop w:val="0"/>
          <w:marBottom w:val="0"/>
          <w:divBdr>
            <w:top w:val="none" w:sz="0" w:space="0" w:color="auto"/>
            <w:left w:val="none" w:sz="0" w:space="0" w:color="auto"/>
            <w:bottom w:val="none" w:sz="0" w:space="0" w:color="auto"/>
            <w:right w:val="none" w:sz="0" w:space="0" w:color="auto"/>
          </w:divBdr>
        </w:div>
        <w:div w:id="1966764311">
          <w:marLeft w:val="0"/>
          <w:marRight w:val="0"/>
          <w:marTop w:val="0"/>
          <w:marBottom w:val="0"/>
          <w:divBdr>
            <w:top w:val="none" w:sz="0" w:space="0" w:color="auto"/>
            <w:left w:val="none" w:sz="0" w:space="0" w:color="auto"/>
            <w:bottom w:val="none" w:sz="0" w:space="0" w:color="auto"/>
            <w:right w:val="none" w:sz="0" w:space="0" w:color="auto"/>
          </w:divBdr>
        </w:div>
        <w:div w:id="672728301">
          <w:marLeft w:val="0"/>
          <w:marRight w:val="0"/>
          <w:marTop w:val="0"/>
          <w:marBottom w:val="0"/>
          <w:divBdr>
            <w:top w:val="none" w:sz="0" w:space="0" w:color="auto"/>
            <w:left w:val="none" w:sz="0" w:space="0" w:color="auto"/>
            <w:bottom w:val="none" w:sz="0" w:space="0" w:color="auto"/>
            <w:right w:val="none" w:sz="0" w:space="0" w:color="auto"/>
          </w:divBdr>
        </w:div>
        <w:div w:id="2104570460">
          <w:marLeft w:val="0"/>
          <w:marRight w:val="0"/>
          <w:marTop w:val="0"/>
          <w:marBottom w:val="0"/>
          <w:divBdr>
            <w:top w:val="none" w:sz="0" w:space="0" w:color="auto"/>
            <w:left w:val="none" w:sz="0" w:space="0" w:color="auto"/>
            <w:bottom w:val="none" w:sz="0" w:space="0" w:color="auto"/>
            <w:right w:val="none" w:sz="0" w:space="0" w:color="auto"/>
          </w:divBdr>
        </w:div>
        <w:div w:id="402261625">
          <w:marLeft w:val="0"/>
          <w:marRight w:val="0"/>
          <w:marTop w:val="0"/>
          <w:marBottom w:val="0"/>
          <w:divBdr>
            <w:top w:val="none" w:sz="0" w:space="0" w:color="auto"/>
            <w:left w:val="none" w:sz="0" w:space="0" w:color="auto"/>
            <w:bottom w:val="none" w:sz="0" w:space="0" w:color="auto"/>
            <w:right w:val="none" w:sz="0" w:space="0" w:color="auto"/>
          </w:divBdr>
        </w:div>
        <w:div w:id="1708020508">
          <w:marLeft w:val="0"/>
          <w:marRight w:val="0"/>
          <w:marTop w:val="0"/>
          <w:marBottom w:val="0"/>
          <w:divBdr>
            <w:top w:val="none" w:sz="0" w:space="0" w:color="auto"/>
            <w:left w:val="none" w:sz="0" w:space="0" w:color="auto"/>
            <w:bottom w:val="none" w:sz="0" w:space="0" w:color="auto"/>
            <w:right w:val="none" w:sz="0" w:space="0" w:color="auto"/>
          </w:divBdr>
        </w:div>
      </w:divsChild>
    </w:div>
    <w:div w:id="31074979">
      <w:bodyDiv w:val="1"/>
      <w:marLeft w:val="0"/>
      <w:marRight w:val="0"/>
      <w:marTop w:val="0"/>
      <w:marBottom w:val="0"/>
      <w:divBdr>
        <w:top w:val="none" w:sz="0" w:space="0" w:color="auto"/>
        <w:left w:val="none" w:sz="0" w:space="0" w:color="auto"/>
        <w:bottom w:val="none" w:sz="0" w:space="0" w:color="auto"/>
        <w:right w:val="none" w:sz="0" w:space="0" w:color="auto"/>
      </w:divBdr>
      <w:divsChild>
        <w:div w:id="1990399206">
          <w:marLeft w:val="0"/>
          <w:marRight w:val="0"/>
          <w:marTop w:val="0"/>
          <w:marBottom w:val="0"/>
          <w:divBdr>
            <w:top w:val="none" w:sz="0" w:space="0" w:color="auto"/>
            <w:left w:val="none" w:sz="0" w:space="0" w:color="auto"/>
            <w:bottom w:val="none" w:sz="0" w:space="0" w:color="auto"/>
            <w:right w:val="none" w:sz="0" w:space="0" w:color="auto"/>
          </w:divBdr>
        </w:div>
        <w:div w:id="949899662">
          <w:marLeft w:val="0"/>
          <w:marRight w:val="0"/>
          <w:marTop w:val="0"/>
          <w:marBottom w:val="0"/>
          <w:divBdr>
            <w:top w:val="none" w:sz="0" w:space="0" w:color="auto"/>
            <w:left w:val="none" w:sz="0" w:space="0" w:color="auto"/>
            <w:bottom w:val="none" w:sz="0" w:space="0" w:color="auto"/>
            <w:right w:val="none" w:sz="0" w:space="0" w:color="auto"/>
          </w:divBdr>
        </w:div>
        <w:div w:id="1734739462">
          <w:marLeft w:val="0"/>
          <w:marRight w:val="0"/>
          <w:marTop w:val="0"/>
          <w:marBottom w:val="0"/>
          <w:divBdr>
            <w:top w:val="none" w:sz="0" w:space="0" w:color="auto"/>
            <w:left w:val="none" w:sz="0" w:space="0" w:color="auto"/>
            <w:bottom w:val="none" w:sz="0" w:space="0" w:color="auto"/>
            <w:right w:val="none" w:sz="0" w:space="0" w:color="auto"/>
          </w:divBdr>
        </w:div>
        <w:div w:id="414328178">
          <w:marLeft w:val="0"/>
          <w:marRight w:val="0"/>
          <w:marTop w:val="0"/>
          <w:marBottom w:val="0"/>
          <w:divBdr>
            <w:top w:val="none" w:sz="0" w:space="0" w:color="auto"/>
            <w:left w:val="none" w:sz="0" w:space="0" w:color="auto"/>
            <w:bottom w:val="none" w:sz="0" w:space="0" w:color="auto"/>
            <w:right w:val="none" w:sz="0" w:space="0" w:color="auto"/>
          </w:divBdr>
        </w:div>
        <w:div w:id="196092767">
          <w:marLeft w:val="0"/>
          <w:marRight w:val="0"/>
          <w:marTop w:val="0"/>
          <w:marBottom w:val="0"/>
          <w:divBdr>
            <w:top w:val="none" w:sz="0" w:space="0" w:color="auto"/>
            <w:left w:val="none" w:sz="0" w:space="0" w:color="auto"/>
            <w:bottom w:val="none" w:sz="0" w:space="0" w:color="auto"/>
            <w:right w:val="none" w:sz="0" w:space="0" w:color="auto"/>
          </w:divBdr>
        </w:div>
        <w:div w:id="356855698">
          <w:marLeft w:val="0"/>
          <w:marRight w:val="0"/>
          <w:marTop w:val="0"/>
          <w:marBottom w:val="0"/>
          <w:divBdr>
            <w:top w:val="none" w:sz="0" w:space="0" w:color="auto"/>
            <w:left w:val="none" w:sz="0" w:space="0" w:color="auto"/>
            <w:bottom w:val="none" w:sz="0" w:space="0" w:color="auto"/>
            <w:right w:val="none" w:sz="0" w:space="0" w:color="auto"/>
          </w:divBdr>
        </w:div>
        <w:div w:id="2110198877">
          <w:marLeft w:val="0"/>
          <w:marRight w:val="0"/>
          <w:marTop w:val="0"/>
          <w:marBottom w:val="0"/>
          <w:divBdr>
            <w:top w:val="none" w:sz="0" w:space="0" w:color="auto"/>
            <w:left w:val="none" w:sz="0" w:space="0" w:color="auto"/>
            <w:bottom w:val="none" w:sz="0" w:space="0" w:color="auto"/>
            <w:right w:val="none" w:sz="0" w:space="0" w:color="auto"/>
          </w:divBdr>
        </w:div>
        <w:div w:id="1279992651">
          <w:marLeft w:val="0"/>
          <w:marRight w:val="0"/>
          <w:marTop w:val="0"/>
          <w:marBottom w:val="0"/>
          <w:divBdr>
            <w:top w:val="none" w:sz="0" w:space="0" w:color="auto"/>
            <w:left w:val="none" w:sz="0" w:space="0" w:color="auto"/>
            <w:bottom w:val="none" w:sz="0" w:space="0" w:color="auto"/>
            <w:right w:val="none" w:sz="0" w:space="0" w:color="auto"/>
          </w:divBdr>
        </w:div>
        <w:div w:id="334768356">
          <w:marLeft w:val="0"/>
          <w:marRight w:val="0"/>
          <w:marTop w:val="0"/>
          <w:marBottom w:val="0"/>
          <w:divBdr>
            <w:top w:val="none" w:sz="0" w:space="0" w:color="auto"/>
            <w:left w:val="none" w:sz="0" w:space="0" w:color="auto"/>
            <w:bottom w:val="none" w:sz="0" w:space="0" w:color="auto"/>
            <w:right w:val="none" w:sz="0" w:space="0" w:color="auto"/>
          </w:divBdr>
        </w:div>
        <w:div w:id="1292173750">
          <w:marLeft w:val="0"/>
          <w:marRight w:val="0"/>
          <w:marTop w:val="0"/>
          <w:marBottom w:val="0"/>
          <w:divBdr>
            <w:top w:val="none" w:sz="0" w:space="0" w:color="auto"/>
            <w:left w:val="none" w:sz="0" w:space="0" w:color="auto"/>
            <w:bottom w:val="none" w:sz="0" w:space="0" w:color="auto"/>
            <w:right w:val="none" w:sz="0" w:space="0" w:color="auto"/>
          </w:divBdr>
        </w:div>
        <w:div w:id="894509127">
          <w:marLeft w:val="0"/>
          <w:marRight w:val="0"/>
          <w:marTop w:val="0"/>
          <w:marBottom w:val="0"/>
          <w:divBdr>
            <w:top w:val="none" w:sz="0" w:space="0" w:color="auto"/>
            <w:left w:val="none" w:sz="0" w:space="0" w:color="auto"/>
            <w:bottom w:val="none" w:sz="0" w:space="0" w:color="auto"/>
            <w:right w:val="none" w:sz="0" w:space="0" w:color="auto"/>
          </w:divBdr>
        </w:div>
        <w:div w:id="1264610733">
          <w:marLeft w:val="0"/>
          <w:marRight w:val="0"/>
          <w:marTop w:val="0"/>
          <w:marBottom w:val="0"/>
          <w:divBdr>
            <w:top w:val="none" w:sz="0" w:space="0" w:color="auto"/>
            <w:left w:val="none" w:sz="0" w:space="0" w:color="auto"/>
            <w:bottom w:val="none" w:sz="0" w:space="0" w:color="auto"/>
            <w:right w:val="none" w:sz="0" w:space="0" w:color="auto"/>
          </w:divBdr>
        </w:div>
        <w:div w:id="812647267">
          <w:marLeft w:val="0"/>
          <w:marRight w:val="0"/>
          <w:marTop w:val="0"/>
          <w:marBottom w:val="0"/>
          <w:divBdr>
            <w:top w:val="none" w:sz="0" w:space="0" w:color="auto"/>
            <w:left w:val="none" w:sz="0" w:space="0" w:color="auto"/>
            <w:bottom w:val="none" w:sz="0" w:space="0" w:color="auto"/>
            <w:right w:val="none" w:sz="0" w:space="0" w:color="auto"/>
          </w:divBdr>
        </w:div>
        <w:div w:id="28114951">
          <w:marLeft w:val="0"/>
          <w:marRight w:val="0"/>
          <w:marTop w:val="0"/>
          <w:marBottom w:val="0"/>
          <w:divBdr>
            <w:top w:val="none" w:sz="0" w:space="0" w:color="auto"/>
            <w:left w:val="none" w:sz="0" w:space="0" w:color="auto"/>
            <w:bottom w:val="none" w:sz="0" w:space="0" w:color="auto"/>
            <w:right w:val="none" w:sz="0" w:space="0" w:color="auto"/>
          </w:divBdr>
        </w:div>
        <w:div w:id="540484973">
          <w:marLeft w:val="0"/>
          <w:marRight w:val="0"/>
          <w:marTop w:val="0"/>
          <w:marBottom w:val="0"/>
          <w:divBdr>
            <w:top w:val="none" w:sz="0" w:space="0" w:color="auto"/>
            <w:left w:val="none" w:sz="0" w:space="0" w:color="auto"/>
            <w:bottom w:val="none" w:sz="0" w:space="0" w:color="auto"/>
            <w:right w:val="none" w:sz="0" w:space="0" w:color="auto"/>
          </w:divBdr>
        </w:div>
        <w:div w:id="1628927228">
          <w:marLeft w:val="0"/>
          <w:marRight w:val="0"/>
          <w:marTop w:val="0"/>
          <w:marBottom w:val="0"/>
          <w:divBdr>
            <w:top w:val="none" w:sz="0" w:space="0" w:color="auto"/>
            <w:left w:val="none" w:sz="0" w:space="0" w:color="auto"/>
            <w:bottom w:val="none" w:sz="0" w:space="0" w:color="auto"/>
            <w:right w:val="none" w:sz="0" w:space="0" w:color="auto"/>
          </w:divBdr>
        </w:div>
        <w:div w:id="93206081">
          <w:marLeft w:val="0"/>
          <w:marRight w:val="0"/>
          <w:marTop w:val="0"/>
          <w:marBottom w:val="0"/>
          <w:divBdr>
            <w:top w:val="none" w:sz="0" w:space="0" w:color="auto"/>
            <w:left w:val="none" w:sz="0" w:space="0" w:color="auto"/>
            <w:bottom w:val="none" w:sz="0" w:space="0" w:color="auto"/>
            <w:right w:val="none" w:sz="0" w:space="0" w:color="auto"/>
          </w:divBdr>
        </w:div>
      </w:divsChild>
    </w:div>
    <w:div w:id="32968627">
      <w:bodyDiv w:val="1"/>
      <w:marLeft w:val="0"/>
      <w:marRight w:val="0"/>
      <w:marTop w:val="0"/>
      <w:marBottom w:val="0"/>
      <w:divBdr>
        <w:top w:val="none" w:sz="0" w:space="0" w:color="auto"/>
        <w:left w:val="none" w:sz="0" w:space="0" w:color="auto"/>
        <w:bottom w:val="none" w:sz="0" w:space="0" w:color="auto"/>
        <w:right w:val="none" w:sz="0" w:space="0" w:color="auto"/>
      </w:divBdr>
    </w:div>
    <w:div w:id="97794376">
      <w:bodyDiv w:val="1"/>
      <w:marLeft w:val="0"/>
      <w:marRight w:val="0"/>
      <w:marTop w:val="0"/>
      <w:marBottom w:val="0"/>
      <w:divBdr>
        <w:top w:val="none" w:sz="0" w:space="0" w:color="auto"/>
        <w:left w:val="none" w:sz="0" w:space="0" w:color="auto"/>
        <w:bottom w:val="none" w:sz="0" w:space="0" w:color="auto"/>
        <w:right w:val="none" w:sz="0" w:space="0" w:color="auto"/>
      </w:divBdr>
      <w:divsChild>
        <w:div w:id="623077523">
          <w:marLeft w:val="0"/>
          <w:marRight w:val="0"/>
          <w:marTop w:val="0"/>
          <w:marBottom w:val="0"/>
          <w:divBdr>
            <w:top w:val="none" w:sz="0" w:space="0" w:color="auto"/>
            <w:left w:val="none" w:sz="0" w:space="0" w:color="auto"/>
            <w:bottom w:val="none" w:sz="0" w:space="0" w:color="auto"/>
            <w:right w:val="none" w:sz="0" w:space="0" w:color="auto"/>
          </w:divBdr>
        </w:div>
        <w:div w:id="2142383201">
          <w:marLeft w:val="0"/>
          <w:marRight w:val="0"/>
          <w:marTop w:val="0"/>
          <w:marBottom w:val="0"/>
          <w:divBdr>
            <w:top w:val="none" w:sz="0" w:space="0" w:color="auto"/>
            <w:left w:val="none" w:sz="0" w:space="0" w:color="auto"/>
            <w:bottom w:val="none" w:sz="0" w:space="0" w:color="auto"/>
            <w:right w:val="none" w:sz="0" w:space="0" w:color="auto"/>
          </w:divBdr>
        </w:div>
        <w:div w:id="507018342">
          <w:marLeft w:val="0"/>
          <w:marRight w:val="0"/>
          <w:marTop w:val="0"/>
          <w:marBottom w:val="0"/>
          <w:divBdr>
            <w:top w:val="none" w:sz="0" w:space="0" w:color="auto"/>
            <w:left w:val="none" w:sz="0" w:space="0" w:color="auto"/>
            <w:bottom w:val="none" w:sz="0" w:space="0" w:color="auto"/>
            <w:right w:val="none" w:sz="0" w:space="0" w:color="auto"/>
          </w:divBdr>
        </w:div>
        <w:div w:id="2109497304">
          <w:marLeft w:val="0"/>
          <w:marRight w:val="0"/>
          <w:marTop w:val="0"/>
          <w:marBottom w:val="0"/>
          <w:divBdr>
            <w:top w:val="none" w:sz="0" w:space="0" w:color="auto"/>
            <w:left w:val="none" w:sz="0" w:space="0" w:color="auto"/>
            <w:bottom w:val="none" w:sz="0" w:space="0" w:color="auto"/>
            <w:right w:val="none" w:sz="0" w:space="0" w:color="auto"/>
          </w:divBdr>
        </w:div>
        <w:div w:id="88737395">
          <w:marLeft w:val="0"/>
          <w:marRight w:val="0"/>
          <w:marTop w:val="0"/>
          <w:marBottom w:val="0"/>
          <w:divBdr>
            <w:top w:val="none" w:sz="0" w:space="0" w:color="auto"/>
            <w:left w:val="none" w:sz="0" w:space="0" w:color="auto"/>
            <w:bottom w:val="none" w:sz="0" w:space="0" w:color="auto"/>
            <w:right w:val="none" w:sz="0" w:space="0" w:color="auto"/>
          </w:divBdr>
        </w:div>
        <w:div w:id="1807047646">
          <w:marLeft w:val="0"/>
          <w:marRight w:val="0"/>
          <w:marTop w:val="0"/>
          <w:marBottom w:val="0"/>
          <w:divBdr>
            <w:top w:val="none" w:sz="0" w:space="0" w:color="auto"/>
            <w:left w:val="none" w:sz="0" w:space="0" w:color="auto"/>
            <w:bottom w:val="none" w:sz="0" w:space="0" w:color="auto"/>
            <w:right w:val="none" w:sz="0" w:space="0" w:color="auto"/>
          </w:divBdr>
        </w:div>
        <w:div w:id="1867793640">
          <w:marLeft w:val="0"/>
          <w:marRight w:val="0"/>
          <w:marTop w:val="0"/>
          <w:marBottom w:val="0"/>
          <w:divBdr>
            <w:top w:val="none" w:sz="0" w:space="0" w:color="auto"/>
            <w:left w:val="none" w:sz="0" w:space="0" w:color="auto"/>
            <w:bottom w:val="none" w:sz="0" w:space="0" w:color="auto"/>
            <w:right w:val="none" w:sz="0" w:space="0" w:color="auto"/>
          </w:divBdr>
        </w:div>
        <w:div w:id="216821254">
          <w:marLeft w:val="0"/>
          <w:marRight w:val="0"/>
          <w:marTop w:val="0"/>
          <w:marBottom w:val="0"/>
          <w:divBdr>
            <w:top w:val="none" w:sz="0" w:space="0" w:color="auto"/>
            <w:left w:val="none" w:sz="0" w:space="0" w:color="auto"/>
            <w:bottom w:val="none" w:sz="0" w:space="0" w:color="auto"/>
            <w:right w:val="none" w:sz="0" w:space="0" w:color="auto"/>
          </w:divBdr>
        </w:div>
        <w:div w:id="68890150">
          <w:marLeft w:val="0"/>
          <w:marRight w:val="0"/>
          <w:marTop w:val="0"/>
          <w:marBottom w:val="0"/>
          <w:divBdr>
            <w:top w:val="none" w:sz="0" w:space="0" w:color="auto"/>
            <w:left w:val="none" w:sz="0" w:space="0" w:color="auto"/>
            <w:bottom w:val="none" w:sz="0" w:space="0" w:color="auto"/>
            <w:right w:val="none" w:sz="0" w:space="0" w:color="auto"/>
          </w:divBdr>
        </w:div>
        <w:div w:id="121770419">
          <w:marLeft w:val="0"/>
          <w:marRight w:val="0"/>
          <w:marTop w:val="0"/>
          <w:marBottom w:val="0"/>
          <w:divBdr>
            <w:top w:val="none" w:sz="0" w:space="0" w:color="auto"/>
            <w:left w:val="none" w:sz="0" w:space="0" w:color="auto"/>
            <w:bottom w:val="none" w:sz="0" w:space="0" w:color="auto"/>
            <w:right w:val="none" w:sz="0" w:space="0" w:color="auto"/>
          </w:divBdr>
        </w:div>
      </w:divsChild>
    </w:div>
    <w:div w:id="100732765">
      <w:bodyDiv w:val="1"/>
      <w:marLeft w:val="0"/>
      <w:marRight w:val="0"/>
      <w:marTop w:val="0"/>
      <w:marBottom w:val="0"/>
      <w:divBdr>
        <w:top w:val="none" w:sz="0" w:space="0" w:color="auto"/>
        <w:left w:val="none" w:sz="0" w:space="0" w:color="auto"/>
        <w:bottom w:val="none" w:sz="0" w:space="0" w:color="auto"/>
        <w:right w:val="none" w:sz="0" w:space="0" w:color="auto"/>
      </w:divBdr>
      <w:divsChild>
        <w:div w:id="1266309015">
          <w:marLeft w:val="0"/>
          <w:marRight w:val="0"/>
          <w:marTop w:val="0"/>
          <w:marBottom w:val="0"/>
          <w:divBdr>
            <w:top w:val="none" w:sz="0" w:space="0" w:color="auto"/>
            <w:left w:val="none" w:sz="0" w:space="0" w:color="auto"/>
            <w:bottom w:val="none" w:sz="0" w:space="0" w:color="auto"/>
            <w:right w:val="none" w:sz="0" w:space="0" w:color="auto"/>
          </w:divBdr>
        </w:div>
        <w:div w:id="1371033217">
          <w:marLeft w:val="0"/>
          <w:marRight w:val="0"/>
          <w:marTop w:val="0"/>
          <w:marBottom w:val="0"/>
          <w:divBdr>
            <w:top w:val="none" w:sz="0" w:space="0" w:color="auto"/>
            <w:left w:val="none" w:sz="0" w:space="0" w:color="auto"/>
            <w:bottom w:val="none" w:sz="0" w:space="0" w:color="auto"/>
            <w:right w:val="none" w:sz="0" w:space="0" w:color="auto"/>
          </w:divBdr>
        </w:div>
        <w:div w:id="1716157632">
          <w:marLeft w:val="0"/>
          <w:marRight w:val="0"/>
          <w:marTop w:val="0"/>
          <w:marBottom w:val="0"/>
          <w:divBdr>
            <w:top w:val="none" w:sz="0" w:space="0" w:color="auto"/>
            <w:left w:val="none" w:sz="0" w:space="0" w:color="auto"/>
            <w:bottom w:val="none" w:sz="0" w:space="0" w:color="auto"/>
            <w:right w:val="none" w:sz="0" w:space="0" w:color="auto"/>
          </w:divBdr>
        </w:div>
      </w:divsChild>
    </w:div>
    <w:div w:id="124130844">
      <w:bodyDiv w:val="1"/>
      <w:marLeft w:val="0"/>
      <w:marRight w:val="0"/>
      <w:marTop w:val="0"/>
      <w:marBottom w:val="0"/>
      <w:divBdr>
        <w:top w:val="none" w:sz="0" w:space="0" w:color="auto"/>
        <w:left w:val="none" w:sz="0" w:space="0" w:color="auto"/>
        <w:bottom w:val="none" w:sz="0" w:space="0" w:color="auto"/>
        <w:right w:val="none" w:sz="0" w:space="0" w:color="auto"/>
      </w:divBdr>
      <w:divsChild>
        <w:div w:id="265118885">
          <w:marLeft w:val="0"/>
          <w:marRight w:val="0"/>
          <w:marTop w:val="0"/>
          <w:marBottom w:val="0"/>
          <w:divBdr>
            <w:top w:val="none" w:sz="0" w:space="0" w:color="auto"/>
            <w:left w:val="none" w:sz="0" w:space="0" w:color="auto"/>
            <w:bottom w:val="none" w:sz="0" w:space="0" w:color="auto"/>
            <w:right w:val="none" w:sz="0" w:space="0" w:color="auto"/>
          </w:divBdr>
        </w:div>
        <w:div w:id="786462514">
          <w:marLeft w:val="0"/>
          <w:marRight w:val="0"/>
          <w:marTop w:val="0"/>
          <w:marBottom w:val="0"/>
          <w:divBdr>
            <w:top w:val="none" w:sz="0" w:space="0" w:color="auto"/>
            <w:left w:val="none" w:sz="0" w:space="0" w:color="auto"/>
            <w:bottom w:val="none" w:sz="0" w:space="0" w:color="auto"/>
            <w:right w:val="none" w:sz="0" w:space="0" w:color="auto"/>
          </w:divBdr>
        </w:div>
        <w:div w:id="942297767">
          <w:marLeft w:val="0"/>
          <w:marRight w:val="0"/>
          <w:marTop w:val="0"/>
          <w:marBottom w:val="0"/>
          <w:divBdr>
            <w:top w:val="none" w:sz="0" w:space="0" w:color="auto"/>
            <w:left w:val="none" w:sz="0" w:space="0" w:color="auto"/>
            <w:bottom w:val="none" w:sz="0" w:space="0" w:color="auto"/>
            <w:right w:val="none" w:sz="0" w:space="0" w:color="auto"/>
          </w:divBdr>
        </w:div>
        <w:div w:id="1303340817">
          <w:marLeft w:val="0"/>
          <w:marRight w:val="0"/>
          <w:marTop w:val="0"/>
          <w:marBottom w:val="0"/>
          <w:divBdr>
            <w:top w:val="none" w:sz="0" w:space="0" w:color="auto"/>
            <w:left w:val="none" w:sz="0" w:space="0" w:color="auto"/>
            <w:bottom w:val="none" w:sz="0" w:space="0" w:color="auto"/>
            <w:right w:val="none" w:sz="0" w:space="0" w:color="auto"/>
          </w:divBdr>
        </w:div>
        <w:div w:id="1399205354">
          <w:marLeft w:val="0"/>
          <w:marRight w:val="0"/>
          <w:marTop w:val="0"/>
          <w:marBottom w:val="0"/>
          <w:divBdr>
            <w:top w:val="none" w:sz="0" w:space="0" w:color="auto"/>
            <w:left w:val="none" w:sz="0" w:space="0" w:color="auto"/>
            <w:bottom w:val="none" w:sz="0" w:space="0" w:color="auto"/>
            <w:right w:val="none" w:sz="0" w:space="0" w:color="auto"/>
          </w:divBdr>
        </w:div>
        <w:div w:id="2004550172">
          <w:marLeft w:val="0"/>
          <w:marRight w:val="0"/>
          <w:marTop w:val="0"/>
          <w:marBottom w:val="0"/>
          <w:divBdr>
            <w:top w:val="none" w:sz="0" w:space="0" w:color="auto"/>
            <w:left w:val="none" w:sz="0" w:space="0" w:color="auto"/>
            <w:bottom w:val="none" w:sz="0" w:space="0" w:color="auto"/>
            <w:right w:val="none" w:sz="0" w:space="0" w:color="auto"/>
          </w:divBdr>
        </w:div>
      </w:divsChild>
    </w:div>
    <w:div w:id="139468986">
      <w:bodyDiv w:val="1"/>
      <w:marLeft w:val="0"/>
      <w:marRight w:val="0"/>
      <w:marTop w:val="0"/>
      <w:marBottom w:val="0"/>
      <w:divBdr>
        <w:top w:val="none" w:sz="0" w:space="0" w:color="auto"/>
        <w:left w:val="none" w:sz="0" w:space="0" w:color="auto"/>
        <w:bottom w:val="none" w:sz="0" w:space="0" w:color="auto"/>
        <w:right w:val="none" w:sz="0" w:space="0" w:color="auto"/>
      </w:divBdr>
    </w:div>
    <w:div w:id="174422870">
      <w:bodyDiv w:val="1"/>
      <w:marLeft w:val="0"/>
      <w:marRight w:val="0"/>
      <w:marTop w:val="0"/>
      <w:marBottom w:val="0"/>
      <w:divBdr>
        <w:top w:val="none" w:sz="0" w:space="0" w:color="auto"/>
        <w:left w:val="none" w:sz="0" w:space="0" w:color="auto"/>
        <w:bottom w:val="none" w:sz="0" w:space="0" w:color="auto"/>
        <w:right w:val="none" w:sz="0" w:space="0" w:color="auto"/>
      </w:divBdr>
      <w:divsChild>
        <w:div w:id="1952472012">
          <w:marLeft w:val="0"/>
          <w:marRight w:val="0"/>
          <w:marTop w:val="0"/>
          <w:marBottom w:val="0"/>
          <w:divBdr>
            <w:top w:val="none" w:sz="0" w:space="0" w:color="auto"/>
            <w:left w:val="none" w:sz="0" w:space="0" w:color="auto"/>
            <w:bottom w:val="none" w:sz="0" w:space="0" w:color="auto"/>
            <w:right w:val="none" w:sz="0" w:space="0" w:color="auto"/>
          </w:divBdr>
        </w:div>
        <w:div w:id="1269316333">
          <w:marLeft w:val="0"/>
          <w:marRight w:val="0"/>
          <w:marTop w:val="0"/>
          <w:marBottom w:val="0"/>
          <w:divBdr>
            <w:top w:val="none" w:sz="0" w:space="0" w:color="auto"/>
            <w:left w:val="none" w:sz="0" w:space="0" w:color="auto"/>
            <w:bottom w:val="none" w:sz="0" w:space="0" w:color="auto"/>
            <w:right w:val="none" w:sz="0" w:space="0" w:color="auto"/>
          </w:divBdr>
        </w:div>
        <w:div w:id="668139873">
          <w:marLeft w:val="0"/>
          <w:marRight w:val="0"/>
          <w:marTop w:val="0"/>
          <w:marBottom w:val="0"/>
          <w:divBdr>
            <w:top w:val="none" w:sz="0" w:space="0" w:color="auto"/>
            <w:left w:val="none" w:sz="0" w:space="0" w:color="auto"/>
            <w:bottom w:val="none" w:sz="0" w:space="0" w:color="auto"/>
            <w:right w:val="none" w:sz="0" w:space="0" w:color="auto"/>
          </w:divBdr>
        </w:div>
        <w:div w:id="1862434561">
          <w:marLeft w:val="0"/>
          <w:marRight w:val="0"/>
          <w:marTop w:val="0"/>
          <w:marBottom w:val="0"/>
          <w:divBdr>
            <w:top w:val="none" w:sz="0" w:space="0" w:color="auto"/>
            <w:left w:val="none" w:sz="0" w:space="0" w:color="auto"/>
            <w:bottom w:val="none" w:sz="0" w:space="0" w:color="auto"/>
            <w:right w:val="none" w:sz="0" w:space="0" w:color="auto"/>
          </w:divBdr>
        </w:div>
        <w:div w:id="1814180011">
          <w:marLeft w:val="0"/>
          <w:marRight w:val="0"/>
          <w:marTop w:val="0"/>
          <w:marBottom w:val="0"/>
          <w:divBdr>
            <w:top w:val="none" w:sz="0" w:space="0" w:color="auto"/>
            <w:left w:val="none" w:sz="0" w:space="0" w:color="auto"/>
            <w:bottom w:val="none" w:sz="0" w:space="0" w:color="auto"/>
            <w:right w:val="none" w:sz="0" w:space="0" w:color="auto"/>
          </w:divBdr>
        </w:div>
        <w:div w:id="473371316">
          <w:marLeft w:val="0"/>
          <w:marRight w:val="0"/>
          <w:marTop w:val="0"/>
          <w:marBottom w:val="0"/>
          <w:divBdr>
            <w:top w:val="none" w:sz="0" w:space="0" w:color="auto"/>
            <w:left w:val="none" w:sz="0" w:space="0" w:color="auto"/>
            <w:bottom w:val="none" w:sz="0" w:space="0" w:color="auto"/>
            <w:right w:val="none" w:sz="0" w:space="0" w:color="auto"/>
          </w:divBdr>
        </w:div>
        <w:div w:id="81999409">
          <w:marLeft w:val="0"/>
          <w:marRight w:val="0"/>
          <w:marTop w:val="0"/>
          <w:marBottom w:val="0"/>
          <w:divBdr>
            <w:top w:val="none" w:sz="0" w:space="0" w:color="auto"/>
            <w:left w:val="none" w:sz="0" w:space="0" w:color="auto"/>
            <w:bottom w:val="none" w:sz="0" w:space="0" w:color="auto"/>
            <w:right w:val="none" w:sz="0" w:space="0" w:color="auto"/>
          </w:divBdr>
        </w:div>
        <w:div w:id="130944482">
          <w:marLeft w:val="0"/>
          <w:marRight w:val="0"/>
          <w:marTop w:val="0"/>
          <w:marBottom w:val="0"/>
          <w:divBdr>
            <w:top w:val="none" w:sz="0" w:space="0" w:color="auto"/>
            <w:left w:val="none" w:sz="0" w:space="0" w:color="auto"/>
            <w:bottom w:val="none" w:sz="0" w:space="0" w:color="auto"/>
            <w:right w:val="none" w:sz="0" w:space="0" w:color="auto"/>
          </w:divBdr>
        </w:div>
        <w:div w:id="592517494">
          <w:marLeft w:val="0"/>
          <w:marRight w:val="0"/>
          <w:marTop w:val="0"/>
          <w:marBottom w:val="0"/>
          <w:divBdr>
            <w:top w:val="none" w:sz="0" w:space="0" w:color="auto"/>
            <w:left w:val="none" w:sz="0" w:space="0" w:color="auto"/>
            <w:bottom w:val="none" w:sz="0" w:space="0" w:color="auto"/>
            <w:right w:val="none" w:sz="0" w:space="0" w:color="auto"/>
          </w:divBdr>
        </w:div>
        <w:div w:id="1640108173">
          <w:marLeft w:val="0"/>
          <w:marRight w:val="0"/>
          <w:marTop w:val="0"/>
          <w:marBottom w:val="0"/>
          <w:divBdr>
            <w:top w:val="none" w:sz="0" w:space="0" w:color="auto"/>
            <w:left w:val="none" w:sz="0" w:space="0" w:color="auto"/>
            <w:bottom w:val="none" w:sz="0" w:space="0" w:color="auto"/>
            <w:right w:val="none" w:sz="0" w:space="0" w:color="auto"/>
          </w:divBdr>
        </w:div>
        <w:div w:id="2098210461">
          <w:marLeft w:val="0"/>
          <w:marRight w:val="0"/>
          <w:marTop w:val="0"/>
          <w:marBottom w:val="0"/>
          <w:divBdr>
            <w:top w:val="none" w:sz="0" w:space="0" w:color="auto"/>
            <w:left w:val="none" w:sz="0" w:space="0" w:color="auto"/>
            <w:bottom w:val="none" w:sz="0" w:space="0" w:color="auto"/>
            <w:right w:val="none" w:sz="0" w:space="0" w:color="auto"/>
          </w:divBdr>
        </w:div>
        <w:div w:id="1980455461">
          <w:marLeft w:val="0"/>
          <w:marRight w:val="0"/>
          <w:marTop w:val="0"/>
          <w:marBottom w:val="0"/>
          <w:divBdr>
            <w:top w:val="none" w:sz="0" w:space="0" w:color="auto"/>
            <w:left w:val="none" w:sz="0" w:space="0" w:color="auto"/>
            <w:bottom w:val="none" w:sz="0" w:space="0" w:color="auto"/>
            <w:right w:val="none" w:sz="0" w:space="0" w:color="auto"/>
          </w:divBdr>
        </w:div>
        <w:div w:id="1363091092">
          <w:marLeft w:val="0"/>
          <w:marRight w:val="0"/>
          <w:marTop w:val="0"/>
          <w:marBottom w:val="0"/>
          <w:divBdr>
            <w:top w:val="none" w:sz="0" w:space="0" w:color="auto"/>
            <w:left w:val="none" w:sz="0" w:space="0" w:color="auto"/>
            <w:bottom w:val="none" w:sz="0" w:space="0" w:color="auto"/>
            <w:right w:val="none" w:sz="0" w:space="0" w:color="auto"/>
          </w:divBdr>
        </w:div>
        <w:div w:id="875967877">
          <w:marLeft w:val="0"/>
          <w:marRight w:val="0"/>
          <w:marTop w:val="0"/>
          <w:marBottom w:val="0"/>
          <w:divBdr>
            <w:top w:val="none" w:sz="0" w:space="0" w:color="auto"/>
            <w:left w:val="none" w:sz="0" w:space="0" w:color="auto"/>
            <w:bottom w:val="none" w:sz="0" w:space="0" w:color="auto"/>
            <w:right w:val="none" w:sz="0" w:space="0" w:color="auto"/>
          </w:divBdr>
        </w:div>
        <w:div w:id="1167400593">
          <w:marLeft w:val="0"/>
          <w:marRight w:val="0"/>
          <w:marTop w:val="0"/>
          <w:marBottom w:val="0"/>
          <w:divBdr>
            <w:top w:val="none" w:sz="0" w:space="0" w:color="auto"/>
            <w:left w:val="none" w:sz="0" w:space="0" w:color="auto"/>
            <w:bottom w:val="none" w:sz="0" w:space="0" w:color="auto"/>
            <w:right w:val="none" w:sz="0" w:space="0" w:color="auto"/>
          </w:divBdr>
        </w:div>
        <w:div w:id="738207607">
          <w:marLeft w:val="0"/>
          <w:marRight w:val="0"/>
          <w:marTop w:val="0"/>
          <w:marBottom w:val="0"/>
          <w:divBdr>
            <w:top w:val="none" w:sz="0" w:space="0" w:color="auto"/>
            <w:left w:val="none" w:sz="0" w:space="0" w:color="auto"/>
            <w:bottom w:val="none" w:sz="0" w:space="0" w:color="auto"/>
            <w:right w:val="none" w:sz="0" w:space="0" w:color="auto"/>
          </w:divBdr>
        </w:div>
        <w:div w:id="124080728">
          <w:marLeft w:val="0"/>
          <w:marRight w:val="0"/>
          <w:marTop w:val="0"/>
          <w:marBottom w:val="0"/>
          <w:divBdr>
            <w:top w:val="none" w:sz="0" w:space="0" w:color="auto"/>
            <w:left w:val="none" w:sz="0" w:space="0" w:color="auto"/>
            <w:bottom w:val="none" w:sz="0" w:space="0" w:color="auto"/>
            <w:right w:val="none" w:sz="0" w:space="0" w:color="auto"/>
          </w:divBdr>
        </w:div>
      </w:divsChild>
    </w:div>
    <w:div w:id="223563523">
      <w:bodyDiv w:val="1"/>
      <w:marLeft w:val="0"/>
      <w:marRight w:val="0"/>
      <w:marTop w:val="0"/>
      <w:marBottom w:val="0"/>
      <w:divBdr>
        <w:top w:val="none" w:sz="0" w:space="0" w:color="auto"/>
        <w:left w:val="none" w:sz="0" w:space="0" w:color="auto"/>
        <w:bottom w:val="none" w:sz="0" w:space="0" w:color="auto"/>
        <w:right w:val="none" w:sz="0" w:space="0" w:color="auto"/>
      </w:divBdr>
      <w:divsChild>
        <w:div w:id="450903478">
          <w:marLeft w:val="0"/>
          <w:marRight w:val="0"/>
          <w:marTop w:val="0"/>
          <w:marBottom w:val="0"/>
          <w:divBdr>
            <w:top w:val="none" w:sz="0" w:space="0" w:color="auto"/>
            <w:left w:val="none" w:sz="0" w:space="0" w:color="auto"/>
            <w:bottom w:val="none" w:sz="0" w:space="0" w:color="auto"/>
            <w:right w:val="none" w:sz="0" w:space="0" w:color="auto"/>
          </w:divBdr>
        </w:div>
        <w:div w:id="170489038">
          <w:marLeft w:val="0"/>
          <w:marRight w:val="0"/>
          <w:marTop w:val="0"/>
          <w:marBottom w:val="0"/>
          <w:divBdr>
            <w:top w:val="none" w:sz="0" w:space="0" w:color="auto"/>
            <w:left w:val="none" w:sz="0" w:space="0" w:color="auto"/>
            <w:bottom w:val="none" w:sz="0" w:space="0" w:color="auto"/>
            <w:right w:val="none" w:sz="0" w:space="0" w:color="auto"/>
          </w:divBdr>
        </w:div>
        <w:div w:id="962350857">
          <w:marLeft w:val="0"/>
          <w:marRight w:val="0"/>
          <w:marTop w:val="0"/>
          <w:marBottom w:val="0"/>
          <w:divBdr>
            <w:top w:val="none" w:sz="0" w:space="0" w:color="auto"/>
            <w:left w:val="none" w:sz="0" w:space="0" w:color="auto"/>
            <w:bottom w:val="none" w:sz="0" w:space="0" w:color="auto"/>
            <w:right w:val="none" w:sz="0" w:space="0" w:color="auto"/>
          </w:divBdr>
        </w:div>
        <w:div w:id="999650644">
          <w:marLeft w:val="0"/>
          <w:marRight w:val="0"/>
          <w:marTop w:val="0"/>
          <w:marBottom w:val="0"/>
          <w:divBdr>
            <w:top w:val="none" w:sz="0" w:space="0" w:color="auto"/>
            <w:left w:val="none" w:sz="0" w:space="0" w:color="auto"/>
            <w:bottom w:val="none" w:sz="0" w:space="0" w:color="auto"/>
            <w:right w:val="none" w:sz="0" w:space="0" w:color="auto"/>
          </w:divBdr>
        </w:div>
        <w:div w:id="982655346">
          <w:marLeft w:val="0"/>
          <w:marRight w:val="0"/>
          <w:marTop w:val="0"/>
          <w:marBottom w:val="0"/>
          <w:divBdr>
            <w:top w:val="none" w:sz="0" w:space="0" w:color="auto"/>
            <w:left w:val="none" w:sz="0" w:space="0" w:color="auto"/>
            <w:bottom w:val="none" w:sz="0" w:space="0" w:color="auto"/>
            <w:right w:val="none" w:sz="0" w:space="0" w:color="auto"/>
          </w:divBdr>
        </w:div>
        <w:div w:id="314379064">
          <w:marLeft w:val="0"/>
          <w:marRight w:val="0"/>
          <w:marTop w:val="0"/>
          <w:marBottom w:val="0"/>
          <w:divBdr>
            <w:top w:val="none" w:sz="0" w:space="0" w:color="auto"/>
            <w:left w:val="none" w:sz="0" w:space="0" w:color="auto"/>
            <w:bottom w:val="none" w:sz="0" w:space="0" w:color="auto"/>
            <w:right w:val="none" w:sz="0" w:space="0" w:color="auto"/>
          </w:divBdr>
        </w:div>
        <w:div w:id="1876040695">
          <w:marLeft w:val="0"/>
          <w:marRight w:val="0"/>
          <w:marTop w:val="0"/>
          <w:marBottom w:val="0"/>
          <w:divBdr>
            <w:top w:val="none" w:sz="0" w:space="0" w:color="auto"/>
            <w:left w:val="none" w:sz="0" w:space="0" w:color="auto"/>
            <w:bottom w:val="none" w:sz="0" w:space="0" w:color="auto"/>
            <w:right w:val="none" w:sz="0" w:space="0" w:color="auto"/>
          </w:divBdr>
        </w:div>
        <w:div w:id="1368021370">
          <w:marLeft w:val="0"/>
          <w:marRight w:val="0"/>
          <w:marTop w:val="0"/>
          <w:marBottom w:val="0"/>
          <w:divBdr>
            <w:top w:val="none" w:sz="0" w:space="0" w:color="auto"/>
            <w:left w:val="none" w:sz="0" w:space="0" w:color="auto"/>
            <w:bottom w:val="none" w:sz="0" w:space="0" w:color="auto"/>
            <w:right w:val="none" w:sz="0" w:space="0" w:color="auto"/>
          </w:divBdr>
        </w:div>
        <w:div w:id="927155119">
          <w:marLeft w:val="0"/>
          <w:marRight w:val="0"/>
          <w:marTop w:val="0"/>
          <w:marBottom w:val="0"/>
          <w:divBdr>
            <w:top w:val="none" w:sz="0" w:space="0" w:color="auto"/>
            <w:left w:val="none" w:sz="0" w:space="0" w:color="auto"/>
            <w:bottom w:val="none" w:sz="0" w:space="0" w:color="auto"/>
            <w:right w:val="none" w:sz="0" w:space="0" w:color="auto"/>
          </w:divBdr>
        </w:div>
        <w:div w:id="704673700">
          <w:marLeft w:val="0"/>
          <w:marRight w:val="0"/>
          <w:marTop w:val="0"/>
          <w:marBottom w:val="0"/>
          <w:divBdr>
            <w:top w:val="none" w:sz="0" w:space="0" w:color="auto"/>
            <w:left w:val="none" w:sz="0" w:space="0" w:color="auto"/>
            <w:bottom w:val="none" w:sz="0" w:space="0" w:color="auto"/>
            <w:right w:val="none" w:sz="0" w:space="0" w:color="auto"/>
          </w:divBdr>
        </w:div>
      </w:divsChild>
    </w:div>
    <w:div w:id="319693331">
      <w:bodyDiv w:val="1"/>
      <w:marLeft w:val="0"/>
      <w:marRight w:val="0"/>
      <w:marTop w:val="0"/>
      <w:marBottom w:val="0"/>
      <w:divBdr>
        <w:top w:val="none" w:sz="0" w:space="0" w:color="auto"/>
        <w:left w:val="none" w:sz="0" w:space="0" w:color="auto"/>
        <w:bottom w:val="none" w:sz="0" w:space="0" w:color="auto"/>
        <w:right w:val="none" w:sz="0" w:space="0" w:color="auto"/>
      </w:divBdr>
      <w:divsChild>
        <w:div w:id="1708675663">
          <w:marLeft w:val="0"/>
          <w:marRight w:val="0"/>
          <w:marTop w:val="0"/>
          <w:marBottom w:val="0"/>
          <w:divBdr>
            <w:top w:val="none" w:sz="0" w:space="0" w:color="auto"/>
            <w:left w:val="none" w:sz="0" w:space="0" w:color="auto"/>
            <w:bottom w:val="none" w:sz="0" w:space="0" w:color="auto"/>
            <w:right w:val="none" w:sz="0" w:space="0" w:color="auto"/>
          </w:divBdr>
        </w:div>
        <w:div w:id="1174107620">
          <w:marLeft w:val="0"/>
          <w:marRight w:val="0"/>
          <w:marTop w:val="0"/>
          <w:marBottom w:val="0"/>
          <w:divBdr>
            <w:top w:val="none" w:sz="0" w:space="0" w:color="auto"/>
            <w:left w:val="none" w:sz="0" w:space="0" w:color="auto"/>
            <w:bottom w:val="none" w:sz="0" w:space="0" w:color="auto"/>
            <w:right w:val="none" w:sz="0" w:space="0" w:color="auto"/>
          </w:divBdr>
        </w:div>
        <w:div w:id="1734158485">
          <w:marLeft w:val="0"/>
          <w:marRight w:val="0"/>
          <w:marTop w:val="0"/>
          <w:marBottom w:val="0"/>
          <w:divBdr>
            <w:top w:val="none" w:sz="0" w:space="0" w:color="auto"/>
            <w:left w:val="none" w:sz="0" w:space="0" w:color="auto"/>
            <w:bottom w:val="none" w:sz="0" w:space="0" w:color="auto"/>
            <w:right w:val="none" w:sz="0" w:space="0" w:color="auto"/>
          </w:divBdr>
        </w:div>
        <w:div w:id="1566835117">
          <w:marLeft w:val="0"/>
          <w:marRight w:val="0"/>
          <w:marTop w:val="0"/>
          <w:marBottom w:val="0"/>
          <w:divBdr>
            <w:top w:val="none" w:sz="0" w:space="0" w:color="auto"/>
            <w:left w:val="none" w:sz="0" w:space="0" w:color="auto"/>
            <w:bottom w:val="none" w:sz="0" w:space="0" w:color="auto"/>
            <w:right w:val="none" w:sz="0" w:space="0" w:color="auto"/>
          </w:divBdr>
        </w:div>
        <w:div w:id="1217157848">
          <w:marLeft w:val="0"/>
          <w:marRight w:val="0"/>
          <w:marTop w:val="0"/>
          <w:marBottom w:val="0"/>
          <w:divBdr>
            <w:top w:val="none" w:sz="0" w:space="0" w:color="auto"/>
            <w:left w:val="none" w:sz="0" w:space="0" w:color="auto"/>
            <w:bottom w:val="none" w:sz="0" w:space="0" w:color="auto"/>
            <w:right w:val="none" w:sz="0" w:space="0" w:color="auto"/>
          </w:divBdr>
        </w:div>
        <w:div w:id="1026180959">
          <w:marLeft w:val="0"/>
          <w:marRight w:val="0"/>
          <w:marTop w:val="0"/>
          <w:marBottom w:val="0"/>
          <w:divBdr>
            <w:top w:val="none" w:sz="0" w:space="0" w:color="auto"/>
            <w:left w:val="none" w:sz="0" w:space="0" w:color="auto"/>
            <w:bottom w:val="none" w:sz="0" w:space="0" w:color="auto"/>
            <w:right w:val="none" w:sz="0" w:space="0" w:color="auto"/>
          </w:divBdr>
        </w:div>
        <w:div w:id="592517799">
          <w:marLeft w:val="0"/>
          <w:marRight w:val="0"/>
          <w:marTop w:val="0"/>
          <w:marBottom w:val="0"/>
          <w:divBdr>
            <w:top w:val="none" w:sz="0" w:space="0" w:color="auto"/>
            <w:left w:val="none" w:sz="0" w:space="0" w:color="auto"/>
            <w:bottom w:val="none" w:sz="0" w:space="0" w:color="auto"/>
            <w:right w:val="none" w:sz="0" w:space="0" w:color="auto"/>
          </w:divBdr>
        </w:div>
        <w:div w:id="217085864">
          <w:marLeft w:val="0"/>
          <w:marRight w:val="0"/>
          <w:marTop w:val="0"/>
          <w:marBottom w:val="0"/>
          <w:divBdr>
            <w:top w:val="none" w:sz="0" w:space="0" w:color="auto"/>
            <w:left w:val="none" w:sz="0" w:space="0" w:color="auto"/>
            <w:bottom w:val="none" w:sz="0" w:space="0" w:color="auto"/>
            <w:right w:val="none" w:sz="0" w:space="0" w:color="auto"/>
          </w:divBdr>
        </w:div>
        <w:div w:id="223562252">
          <w:marLeft w:val="0"/>
          <w:marRight w:val="0"/>
          <w:marTop w:val="0"/>
          <w:marBottom w:val="0"/>
          <w:divBdr>
            <w:top w:val="none" w:sz="0" w:space="0" w:color="auto"/>
            <w:left w:val="none" w:sz="0" w:space="0" w:color="auto"/>
            <w:bottom w:val="none" w:sz="0" w:space="0" w:color="auto"/>
            <w:right w:val="none" w:sz="0" w:space="0" w:color="auto"/>
          </w:divBdr>
        </w:div>
        <w:div w:id="1418553216">
          <w:marLeft w:val="0"/>
          <w:marRight w:val="0"/>
          <w:marTop w:val="0"/>
          <w:marBottom w:val="0"/>
          <w:divBdr>
            <w:top w:val="none" w:sz="0" w:space="0" w:color="auto"/>
            <w:left w:val="none" w:sz="0" w:space="0" w:color="auto"/>
            <w:bottom w:val="none" w:sz="0" w:space="0" w:color="auto"/>
            <w:right w:val="none" w:sz="0" w:space="0" w:color="auto"/>
          </w:divBdr>
        </w:div>
        <w:div w:id="839393156">
          <w:marLeft w:val="0"/>
          <w:marRight w:val="0"/>
          <w:marTop w:val="0"/>
          <w:marBottom w:val="0"/>
          <w:divBdr>
            <w:top w:val="none" w:sz="0" w:space="0" w:color="auto"/>
            <w:left w:val="none" w:sz="0" w:space="0" w:color="auto"/>
            <w:bottom w:val="none" w:sz="0" w:space="0" w:color="auto"/>
            <w:right w:val="none" w:sz="0" w:space="0" w:color="auto"/>
          </w:divBdr>
        </w:div>
        <w:div w:id="299773402">
          <w:marLeft w:val="0"/>
          <w:marRight w:val="0"/>
          <w:marTop w:val="0"/>
          <w:marBottom w:val="0"/>
          <w:divBdr>
            <w:top w:val="none" w:sz="0" w:space="0" w:color="auto"/>
            <w:left w:val="none" w:sz="0" w:space="0" w:color="auto"/>
            <w:bottom w:val="none" w:sz="0" w:space="0" w:color="auto"/>
            <w:right w:val="none" w:sz="0" w:space="0" w:color="auto"/>
          </w:divBdr>
        </w:div>
        <w:div w:id="364719151">
          <w:marLeft w:val="0"/>
          <w:marRight w:val="0"/>
          <w:marTop w:val="0"/>
          <w:marBottom w:val="0"/>
          <w:divBdr>
            <w:top w:val="none" w:sz="0" w:space="0" w:color="auto"/>
            <w:left w:val="none" w:sz="0" w:space="0" w:color="auto"/>
            <w:bottom w:val="none" w:sz="0" w:space="0" w:color="auto"/>
            <w:right w:val="none" w:sz="0" w:space="0" w:color="auto"/>
          </w:divBdr>
        </w:div>
        <w:div w:id="723406580">
          <w:marLeft w:val="0"/>
          <w:marRight w:val="0"/>
          <w:marTop w:val="0"/>
          <w:marBottom w:val="0"/>
          <w:divBdr>
            <w:top w:val="none" w:sz="0" w:space="0" w:color="auto"/>
            <w:left w:val="none" w:sz="0" w:space="0" w:color="auto"/>
            <w:bottom w:val="none" w:sz="0" w:space="0" w:color="auto"/>
            <w:right w:val="none" w:sz="0" w:space="0" w:color="auto"/>
          </w:divBdr>
        </w:div>
        <w:div w:id="32660329">
          <w:marLeft w:val="0"/>
          <w:marRight w:val="0"/>
          <w:marTop w:val="0"/>
          <w:marBottom w:val="0"/>
          <w:divBdr>
            <w:top w:val="none" w:sz="0" w:space="0" w:color="auto"/>
            <w:left w:val="none" w:sz="0" w:space="0" w:color="auto"/>
            <w:bottom w:val="none" w:sz="0" w:space="0" w:color="auto"/>
            <w:right w:val="none" w:sz="0" w:space="0" w:color="auto"/>
          </w:divBdr>
        </w:div>
        <w:div w:id="1961255991">
          <w:marLeft w:val="0"/>
          <w:marRight w:val="0"/>
          <w:marTop w:val="0"/>
          <w:marBottom w:val="0"/>
          <w:divBdr>
            <w:top w:val="none" w:sz="0" w:space="0" w:color="auto"/>
            <w:left w:val="none" w:sz="0" w:space="0" w:color="auto"/>
            <w:bottom w:val="none" w:sz="0" w:space="0" w:color="auto"/>
            <w:right w:val="none" w:sz="0" w:space="0" w:color="auto"/>
          </w:divBdr>
        </w:div>
        <w:div w:id="838733099">
          <w:marLeft w:val="0"/>
          <w:marRight w:val="0"/>
          <w:marTop w:val="0"/>
          <w:marBottom w:val="0"/>
          <w:divBdr>
            <w:top w:val="none" w:sz="0" w:space="0" w:color="auto"/>
            <w:left w:val="none" w:sz="0" w:space="0" w:color="auto"/>
            <w:bottom w:val="none" w:sz="0" w:space="0" w:color="auto"/>
            <w:right w:val="none" w:sz="0" w:space="0" w:color="auto"/>
          </w:divBdr>
        </w:div>
        <w:div w:id="950744615">
          <w:marLeft w:val="0"/>
          <w:marRight w:val="0"/>
          <w:marTop w:val="0"/>
          <w:marBottom w:val="0"/>
          <w:divBdr>
            <w:top w:val="none" w:sz="0" w:space="0" w:color="auto"/>
            <w:left w:val="none" w:sz="0" w:space="0" w:color="auto"/>
            <w:bottom w:val="none" w:sz="0" w:space="0" w:color="auto"/>
            <w:right w:val="none" w:sz="0" w:space="0" w:color="auto"/>
          </w:divBdr>
        </w:div>
        <w:div w:id="49155241">
          <w:marLeft w:val="0"/>
          <w:marRight w:val="0"/>
          <w:marTop w:val="0"/>
          <w:marBottom w:val="0"/>
          <w:divBdr>
            <w:top w:val="none" w:sz="0" w:space="0" w:color="auto"/>
            <w:left w:val="none" w:sz="0" w:space="0" w:color="auto"/>
            <w:bottom w:val="none" w:sz="0" w:space="0" w:color="auto"/>
            <w:right w:val="none" w:sz="0" w:space="0" w:color="auto"/>
          </w:divBdr>
        </w:div>
        <w:div w:id="742020955">
          <w:marLeft w:val="0"/>
          <w:marRight w:val="0"/>
          <w:marTop w:val="0"/>
          <w:marBottom w:val="0"/>
          <w:divBdr>
            <w:top w:val="none" w:sz="0" w:space="0" w:color="auto"/>
            <w:left w:val="none" w:sz="0" w:space="0" w:color="auto"/>
            <w:bottom w:val="none" w:sz="0" w:space="0" w:color="auto"/>
            <w:right w:val="none" w:sz="0" w:space="0" w:color="auto"/>
          </w:divBdr>
        </w:div>
        <w:div w:id="1859852303">
          <w:marLeft w:val="0"/>
          <w:marRight w:val="0"/>
          <w:marTop w:val="0"/>
          <w:marBottom w:val="0"/>
          <w:divBdr>
            <w:top w:val="none" w:sz="0" w:space="0" w:color="auto"/>
            <w:left w:val="none" w:sz="0" w:space="0" w:color="auto"/>
            <w:bottom w:val="none" w:sz="0" w:space="0" w:color="auto"/>
            <w:right w:val="none" w:sz="0" w:space="0" w:color="auto"/>
          </w:divBdr>
        </w:div>
        <w:div w:id="88277376">
          <w:marLeft w:val="0"/>
          <w:marRight w:val="0"/>
          <w:marTop w:val="0"/>
          <w:marBottom w:val="0"/>
          <w:divBdr>
            <w:top w:val="none" w:sz="0" w:space="0" w:color="auto"/>
            <w:left w:val="none" w:sz="0" w:space="0" w:color="auto"/>
            <w:bottom w:val="none" w:sz="0" w:space="0" w:color="auto"/>
            <w:right w:val="none" w:sz="0" w:space="0" w:color="auto"/>
          </w:divBdr>
        </w:div>
        <w:div w:id="332220410">
          <w:marLeft w:val="0"/>
          <w:marRight w:val="0"/>
          <w:marTop w:val="0"/>
          <w:marBottom w:val="0"/>
          <w:divBdr>
            <w:top w:val="none" w:sz="0" w:space="0" w:color="auto"/>
            <w:left w:val="none" w:sz="0" w:space="0" w:color="auto"/>
            <w:bottom w:val="none" w:sz="0" w:space="0" w:color="auto"/>
            <w:right w:val="none" w:sz="0" w:space="0" w:color="auto"/>
          </w:divBdr>
        </w:div>
        <w:div w:id="1902405816">
          <w:marLeft w:val="0"/>
          <w:marRight w:val="0"/>
          <w:marTop w:val="0"/>
          <w:marBottom w:val="0"/>
          <w:divBdr>
            <w:top w:val="none" w:sz="0" w:space="0" w:color="auto"/>
            <w:left w:val="none" w:sz="0" w:space="0" w:color="auto"/>
            <w:bottom w:val="none" w:sz="0" w:space="0" w:color="auto"/>
            <w:right w:val="none" w:sz="0" w:space="0" w:color="auto"/>
          </w:divBdr>
        </w:div>
        <w:div w:id="279265700">
          <w:marLeft w:val="0"/>
          <w:marRight w:val="0"/>
          <w:marTop w:val="0"/>
          <w:marBottom w:val="0"/>
          <w:divBdr>
            <w:top w:val="none" w:sz="0" w:space="0" w:color="auto"/>
            <w:left w:val="none" w:sz="0" w:space="0" w:color="auto"/>
            <w:bottom w:val="none" w:sz="0" w:space="0" w:color="auto"/>
            <w:right w:val="none" w:sz="0" w:space="0" w:color="auto"/>
          </w:divBdr>
        </w:div>
        <w:div w:id="1402675202">
          <w:marLeft w:val="0"/>
          <w:marRight w:val="0"/>
          <w:marTop w:val="0"/>
          <w:marBottom w:val="0"/>
          <w:divBdr>
            <w:top w:val="none" w:sz="0" w:space="0" w:color="auto"/>
            <w:left w:val="none" w:sz="0" w:space="0" w:color="auto"/>
            <w:bottom w:val="none" w:sz="0" w:space="0" w:color="auto"/>
            <w:right w:val="none" w:sz="0" w:space="0" w:color="auto"/>
          </w:divBdr>
        </w:div>
        <w:div w:id="2134130737">
          <w:marLeft w:val="0"/>
          <w:marRight w:val="0"/>
          <w:marTop w:val="0"/>
          <w:marBottom w:val="0"/>
          <w:divBdr>
            <w:top w:val="none" w:sz="0" w:space="0" w:color="auto"/>
            <w:left w:val="none" w:sz="0" w:space="0" w:color="auto"/>
            <w:bottom w:val="none" w:sz="0" w:space="0" w:color="auto"/>
            <w:right w:val="none" w:sz="0" w:space="0" w:color="auto"/>
          </w:divBdr>
        </w:div>
        <w:div w:id="651570357">
          <w:marLeft w:val="0"/>
          <w:marRight w:val="0"/>
          <w:marTop w:val="0"/>
          <w:marBottom w:val="0"/>
          <w:divBdr>
            <w:top w:val="none" w:sz="0" w:space="0" w:color="auto"/>
            <w:left w:val="none" w:sz="0" w:space="0" w:color="auto"/>
            <w:bottom w:val="none" w:sz="0" w:space="0" w:color="auto"/>
            <w:right w:val="none" w:sz="0" w:space="0" w:color="auto"/>
          </w:divBdr>
        </w:div>
        <w:div w:id="937983392">
          <w:marLeft w:val="0"/>
          <w:marRight w:val="0"/>
          <w:marTop w:val="0"/>
          <w:marBottom w:val="0"/>
          <w:divBdr>
            <w:top w:val="none" w:sz="0" w:space="0" w:color="auto"/>
            <w:left w:val="none" w:sz="0" w:space="0" w:color="auto"/>
            <w:bottom w:val="none" w:sz="0" w:space="0" w:color="auto"/>
            <w:right w:val="none" w:sz="0" w:space="0" w:color="auto"/>
          </w:divBdr>
        </w:div>
      </w:divsChild>
    </w:div>
    <w:div w:id="351763595">
      <w:bodyDiv w:val="1"/>
      <w:marLeft w:val="0"/>
      <w:marRight w:val="0"/>
      <w:marTop w:val="0"/>
      <w:marBottom w:val="0"/>
      <w:divBdr>
        <w:top w:val="none" w:sz="0" w:space="0" w:color="auto"/>
        <w:left w:val="none" w:sz="0" w:space="0" w:color="auto"/>
        <w:bottom w:val="none" w:sz="0" w:space="0" w:color="auto"/>
        <w:right w:val="none" w:sz="0" w:space="0" w:color="auto"/>
      </w:divBdr>
      <w:divsChild>
        <w:div w:id="422069256">
          <w:marLeft w:val="0"/>
          <w:marRight w:val="0"/>
          <w:marTop w:val="0"/>
          <w:marBottom w:val="0"/>
          <w:divBdr>
            <w:top w:val="none" w:sz="0" w:space="0" w:color="auto"/>
            <w:left w:val="none" w:sz="0" w:space="0" w:color="auto"/>
            <w:bottom w:val="none" w:sz="0" w:space="0" w:color="auto"/>
            <w:right w:val="none" w:sz="0" w:space="0" w:color="auto"/>
          </w:divBdr>
        </w:div>
        <w:div w:id="2102290788">
          <w:marLeft w:val="0"/>
          <w:marRight w:val="0"/>
          <w:marTop w:val="0"/>
          <w:marBottom w:val="0"/>
          <w:divBdr>
            <w:top w:val="none" w:sz="0" w:space="0" w:color="auto"/>
            <w:left w:val="none" w:sz="0" w:space="0" w:color="auto"/>
            <w:bottom w:val="none" w:sz="0" w:space="0" w:color="auto"/>
            <w:right w:val="none" w:sz="0" w:space="0" w:color="auto"/>
          </w:divBdr>
        </w:div>
        <w:div w:id="1343437681">
          <w:marLeft w:val="0"/>
          <w:marRight w:val="0"/>
          <w:marTop w:val="0"/>
          <w:marBottom w:val="0"/>
          <w:divBdr>
            <w:top w:val="none" w:sz="0" w:space="0" w:color="auto"/>
            <w:left w:val="none" w:sz="0" w:space="0" w:color="auto"/>
            <w:bottom w:val="none" w:sz="0" w:space="0" w:color="auto"/>
            <w:right w:val="none" w:sz="0" w:space="0" w:color="auto"/>
          </w:divBdr>
        </w:div>
        <w:div w:id="1966043143">
          <w:marLeft w:val="0"/>
          <w:marRight w:val="0"/>
          <w:marTop w:val="0"/>
          <w:marBottom w:val="0"/>
          <w:divBdr>
            <w:top w:val="none" w:sz="0" w:space="0" w:color="auto"/>
            <w:left w:val="none" w:sz="0" w:space="0" w:color="auto"/>
            <w:bottom w:val="none" w:sz="0" w:space="0" w:color="auto"/>
            <w:right w:val="none" w:sz="0" w:space="0" w:color="auto"/>
          </w:divBdr>
        </w:div>
        <w:div w:id="1795322246">
          <w:marLeft w:val="0"/>
          <w:marRight w:val="0"/>
          <w:marTop w:val="0"/>
          <w:marBottom w:val="0"/>
          <w:divBdr>
            <w:top w:val="none" w:sz="0" w:space="0" w:color="auto"/>
            <w:left w:val="none" w:sz="0" w:space="0" w:color="auto"/>
            <w:bottom w:val="none" w:sz="0" w:space="0" w:color="auto"/>
            <w:right w:val="none" w:sz="0" w:space="0" w:color="auto"/>
          </w:divBdr>
        </w:div>
        <w:div w:id="1014500156">
          <w:marLeft w:val="0"/>
          <w:marRight w:val="0"/>
          <w:marTop w:val="0"/>
          <w:marBottom w:val="0"/>
          <w:divBdr>
            <w:top w:val="none" w:sz="0" w:space="0" w:color="auto"/>
            <w:left w:val="none" w:sz="0" w:space="0" w:color="auto"/>
            <w:bottom w:val="none" w:sz="0" w:space="0" w:color="auto"/>
            <w:right w:val="none" w:sz="0" w:space="0" w:color="auto"/>
          </w:divBdr>
        </w:div>
        <w:div w:id="354161015">
          <w:marLeft w:val="0"/>
          <w:marRight w:val="0"/>
          <w:marTop w:val="0"/>
          <w:marBottom w:val="0"/>
          <w:divBdr>
            <w:top w:val="none" w:sz="0" w:space="0" w:color="auto"/>
            <w:left w:val="none" w:sz="0" w:space="0" w:color="auto"/>
            <w:bottom w:val="none" w:sz="0" w:space="0" w:color="auto"/>
            <w:right w:val="none" w:sz="0" w:space="0" w:color="auto"/>
          </w:divBdr>
        </w:div>
        <w:div w:id="217782944">
          <w:marLeft w:val="0"/>
          <w:marRight w:val="0"/>
          <w:marTop w:val="0"/>
          <w:marBottom w:val="0"/>
          <w:divBdr>
            <w:top w:val="none" w:sz="0" w:space="0" w:color="auto"/>
            <w:left w:val="none" w:sz="0" w:space="0" w:color="auto"/>
            <w:bottom w:val="none" w:sz="0" w:space="0" w:color="auto"/>
            <w:right w:val="none" w:sz="0" w:space="0" w:color="auto"/>
          </w:divBdr>
        </w:div>
        <w:div w:id="1803695046">
          <w:marLeft w:val="0"/>
          <w:marRight w:val="0"/>
          <w:marTop w:val="0"/>
          <w:marBottom w:val="0"/>
          <w:divBdr>
            <w:top w:val="none" w:sz="0" w:space="0" w:color="auto"/>
            <w:left w:val="none" w:sz="0" w:space="0" w:color="auto"/>
            <w:bottom w:val="none" w:sz="0" w:space="0" w:color="auto"/>
            <w:right w:val="none" w:sz="0" w:space="0" w:color="auto"/>
          </w:divBdr>
        </w:div>
        <w:div w:id="1405376282">
          <w:marLeft w:val="0"/>
          <w:marRight w:val="0"/>
          <w:marTop w:val="0"/>
          <w:marBottom w:val="0"/>
          <w:divBdr>
            <w:top w:val="none" w:sz="0" w:space="0" w:color="auto"/>
            <w:left w:val="none" w:sz="0" w:space="0" w:color="auto"/>
            <w:bottom w:val="none" w:sz="0" w:space="0" w:color="auto"/>
            <w:right w:val="none" w:sz="0" w:space="0" w:color="auto"/>
          </w:divBdr>
        </w:div>
        <w:div w:id="294721876">
          <w:marLeft w:val="0"/>
          <w:marRight w:val="0"/>
          <w:marTop w:val="0"/>
          <w:marBottom w:val="0"/>
          <w:divBdr>
            <w:top w:val="none" w:sz="0" w:space="0" w:color="auto"/>
            <w:left w:val="none" w:sz="0" w:space="0" w:color="auto"/>
            <w:bottom w:val="none" w:sz="0" w:space="0" w:color="auto"/>
            <w:right w:val="none" w:sz="0" w:space="0" w:color="auto"/>
          </w:divBdr>
        </w:div>
        <w:div w:id="911084134">
          <w:marLeft w:val="0"/>
          <w:marRight w:val="0"/>
          <w:marTop w:val="0"/>
          <w:marBottom w:val="0"/>
          <w:divBdr>
            <w:top w:val="none" w:sz="0" w:space="0" w:color="auto"/>
            <w:left w:val="none" w:sz="0" w:space="0" w:color="auto"/>
            <w:bottom w:val="none" w:sz="0" w:space="0" w:color="auto"/>
            <w:right w:val="none" w:sz="0" w:space="0" w:color="auto"/>
          </w:divBdr>
        </w:div>
        <w:div w:id="2054308054">
          <w:marLeft w:val="0"/>
          <w:marRight w:val="0"/>
          <w:marTop w:val="0"/>
          <w:marBottom w:val="0"/>
          <w:divBdr>
            <w:top w:val="none" w:sz="0" w:space="0" w:color="auto"/>
            <w:left w:val="none" w:sz="0" w:space="0" w:color="auto"/>
            <w:bottom w:val="none" w:sz="0" w:space="0" w:color="auto"/>
            <w:right w:val="none" w:sz="0" w:space="0" w:color="auto"/>
          </w:divBdr>
        </w:div>
        <w:div w:id="1762604725">
          <w:marLeft w:val="0"/>
          <w:marRight w:val="0"/>
          <w:marTop w:val="0"/>
          <w:marBottom w:val="0"/>
          <w:divBdr>
            <w:top w:val="none" w:sz="0" w:space="0" w:color="auto"/>
            <w:left w:val="none" w:sz="0" w:space="0" w:color="auto"/>
            <w:bottom w:val="none" w:sz="0" w:space="0" w:color="auto"/>
            <w:right w:val="none" w:sz="0" w:space="0" w:color="auto"/>
          </w:divBdr>
        </w:div>
        <w:div w:id="1284339420">
          <w:marLeft w:val="0"/>
          <w:marRight w:val="0"/>
          <w:marTop w:val="0"/>
          <w:marBottom w:val="0"/>
          <w:divBdr>
            <w:top w:val="none" w:sz="0" w:space="0" w:color="auto"/>
            <w:left w:val="none" w:sz="0" w:space="0" w:color="auto"/>
            <w:bottom w:val="none" w:sz="0" w:space="0" w:color="auto"/>
            <w:right w:val="none" w:sz="0" w:space="0" w:color="auto"/>
          </w:divBdr>
        </w:div>
        <w:div w:id="1852909747">
          <w:marLeft w:val="0"/>
          <w:marRight w:val="0"/>
          <w:marTop w:val="0"/>
          <w:marBottom w:val="0"/>
          <w:divBdr>
            <w:top w:val="none" w:sz="0" w:space="0" w:color="auto"/>
            <w:left w:val="none" w:sz="0" w:space="0" w:color="auto"/>
            <w:bottom w:val="none" w:sz="0" w:space="0" w:color="auto"/>
            <w:right w:val="none" w:sz="0" w:space="0" w:color="auto"/>
          </w:divBdr>
        </w:div>
        <w:div w:id="2130005877">
          <w:marLeft w:val="0"/>
          <w:marRight w:val="0"/>
          <w:marTop w:val="0"/>
          <w:marBottom w:val="0"/>
          <w:divBdr>
            <w:top w:val="none" w:sz="0" w:space="0" w:color="auto"/>
            <w:left w:val="none" w:sz="0" w:space="0" w:color="auto"/>
            <w:bottom w:val="none" w:sz="0" w:space="0" w:color="auto"/>
            <w:right w:val="none" w:sz="0" w:space="0" w:color="auto"/>
          </w:divBdr>
        </w:div>
        <w:div w:id="1408922833">
          <w:marLeft w:val="0"/>
          <w:marRight w:val="0"/>
          <w:marTop w:val="0"/>
          <w:marBottom w:val="0"/>
          <w:divBdr>
            <w:top w:val="none" w:sz="0" w:space="0" w:color="auto"/>
            <w:left w:val="none" w:sz="0" w:space="0" w:color="auto"/>
            <w:bottom w:val="none" w:sz="0" w:space="0" w:color="auto"/>
            <w:right w:val="none" w:sz="0" w:space="0" w:color="auto"/>
          </w:divBdr>
        </w:div>
        <w:div w:id="653411572">
          <w:marLeft w:val="0"/>
          <w:marRight w:val="0"/>
          <w:marTop w:val="0"/>
          <w:marBottom w:val="0"/>
          <w:divBdr>
            <w:top w:val="none" w:sz="0" w:space="0" w:color="auto"/>
            <w:left w:val="none" w:sz="0" w:space="0" w:color="auto"/>
            <w:bottom w:val="none" w:sz="0" w:space="0" w:color="auto"/>
            <w:right w:val="none" w:sz="0" w:space="0" w:color="auto"/>
          </w:divBdr>
        </w:div>
        <w:div w:id="1467819765">
          <w:marLeft w:val="0"/>
          <w:marRight w:val="0"/>
          <w:marTop w:val="0"/>
          <w:marBottom w:val="0"/>
          <w:divBdr>
            <w:top w:val="none" w:sz="0" w:space="0" w:color="auto"/>
            <w:left w:val="none" w:sz="0" w:space="0" w:color="auto"/>
            <w:bottom w:val="none" w:sz="0" w:space="0" w:color="auto"/>
            <w:right w:val="none" w:sz="0" w:space="0" w:color="auto"/>
          </w:divBdr>
        </w:div>
        <w:div w:id="647973060">
          <w:marLeft w:val="0"/>
          <w:marRight w:val="0"/>
          <w:marTop w:val="0"/>
          <w:marBottom w:val="0"/>
          <w:divBdr>
            <w:top w:val="none" w:sz="0" w:space="0" w:color="auto"/>
            <w:left w:val="none" w:sz="0" w:space="0" w:color="auto"/>
            <w:bottom w:val="none" w:sz="0" w:space="0" w:color="auto"/>
            <w:right w:val="none" w:sz="0" w:space="0" w:color="auto"/>
          </w:divBdr>
        </w:div>
        <w:div w:id="447239004">
          <w:marLeft w:val="0"/>
          <w:marRight w:val="0"/>
          <w:marTop w:val="0"/>
          <w:marBottom w:val="0"/>
          <w:divBdr>
            <w:top w:val="none" w:sz="0" w:space="0" w:color="auto"/>
            <w:left w:val="none" w:sz="0" w:space="0" w:color="auto"/>
            <w:bottom w:val="none" w:sz="0" w:space="0" w:color="auto"/>
            <w:right w:val="none" w:sz="0" w:space="0" w:color="auto"/>
          </w:divBdr>
        </w:div>
        <w:div w:id="457264519">
          <w:marLeft w:val="0"/>
          <w:marRight w:val="0"/>
          <w:marTop w:val="0"/>
          <w:marBottom w:val="0"/>
          <w:divBdr>
            <w:top w:val="none" w:sz="0" w:space="0" w:color="auto"/>
            <w:left w:val="none" w:sz="0" w:space="0" w:color="auto"/>
            <w:bottom w:val="none" w:sz="0" w:space="0" w:color="auto"/>
            <w:right w:val="none" w:sz="0" w:space="0" w:color="auto"/>
          </w:divBdr>
        </w:div>
        <w:div w:id="1657224505">
          <w:marLeft w:val="0"/>
          <w:marRight w:val="0"/>
          <w:marTop w:val="0"/>
          <w:marBottom w:val="0"/>
          <w:divBdr>
            <w:top w:val="none" w:sz="0" w:space="0" w:color="auto"/>
            <w:left w:val="none" w:sz="0" w:space="0" w:color="auto"/>
            <w:bottom w:val="none" w:sz="0" w:space="0" w:color="auto"/>
            <w:right w:val="none" w:sz="0" w:space="0" w:color="auto"/>
          </w:divBdr>
        </w:div>
        <w:div w:id="1497260150">
          <w:marLeft w:val="0"/>
          <w:marRight w:val="0"/>
          <w:marTop w:val="0"/>
          <w:marBottom w:val="0"/>
          <w:divBdr>
            <w:top w:val="none" w:sz="0" w:space="0" w:color="auto"/>
            <w:left w:val="none" w:sz="0" w:space="0" w:color="auto"/>
            <w:bottom w:val="none" w:sz="0" w:space="0" w:color="auto"/>
            <w:right w:val="none" w:sz="0" w:space="0" w:color="auto"/>
          </w:divBdr>
        </w:div>
        <w:div w:id="1000499545">
          <w:marLeft w:val="0"/>
          <w:marRight w:val="0"/>
          <w:marTop w:val="0"/>
          <w:marBottom w:val="0"/>
          <w:divBdr>
            <w:top w:val="none" w:sz="0" w:space="0" w:color="auto"/>
            <w:left w:val="none" w:sz="0" w:space="0" w:color="auto"/>
            <w:bottom w:val="none" w:sz="0" w:space="0" w:color="auto"/>
            <w:right w:val="none" w:sz="0" w:space="0" w:color="auto"/>
          </w:divBdr>
        </w:div>
        <w:div w:id="375081210">
          <w:marLeft w:val="0"/>
          <w:marRight w:val="0"/>
          <w:marTop w:val="0"/>
          <w:marBottom w:val="0"/>
          <w:divBdr>
            <w:top w:val="none" w:sz="0" w:space="0" w:color="auto"/>
            <w:left w:val="none" w:sz="0" w:space="0" w:color="auto"/>
            <w:bottom w:val="none" w:sz="0" w:space="0" w:color="auto"/>
            <w:right w:val="none" w:sz="0" w:space="0" w:color="auto"/>
          </w:divBdr>
        </w:div>
        <w:div w:id="804195714">
          <w:marLeft w:val="0"/>
          <w:marRight w:val="0"/>
          <w:marTop w:val="0"/>
          <w:marBottom w:val="0"/>
          <w:divBdr>
            <w:top w:val="none" w:sz="0" w:space="0" w:color="auto"/>
            <w:left w:val="none" w:sz="0" w:space="0" w:color="auto"/>
            <w:bottom w:val="none" w:sz="0" w:space="0" w:color="auto"/>
            <w:right w:val="none" w:sz="0" w:space="0" w:color="auto"/>
          </w:divBdr>
        </w:div>
        <w:div w:id="854881462">
          <w:marLeft w:val="0"/>
          <w:marRight w:val="0"/>
          <w:marTop w:val="0"/>
          <w:marBottom w:val="0"/>
          <w:divBdr>
            <w:top w:val="none" w:sz="0" w:space="0" w:color="auto"/>
            <w:left w:val="none" w:sz="0" w:space="0" w:color="auto"/>
            <w:bottom w:val="none" w:sz="0" w:space="0" w:color="auto"/>
            <w:right w:val="none" w:sz="0" w:space="0" w:color="auto"/>
          </w:divBdr>
        </w:div>
        <w:div w:id="430514841">
          <w:marLeft w:val="0"/>
          <w:marRight w:val="0"/>
          <w:marTop w:val="0"/>
          <w:marBottom w:val="0"/>
          <w:divBdr>
            <w:top w:val="none" w:sz="0" w:space="0" w:color="auto"/>
            <w:left w:val="none" w:sz="0" w:space="0" w:color="auto"/>
            <w:bottom w:val="none" w:sz="0" w:space="0" w:color="auto"/>
            <w:right w:val="none" w:sz="0" w:space="0" w:color="auto"/>
          </w:divBdr>
        </w:div>
        <w:div w:id="1342581167">
          <w:marLeft w:val="0"/>
          <w:marRight w:val="0"/>
          <w:marTop w:val="0"/>
          <w:marBottom w:val="0"/>
          <w:divBdr>
            <w:top w:val="none" w:sz="0" w:space="0" w:color="auto"/>
            <w:left w:val="none" w:sz="0" w:space="0" w:color="auto"/>
            <w:bottom w:val="none" w:sz="0" w:space="0" w:color="auto"/>
            <w:right w:val="none" w:sz="0" w:space="0" w:color="auto"/>
          </w:divBdr>
        </w:div>
        <w:div w:id="824783822">
          <w:marLeft w:val="0"/>
          <w:marRight w:val="0"/>
          <w:marTop w:val="0"/>
          <w:marBottom w:val="0"/>
          <w:divBdr>
            <w:top w:val="none" w:sz="0" w:space="0" w:color="auto"/>
            <w:left w:val="none" w:sz="0" w:space="0" w:color="auto"/>
            <w:bottom w:val="none" w:sz="0" w:space="0" w:color="auto"/>
            <w:right w:val="none" w:sz="0" w:space="0" w:color="auto"/>
          </w:divBdr>
        </w:div>
        <w:div w:id="1822119762">
          <w:marLeft w:val="0"/>
          <w:marRight w:val="0"/>
          <w:marTop w:val="0"/>
          <w:marBottom w:val="0"/>
          <w:divBdr>
            <w:top w:val="none" w:sz="0" w:space="0" w:color="auto"/>
            <w:left w:val="none" w:sz="0" w:space="0" w:color="auto"/>
            <w:bottom w:val="none" w:sz="0" w:space="0" w:color="auto"/>
            <w:right w:val="none" w:sz="0" w:space="0" w:color="auto"/>
          </w:divBdr>
        </w:div>
        <w:div w:id="2117672939">
          <w:marLeft w:val="0"/>
          <w:marRight w:val="0"/>
          <w:marTop w:val="0"/>
          <w:marBottom w:val="0"/>
          <w:divBdr>
            <w:top w:val="none" w:sz="0" w:space="0" w:color="auto"/>
            <w:left w:val="none" w:sz="0" w:space="0" w:color="auto"/>
            <w:bottom w:val="none" w:sz="0" w:space="0" w:color="auto"/>
            <w:right w:val="none" w:sz="0" w:space="0" w:color="auto"/>
          </w:divBdr>
        </w:div>
        <w:div w:id="87968196">
          <w:marLeft w:val="0"/>
          <w:marRight w:val="0"/>
          <w:marTop w:val="0"/>
          <w:marBottom w:val="0"/>
          <w:divBdr>
            <w:top w:val="none" w:sz="0" w:space="0" w:color="auto"/>
            <w:left w:val="none" w:sz="0" w:space="0" w:color="auto"/>
            <w:bottom w:val="none" w:sz="0" w:space="0" w:color="auto"/>
            <w:right w:val="none" w:sz="0" w:space="0" w:color="auto"/>
          </w:divBdr>
        </w:div>
        <w:div w:id="194732657">
          <w:marLeft w:val="0"/>
          <w:marRight w:val="0"/>
          <w:marTop w:val="0"/>
          <w:marBottom w:val="0"/>
          <w:divBdr>
            <w:top w:val="none" w:sz="0" w:space="0" w:color="auto"/>
            <w:left w:val="none" w:sz="0" w:space="0" w:color="auto"/>
            <w:bottom w:val="none" w:sz="0" w:space="0" w:color="auto"/>
            <w:right w:val="none" w:sz="0" w:space="0" w:color="auto"/>
          </w:divBdr>
        </w:div>
        <w:div w:id="1012417648">
          <w:marLeft w:val="0"/>
          <w:marRight w:val="0"/>
          <w:marTop w:val="0"/>
          <w:marBottom w:val="0"/>
          <w:divBdr>
            <w:top w:val="none" w:sz="0" w:space="0" w:color="auto"/>
            <w:left w:val="none" w:sz="0" w:space="0" w:color="auto"/>
            <w:bottom w:val="none" w:sz="0" w:space="0" w:color="auto"/>
            <w:right w:val="none" w:sz="0" w:space="0" w:color="auto"/>
          </w:divBdr>
        </w:div>
        <w:div w:id="425618742">
          <w:marLeft w:val="0"/>
          <w:marRight w:val="0"/>
          <w:marTop w:val="0"/>
          <w:marBottom w:val="0"/>
          <w:divBdr>
            <w:top w:val="none" w:sz="0" w:space="0" w:color="auto"/>
            <w:left w:val="none" w:sz="0" w:space="0" w:color="auto"/>
            <w:bottom w:val="none" w:sz="0" w:space="0" w:color="auto"/>
            <w:right w:val="none" w:sz="0" w:space="0" w:color="auto"/>
          </w:divBdr>
        </w:div>
        <w:div w:id="1184318669">
          <w:marLeft w:val="0"/>
          <w:marRight w:val="0"/>
          <w:marTop w:val="0"/>
          <w:marBottom w:val="0"/>
          <w:divBdr>
            <w:top w:val="none" w:sz="0" w:space="0" w:color="auto"/>
            <w:left w:val="none" w:sz="0" w:space="0" w:color="auto"/>
            <w:bottom w:val="none" w:sz="0" w:space="0" w:color="auto"/>
            <w:right w:val="none" w:sz="0" w:space="0" w:color="auto"/>
          </w:divBdr>
        </w:div>
        <w:div w:id="2078671157">
          <w:marLeft w:val="0"/>
          <w:marRight w:val="0"/>
          <w:marTop w:val="0"/>
          <w:marBottom w:val="0"/>
          <w:divBdr>
            <w:top w:val="none" w:sz="0" w:space="0" w:color="auto"/>
            <w:left w:val="none" w:sz="0" w:space="0" w:color="auto"/>
            <w:bottom w:val="none" w:sz="0" w:space="0" w:color="auto"/>
            <w:right w:val="none" w:sz="0" w:space="0" w:color="auto"/>
          </w:divBdr>
        </w:div>
        <w:div w:id="1727096272">
          <w:marLeft w:val="0"/>
          <w:marRight w:val="0"/>
          <w:marTop w:val="0"/>
          <w:marBottom w:val="0"/>
          <w:divBdr>
            <w:top w:val="none" w:sz="0" w:space="0" w:color="auto"/>
            <w:left w:val="none" w:sz="0" w:space="0" w:color="auto"/>
            <w:bottom w:val="none" w:sz="0" w:space="0" w:color="auto"/>
            <w:right w:val="none" w:sz="0" w:space="0" w:color="auto"/>
          </w:divBdr>
        </w:div>
        <w:div w:id="300619834">
          <w:marLeft w:val="0"/>
          <w:marRight w:val="0"/>
          <w:marTop w:val="0"/>
          <w:marBottom w:val="0"/>
          <w:divBdr>
            <w:top w:val="none" w:sz="0" w:space="0" w:color="auto"/>
            <w:left w:val="none" w:sz="0" w:space="0" w:color="auto"/>
            <w:bottom w:val="none" w:sz="0" w:space="0" w:color="auto"/>
            <w:right w:val="none" w:sz="0" w:space="0" w:color="auto"/>
          </w:divBdr>
        </w:div>
        <w:div w:id="1907299906">
          <w:marLeft w:val="0"/>
          <w:marRight w:val="0"/>
          <w:marTop w:val="0"/>
          <w:marBottom w:val="0"/>
          <w:divBdr>
            <w:top w:val="none" w:sz="0" w:space="0" w:color="auto"/>
            <w:left w:val="none" w:sz="0" w:space="0" w:color="auto"/>
            <w:bottom w:val="none" w:sz="0" w:space="0" w:color="auto"/>
            <w:right w:val="none" w:sz="0" w:space="0" w:color="auto"/>
          </w:divBdr>
        </w:div>
        <w:div w:id="1819415725">
          <w:marLeft w:val="0"/>
          <w:marRight w:val="0"/>
          <w:marTop w:val="0"/>
          <w:marBottom w:val="0"/>
          <w:divBdr>
            <w:top w:val="none" w:sz="0" w:space="0" w:color="auto"/>
            <w:left w:val="none" w:sz="0" w:space="0" w:color="auto"/>
            <w:bottom w:val="none" w:sz="0" w:space="0" w:color="auto"/>
            <w:right w:val="none" w:sz="0" w:space="0" w:color="auto"/>
          </w:divBdr>
        </w:div>
        <w:div w:id="1211458704">
          <w:marLeft w:val="0"/>
          <w:marRight w:val="0"/>
          <w:marTop w:val="0"/>
          <w:marBottom w:val="0"/>
          <w:divBdr>
            <w:top w:val="none" w:sz="0" w:space="0" w:color="auto"/>
            <w:left w:val="none" w:sz="0" w:space="0" w:color="auto"/>
            <w:bottom w:val="none" w:sz="0" w:space="0" w:color="auto"/>
            <w:right w:val="none" w:sz="0" w:space="0" w:color="auto"/>
          </w:divBdr>
        </w:div>
        <w:div w:id="382869840">
          <w:marLeft w:val="0"/>
          <w:marRight w:val="0"/>
          <w:marTop w:val="0"/>
          <w:marBottom w:val="0"/>
          <w:divBdr>
            <w:top w:val="none" w:sz="0" w:space="0" w:color="auto"/>
            <w:left w:val="none" w:sz="0" w:space="0" w:color="auto"/>
            <w:bottom w:val="none" w:sz="0" w:space="0" w:color="auto"/>
            <w:right w:val="none" w:sz="0" w:space="0" w:color="auto"/>
          </w:divBdr>
        </w:div>
        <w:div w:id="7755335">
          <w:marLeft w:val="0"/>
          <w:marRight w:val="0"/>
          <w:marTop w:val="0"/>
          <w:marBottom w:val="0"/>
          <w:divBdr>
            <w:top w:val="none" w:sz="0" w:space="0" w:color="auto"/>
            <w:left w:val="none" w:sz="0" w:space="0" w:color="auto"/>
            <w:bottom w:val="none" w:sz="0" w:space="0" w:color="auto"/>
            <w:right w:val="none" w:sz="0" w:space="0" w:color="auto"/>
          </w:divBdr>
        </w:div>
        <w:div w:id="2026251975">
          <w:marLeft w:val="0"/>
          <w:marRight w:val="0"/>
          <w:marTop w:val="0"/>
          <w:marBottom w:val="0"/>
          <w:divBdr>
            <w:top w:val="none" w:sz="0" w:space="0" w:color="auto"/>
            <w:left w:val="none" w:sz="0" w:space="0" w:color="auto"/>
            <w:bottom w:val="none" w:sz="0" w:space="0" w:color="auto"/>
            <w:right w:val="none" w:sz="0" w:space="0" w:color="auto"/>
          </w:divBdr>
        </w:div>
        <w:div w:id="1101492230">
          <w:marLeft w:val="0"/>
          <w:marRight w:val="0"/>
          <w:marTop w:val="0"/>
          <w:marBottom w:val="0"/>
          <w:divBdr>
            <w:top w:val="none" w:sz="0" w:space="0" w:color="auto"/>
            <w:left w:val="none" w:sz="0" w:space="0" w:color="auto"/>
            <w:bottom w:val="none" w:sz="0" w:space="0" w:color="auto"/>
            <w:right w:val="none" w:sz="0" w:space="0" w:color="auto"/>
          </w:divBdr>
        </w:div>
        <w:div w:id="930311294">
          <w:marLeft w:val="0"/>
          <w:marRight w:val="0"/>
          <w:marTop w:val="0"/>
          <w:marBottom w:val="0"/>
          <w:divBdr>
            <w:top w:val="none" w:sz="0" w:space="0" w:color="auto"/>
            <w:left w:val="none" w:sz="0" w:space="0" w:color="auto"/>
            <w:bottom w:val="none" w:sz="0" w:space="0" w:color="auto"/>
            <w:right w:val="none" w:sz="0" w:space="0" w:color="auto"/>
          </w:divBdr>
        </w:div>
        <w:div w:id="1358046218">
          <w:marLeft w:val="0"/>
          <w:marRight w:val="0"/>
          <w:marTop w:val="0"/>
          <w:marBottom w:val="0"/>
          <w:divBdr>
            <w:top w:val="none" w:sz="0" w:space="0" w:color="auto"/>
            <w:left w:val="none" w:sz="0" w:space="0" w:color="auto"/>
            <w:bottom w:val="none" w:sz="0" w:space="0" w:color="auto"/>
            <w:right w:val="none" w:sz="0" w:space="0" w:color="auto"/>
          </w:divBdr>
        </w:div>
      </w:divsChild>
    </w:div>
    <w:div w:id="391082931">
      <w:bodyDiv w:val="1"/>
      <w:marLeft w:val="0"/>
      <w:marRight w:val="0"/>
      <w:marTop w:val="0"/>
      <w:marBottom w:val="0"/>
      <w:divBdr>
        <w:top w:val="none" w:sz="0" w:space="0" w:color="auto"/>
        <w:left w:val="none" w:sz="0" w:space="0" w:color="auto"/>
        <w:bottom w:val="none" w:sz="0" w:space="0" w:color="auto"/>
        <w:right w:val="none" w:sz="0" w:space="0" w:color="auto"/>
      </w:divBdr>
      <w:divsChild>
        <w:div w:id="784620436">
          <w:marLeft w:val="0"/>
          <w:marRight w:val="0"/>
          <w:marTop w:val="0"/>
          <w:marBottom w:val="0"/>
          <w:divBdr>
            <w:top w:val="none" w:sz="0" w:space="0" w:color="auto"/>
            <w:left w:val="none" w:sz="0" w:space="0" w:color="auto"/>
            <w:bottom w:val="none" w:sz="0" w:space="0" w:color="auto"/>
            <w:right w:val="none" w:sz="0" w:space="0" w:color="auto"/>
          </w:divBdr>
        </w:div>
        <w:div w:id="1857576974">
          <w:marLeft w:val="0"/>
          <w:marRight w:val="0"/>
          <w:marTop w:val="0"/>
          <w:marBottom w:val="0"/>
          <w:divBdr>
            <w:top w:val="none" w:sz="0" w:space="0" w:color="auto"/>
            <w:left w:val="none" w:sz="0" w:space="0" w:color="auto"/>
            <w:bottom w:val="none" w:sz="0" w:space="0" w:color="auto"/>
            <w:right w:val="none" w:sz="0" w:space="0" w:color="auto"/>
          </w:divBdr>
        </w:div>
        <w:div w:id="351147010">
          <w:marLeft w:val="0"/>
          <w:marRight w:val="0"/>
          <w:marTop w:val="0"/>
          <w:marBottom w:val="0"/>
          <w:divBdr>
            <w:top w:val="none" w:sz="0" w:space="0" w:color="auto"/>
            <w:left w:val="none" w:sz="0" w:space="0" w:color="auto"/>
            <w:bottom w:val="none" w:sz="0" w:space="0" w:color="auto"/>
            <w:right w:val="none" w:sz="0" w:space="0" w:color="auto"/>
          </w:divBdr>
        </w:div>
        <w:div w:id="743183895">
          <w:marLeft w:val="0"/>
          <w:marRight w:val="0"/>
          <w:marTop w:val="0"/>
          <w:marBottom w:val="0"/>
          <w:divBdr>
            <w:top w:val="none" w:sz="0" w:space="0" w:color="auto"/>
            <w:left w:val="none" w:sz="0" w:space="0" w:color="auto"/>
            <w:bottom w:val="none" w:sz="0" w:space="0" w:color="auto"/>
            <w:right w:val="none" w:sz="0" w:space="0" w:color="auto"/>
          </w:divBdr>
        </w:div>
        <w:div w:id="76443115">
          <w:marLeft w:val="0"/>
          <w:marRight w:val="0"/>
          <w:marTop w:val="0"/>
          <w:marBottom w:val="0"/>
          <w:divBdr>
            <w:top w:val="none" w:sz="0" w:space="0" w:color="auto"/>
            <w:left w:val="none" w:sz="0" w:space="0" w:color="auto"/>
            <w:bottom w:val="none" w:sz="0" w:space="0" w:color="auto"/>
            <w:right w:val="none" w:sz="0" w:space="0" w:color="auto"/>
          </w:divBdr>
        </w:div>
        <w:div w:id="112409564">
          <w:marLeft w:val="0"/>
          <w:marRight w:val="0"/>
          <w:marTop w:val="0"/>
          <w:marBottom w:val="0"/>
          <w:divBdr>
            <w:top w:val="none" w:sz="0" w:space="0" w:color="auto"/>
            <w:left w:val="none" w:sz="0" w:space="0" w:color="auto"/>
            <w:bottom w:val="none" w:sz="0" w:space="0" w:color="auto"/>
            <w:right w:val="none" w:sz="0" w:space="0" w:color="auto"/>
          </w:divBdr>
        </w:div>
        <w:div w:id="70397050">
          <w:marLeft w:val="0"/>
          <w:marRight w:val="0"/>
          <w:marTop w:val="0"/>
          <w:marBottom w:val="0"/>
          <w:divBdr>
            <w:top w:val="none" w:sz="0" w:space="0" w:color="auto"/>
            <w:left w:val="none" w:sz="0" w:space="0" w:color="auto"/>
            <w:bottom w:val="none" w:sz="0" w:space="0" w:color="auto"/>
            <w:right w:val="none" w:sz="0" w:space="0" w:color="auto"/>
          </w:divBdr>
        </w:div>
        <w:div w:id="1432772312">
          <w:marLeft w:val="0"/>
          <w:marRight w:val="0"/>
          <w:marTop w:val="0"/>
          <w:marBottom w:val="0"/>
          <w:divBdr>
            <w:top w:val="none" w:sz="0" w:space="0" w:color="auto"/>
            <w:left w:val="none" w:sz="0" w:space="0" w:color="auto"/>
            <w:bottom w:val="none" w:sz="0" w:space="0" w:color="auto"/>
            <w:right w:val="none" w:sz="0" w:space="0" w:color="auto"/>
          </w:divBdr>
        </w:div>
        <w:div w:id="719210699">
          <w:marLeft w:val="0"/>
          <w:marRight w:val="0"/>
          <w:marTop w:val="0"/>
          <w:marBottom w:val="0"/>
          <w:divBdr>
            <w:top w:val="none" w:sz="0" w:space="0" w:color="auto"/>
            <w:left w:val="none" w:sz="0" w:space="0" w:color="auto"/>
            <w:bottom w:val="none" w:sz="0" w:space="0" w:color="auto"/>
            <w:right w:val="none" w:sz="0" w:space="0" w:color="auto"/>
          </w:divBdr>
        </w:div>
        <w:div w:id="761031222">
          <w:marLeft w:val="0"/>
          <w:marRight w:val="0"/>
          <w:marTop w:val="0"/>
          <w:marBottom w:val="0"/>
          <w:divBdr>
            <w:top w:val="none" w:sz="0" w:space="0" w:color="auto"/>
            <w:left w:val="none" w:sz="0" w:space="0" w:color="auto"/>
            <w:bottom w:val="none" w:sz="0" w:space="0" w:color="auto"/>
            <w:right w:val="none" w:sz="0" w:space="0" w:color="auto"/>
          </w:divBdr>
        </w:div>
        <w:div w:id="1296326376">
          <w:marLeft w:val="0"/>
          <w:marRight w:val="0"/>
          <w:marTop w:val="0"/>
          <w:marBottom w:val="0"/>
          <w:divBdr>
            <w:top w:val="none" w:sz="0" w:space="0" w:color="auto"/>
            <w:left w:val="none" w:sz="0" w:space="0" w:color="auto"/>
            <w:bottom w:val="none" w:sz="0" w:space="0" w:color="auto"/>
            <w:right w:val="none" w:sz="0" w:space="0" w:color="auto"/>
          </w:divBdr>
        </w:div>
      </w:divsChild>
    </w:div>
    <w:div w:id="415439865">
      <w:bodyDiv w:val="1"/>
      <w:marLeft w:val="0"/>
      <w:marRight w:val="0"/>
      <w:marTop w:val="0"/>
      <w:marBottom w:val="0"/>
      <w:divBdr>
        <w:top w:val="none" w:sz="0" w:space="0" w:color="auto"/>
        <w:left w:val="none" w:sz="0" w:space="0" w:color="auto"/>
        <w:bottom w:val="none" w:sz="0" w:space="0" w:color="auto"/>
        <w:right w:val="none" w:sz="0" w:space="0" w:color="auto"/>
      </w:divBdr>
      <w:divsChild>
        <w:div w:id="497354444">
          <w:marLeft w:val="0"/>
          <w:marRight w:val="0"/>
          <w:marTop w:val="0"/>
          <w:marBottom w:val="0"/>
          <w:divBdr>
            <w:top w:val="none" w:sz="0" w:space="0" w:color="auto"/>
            <w:left w:val="none" w:sz="0" w:space="0" w:color="auto"/>
            <w:bottom w:val="none" w:sz="0" w:space="0" w:color="auto"/>
            <w:right w:val="none" w:sz="0" w:space="0" w:color="auto"/>
          </w:divBdr>
        </w:div>
        <w:div w:id="743988304">
          <w:marLeft w:val="0"/>
          <w:marRight w:val="0"/>
          <w:marTop w:val="0"/>
          <w:marBottom w:val="0"/>
          <w:divBdr>
            <w:top w:val="none" w:sz="0" w:space="0" w:color="auto"/>
            <w:left w:val="none" w:sz="0" w:space="0" w:color="auto"/>
            <w:bottom w:val="none" w:sz="0" w:space="0" w:color="auto"/>
            <w:right w:val="none" w:sz="0" w:space="0" w:color="auto"/>
          </w:divBdr>
        </w:div>
        <w:div w:id="758213101">
          <w:marLeft w:val="0"/>
          <w:marRight w:val="0"/>
          <w:marTop w:val="0"/>
          <w:marBottom w:val="0"/>
          <w:divBdr>
            <w:top w:val="none" w:sz="0" w:space="0" w:color="auto"/>
            <w:left w:val="none" w:sz="0" w:space="0" w:color="auto"/>
            <w:bottom w:val="none" w:sz="0" w:space="0" w:color="auto"/>
            <w:right w:val="none" w:sz="0" w:space="0" w:color="auto"/>
          </w:divBdr>
        </w:div>
        <w:div w:id="1076780950">
          <w:marLeft w:val="0"/>
          <w:marRight w:val="0"/>
          <w:marTop w:val="0"/>
          <w:marBottom w:val="0"/>
          <w:divBdr>
            <w:top w:val="none" w:sz="0" w:space="0" w:color="auto"/>
            <w:left w:val="none" w:sz="0" w:space="0" w:color="auto"/>
            <w:bottom w:val="none" w:sz="0" w:space="0" w:color="auto"/>
            <w:right w:val="none" w:sz="0" w:space="0" w:color="auto"/>
          </w:divBdr>
        </w:div>
        <w:div w:id="1232278253">
          <w:marLeft w:val="0"/>
          <w:marRight w:val="0"/>
          <w:marTop w:val="0"/>
          <w:marBottom w:val="0"/>
          <w:divBdr>
            <w:top w:val="none" w:sz="0" w:space="0" w:color="auto"/>
            <w:left w:val="none" w:sz="0" w:space="0" w:color="auto"/>
            <w:bottom w:val="none" w:sz="0" w:space="0" w:color="auto"/>
            <w:right w:val="none" w:sz="0" w:space="0" w:color="auto"/>
          </w:divBdr>
        </w:div>
        <w:div w:id="1523471267">
          <w:marLeft w:val="0"/>
          <w:marRight w:val="0"/>
          <w:marTop w:val="0"/>
          <w:marBottom w:val="0"/>
          <w:divBdr>
            <w:top w:val="none" w:sz="0" w:space="0" w:color="auto"/>
            <w:left w:val="none" w:sz="0" w:space="0" w:color="auto"/>
            <w:bottom w:val="none" w:sz="0" w:space="0" w:color="auto"/>
            <w:right w:val="none" w:sz="0" w:space="0" w:color="auto"/>
          </w:divBdr>
        </w:div>
      </w:divsChild>
    </w:div>
    <w:div w:id="433675774">
      <w:bodyDiv w:val="1"/>
      <w:marLeft w:val="0"/>
      <w:marRight w:val="0"/>
      <w:marTop w:val="0"/>
      <w:marBottom w:val="0"/>
      <w:divBdr>
        <w:top w:val="none" w:sz="0" w:space="0" w:color="auto"/>
        <w:left w:val="none" w:sz="0" w:space="0" w:color="auto"/>
        <w:bottom w:val="none" w:sz="0" w:space="0" w:color="auto"/>
        <w:right w:val="none" w:sz="0" w:space="0" w:color="auto"/>
      </w:divBdr>
    </w:div>
    <w:div w:id="443154724">
      <w:bodyDiv w:val="1"/>
      <w:marLeft w:val="0"/>
      <w:marRight w:val="0"/>
      <w:marTop w:val="0"/>
      <w:marBottom w:val="0"/>
      <w:divBdr>
        <w:top w:val="none" w:sz="0" w:space="0" w:color="auto"/>
        <w:left w:val="none" w:sz="0" w:space="0" w:color="auto"/>
        <w:bottom w:val="none" w:sz="0" w:space="0" w:color="auto"/>
        <w:right w:val="none" w:sz="0" w:space="0" w:color="auto"/>
      </w:divBdr>
      <w:divsChild>
        <w:div w:id="882667694">
          <w:marLeft w:val="0"/>
          <w:marRight w:val="0"/>
          <w:marTop w:val="0"/>
          <w:marBottom w:val="0"/>
          <w:divBdr>
            <w:top w:val="none" w:sz="0" w:space="0" w:color="auto"/>
            <w:left w:val="none" w:sz="0" w:space="0" w:color="auto"/>
            <w:bottom w:val="none" w:sz="0" w:space="0" w:color="auto"/>
            <w:right w:val="none" w:sz="0" w:space="0" w:color="auto"/>
          </w:divBdr>
        </w:div>
        <w:div w:id="2022245153">
          <w:marLeft w:val="0"/>
          <w:marRight w:val="0"/>
          <w:marTop w:val="0"/>
          <w:marBottom w:val="0"/>
          <w:divBdr>
            <w:top w:val="none" w:sz="0" w:space="0" w:color="auto"/>
            <w:left w:val="none" w:sz="0" w:space="0" w:color="auto"/>
            <w:bottom w:val="none" w:sz="0" w:space="0" w:color="auto"/>
            <w:right w:val="none" w:sz="0" w:space="0" w:color="auto"/>
          </w:divBdr>
        </w:div>
        <w:div w:id="566494050">
          <w:marLeft w:val="0"/>
          <w:marRight w:val="0"/>
          <w:marTop w:val="0"/>
          <w:marBottom w:val="0"/>
          <w:divBdr>
            <w:top w:val="none" w:sz="0" w:space="0" w:color="auto"/>
            <w:left w:val="none" w:sz="0" w:space="0" w:color="auto"/>
            <w:bottom w:val="none" w:sz="0" w:space="0" w:color="auto"/>
            <w:right w:val="none" w:sz="0" w:space="0" w:color="auto"/>
          </w:divBdr>
        </w:div>
        <w:div w:id="1378622479">
          <w:marLeft w:val="0"/>
          <w:marRight w:val="0"/>
          <w:marTop w:val="0"/>
          <w:marBottom w:val="0"/>
          <w:divBdr>
            <w:top w:val="none" w:sz="0" w:space="0" w:color="auto"/>
            <w:left w:val="none" w:sz="0" w:space="0" w:color="auto"/>
            <w:bottom w:val="none" w:sz="0" w:space="0" w:color="auto"/>
            <w:right w:val="none" w:sz="0" w:space="0" w:color="auto"/>
          </w:divBdr>
        </w:div>
        <w:div w:id="2070808928">
          <w:marLeft w:val="0"/>
          <w:marRight w:val="0"/>
          <w:marTop w:val="0"/>
          <w:marBottom w:val="0"/>
          <w:divBdr>
            <w:top w:val="none" w:sz="0" w:space="0" w:color="auto"/>
            <w:left w:val="none" w:sz="0" w:space="0" w:color="auto"/>
            <w:bottom w:val="none" w:sz="0" w:space="0" w:color="auto"/>
            <w:right w:val="none" w:sz="0" w:space="0" w:color="auto"/>
          </w:divBdr>
        </w:div>
        <w:div w:id="593781063">
          <w:marLeft w:val="0"/>
          <w:marRight w:val="0"/>
          <w:marTop w:val="0"/>
          <w:marBottom w:val="0"/>
          <w:divBdr>
            <w:top w:val="none" w:sz="0" w:space="0" w:color="auto"/>
            <w:left w:val="none" w:sz="0" w:space="0" w:color="auto"/>
            <w:bottom w:val="none" w:sz="0" w:space="0" w:color="auto"/>
            <w:right w:val="none" w:sz="0" w:space="0" w:color="auto"/>
          </w:divBdr>
        </w:div>
        <w:div w:id="234514896">
          <w:marLeft w:val="0"/>
          <w:marRight w:val="0"/>
          <w:marTop w:val="0"/>
          <w:marBottom w:val="0"/>
          <w:divBdr>
            <w:top w:val="none" w:sz="0" w:space="0" w:color="auto"/>
            <w:left w:val="none" w:sz="0" w:space="0" w:color="auto"/>
            <w:bottom w:val="none" w:sz="0" w:space="0" w:color="auto"/>
            <w:right w:val="none" w:sz="0" w:space="0" w:color="auto"/>
          </w:divBdr>
        </w:div>
        <w:div w:id="76564984">
          <w:marLeft w:val="0"/>
          <w:marRight w:val="0"/>
          <w:marTop w:val="0"/>
          <w:marBottom w:val="0"/>
          <w:divBdr>
            <w:top w:val="none" w:sz="0" w:space="0" w:color="auto"/>
            <w:left w:val="none" w:sz="0" w:space="0" w:color="auto"/>
            <w:bottom w:val="none" w:sz="0" w:space="0" w:color="auto"/>
            <w:right w:val="none" w:sz="0" w:space="0" w:color="auto"/>
          </w:divBdr>
        </w:div>
        <w:div w:id="1368678812">
          <w:marLeft w:val="0"/>
          <w:marRight w:val="0"/>
          <w:marTop w:val="0"/>
          <w:marBottom w:val="0"/>
          <w:divBdr>
            <w:top w:val="none" w:sz="0" w:space="0" w:color="auto"/>
            <w:left w:val="none" w:sz="0" w:space="0" w:color="auto"/>
            <w:bottom w:val="none" w:sz="0" w:space="0" w:color="auto"/>
            <w:right w:val="none" w:sz="0" w:space="0" w:color="auto"/>
          </w:divBdr>
        </w:div>
        <w:div w:id="998923695">
          <w:marLeft w:val="0"/>
          <w:marRight w:val="0"/>
          <w:marTop w:val="0"/>
          <w:marBottom w:val="0"/>
          <w:divBdr>
            <w:top w:val="none" w:sz="0" w:space="0" w:color="auto"/>
            <w:left w:val="none" w:sz="0" w:space="0" w:color="auto"/>
            <w:bottom w:val="none" w:sz="0" w:space="0" w:color="auto"/>
            <w:right w:val="none" w:sz="0" w:space="0" w:color="auto"/>
          </w:divBdr>
        </w:div>
        <w:div w:id="646980838">
          <w:marLeft w:val="0"/>
          <w:marRight w:val="0"/>
          <w:marTop w:val="0"/>
          <w:marBottom w:val="0"/>
          <w:divBdr>
            <w:top w:val="none" w:sz="0" w:space="0" w:color="auto"/>
            <w:left w:val="none" w:sz="0" w:space="0" w:color="auto"/>
            <w:bottom w:val="none" w:sz="0" w:space="0" w:color="auto"/>
            <w:right w:val="none" w:sz="0" w:space="0" w:color="auto"/>
          </w:divBdr>
        </w:div>
        <w:div w:id="812983957">
          <w:marLeft w:val="0"/>
          <w:marRight w:val="0"/>
          <w:marTop w:val="0"/>
          <w:marBottom w:val="0"/>
          <w:divBdr>
            <w:top w:val="none" w:sz="0" w:space="0" w:color="auto"/>
            <w:left w:val="none" w:sz="0" w:space="0" w:color="auto"/>
            <w:bottom w:val="none" w:sz="0" w:space="0" w:color="auto"/>
            <w:right w:val="none" w:sz="0" w:space="0" w:color="auto"/>
          </w:divBdr>
        </w:div>
        <w:div w:id="1056394848">
          <w:marLeft w:val="0"/>
          <w:marRight w:val="0"/>
          <w:marTop w:val="0"/>
          <w:marBottom w:val="0"/>
          <w:divBdr>
            <w:top w:val="none" w:sz="0" w:space="0" w:color="auto"/>
            <w:left w:val="none" w:sz="0" w:space="0" w:color="auto"/>
            <w:bottom w:val="none" w:sz="0" w:space="0" w:color="auto"/>
            <w:right w:val="none" w:sz="0" w:space="0" w:color="auto"/>
          </w:divBdr>
        </w:div>
        <w:div w:id="1383361009">
          <w:marLeft w:val="0"/>
          <w:marRight w:val="0"/>
          <w:marTop w:val="0"/>
          <w:marBottom w:val="0"/>
          <w:divBdr>
            <w:top w:val="none" w:sz="0" w:space="0" w:color="auto"/>
            <w:left w:val="none" w:sz="0" w:space="0" w:color="auto"/>
            <w:bottom w:val="none" w:sz="0" w:space="0" w:color="auto"/>
            <w:right w:val="none" w:sz="0" w:space="0" w:color="auto"/>
          </w:divBdr>
        </w:div>
        <w:div w:id="1891845121">
          <w:marLeft w:val="0"/>
          <w:marRight w:val="0"/>
          <w:marTop w:val="0"/>
          <w:marBottom w:val="0"/>
          <w:divBdr>
            <w:top w:val="none" w:sz="0" w:space="0" w:color="auto"/>
            <w:left w:val="none" w:sz="0" w:space="0" w:color="auto"/>
            <w:bottom w:val="none" w:sz="0" w:space="0" w:color="auto"/>
            <w:right w:val="none" w:sz="0" w:space="0" w:color="auto"/>
          </w:divBdr>
        </w:div>
        <w:div w:id="2112239823">
          <w:marLeft w:val="0"/>
          <w:marRight w:val="0"/>
          <w:marTop w:val="0"/>
          <w:marBottom w:val="0"/>
          <w:divBdr>
            <w:top w:val="none" w:sz="0" w:space="0" w:color="auto"/>
            <w:left w:val="none" w:sz="0" w:space="0" w:color="auto"/>
            <w:bottom w:val="none" w:sz="0" w:space="0" w:color="auto"/>
            <w:right w:val="none" w:sz="0" w:space="0" w:color="auto"/>
          </w:divBdr>
        </w:div>
        <w:div w:id="2015762580">
          <w:marLeft w:val="0"/>
          <w:marRight w:val="0"/>
          <w:marTop w:val="0"/>
          <w:marBottom w:val="0"/>
          <w:divBdr>
            <w:top w:val="none" w:sz="0" w:space="0" w:color="auto"/>
            <w:left w:val="none" w:sz="0" w:space="0" w:color="auto"/>
            <w:bottom w:val="none" w:sz="0" w:space="0" w:color="auto"/>
            <w:right w:val="none" w:sz="0" w:space="0" w:color="auto"/>
          </w:divBdr>
        </w:div>
        <w:div w:id="1943415348">
          <w:marLeft w:val="0"/>
          <w:marRight w:val="0"/>
          <w:marTop w:val="0"/>
          <w:marBottom w:val="0"/>
          <w:divBdr>
            <w:top w:val="none" w:sz="0" w:space="0" w:color="auto"/>
            <w:left w:val="none" w:sz="0" w:space="0" w:color="auto"/>
            <w:bottom w:val="none" w:sz="0" w:space="0" w:color="auto"/>
            <w:right w:val="none" w:sz="0" w:space="0" w:color="auto"/>
          </w:divBdr>
        </w:div>
      </w:divsChild>
    </w:div>
    <w:div w:id="485174426">
      <w:bodyDiv w:val="1"/>
      <w:marLeft w:val="0"/>
      <w:marRight w:val="0"/>
      <w:marTop w:val="0"/>
      <w:marBottom w:val="0"/>
      <w:divBdr>
        <w:top w:val="none" w:sz="0" w:space="0" w:color="auto"/>
        <w:left w:val="none" w:sz="0" w:space="0" w:color="auto"/>
        <w:bottom w:val="none" w:sz="0" w:space="0" w:color="auto"/>
        <w:right w:val="none" w:sz="0" w:space="0" w:color="auto"/>
      </w:divBdr>
      <w:divsChild>
        <w:div w:id="1959413934">
          <w:marLeft w:val="0"/>
          <w:marRight w:val="0"/>
          <w:marTop w:val="0"/>
          <w:marBottom w:val="0"/>
          <w:divBdr>
            <w:top w:val="none" w:sz="0" w:space="0" w:color="auto"/>
            <w:left w:val="none" w:sz="0" w:space="0" w:color="auto"/>
            <w:bottom w:val="none" w:sz="0" w:space="0" w:color="auto"/>
            <w:right w:val="none" w:sz="0" w:space="0" w:color="auto"/>
          </w:divBdr>
        </w:div>
        <w:div w:id="1290211385">
          <w:marLeft w:val="0"/>
          <w:marRight w:val="0"/>
          <w:marTop w:val="0"/>
          <w:marBottom w:val="0"/>
          <w:divBdr>
            <w:top w:val="none" w:sz="0" w:space="0" w:color="auto"/>
            <w:left w:val="none" w:sz="0" w:space="0" w:color="auto"/>
            <w:bottom w:val="none" w:sz="0" w:space="0" w:color="auto"/>
            <w:right w:val="none" w:sz="0" w:space="0" w:color="auto"/>
          </w:divBdr>
        </w:div>
        <w:div w:id="1931694094">
          <w:marLeft w:val="0"/>
          <w:marRight w:val="0"/>
          <w:marTop w:val="0"/>
          <w:marBottom w:val="0"/>
          <w:divBdr>
            <w:top w:val="none" w:sz="0" w:space="0" w:color="auto"/>
            <w:left w:val="none" w:sz="0" w:space="0" w:color="auto"/>
            <w:bottom w:val="none" w:sz="0" w:space="0" w:color="auto"/>
            <w:right w:val="none" w:sz="0" w:space="0" w:color="auto"/>
          </w:divBdr>
        </w:div>
        <w:div w:id="1064717200">
          <w:marLeft w:val="0"/>
          <w:marRight w:val="0"/>
          <w:marTop w:val="0"/>
          <w:marBottom w:val="0"/>
          <w:divBdr>
            <w:top w:val="none" w:sz="0" w:space="0" w:color="auto"/>
            <w:left w:val="none" w:sz="0" w:space="0" w:color="auto"/>
            <w:bottom w:val="none" w:sz="0" w:space="0" w:color="auto"/>
            <w:right w:val="none" w:sz="0" w:space="0" w:color="auto"/>
          </w:divBdr>
        </w:div>
        <w:div w:id="2012755146">
          <w:marLeft w:val="0"/>
          <w:marRight w:val="0"/>
          <w:marTop w:val="0"/>
          <w:marBottom w:val="0"/>
          <w:divBdr>
            <w:top w:val="none" w:sz="0" w:space="0" w:color="auto"/>
            <w:left w:val="none" w:sz="0" w:space="0" w:color="auto"/>
            <w:bottom w:val="none" w:sz="0" w:space="0" w:color="auto"/>
            <w:right w:val="none" w:sz="0" w:space="0" w:color="auto"/>
          </w:divBdr>
        </w:div>
        <w:div w:id="1001277721">
          <w:marLeft w:val="0"/>
          <w:marRight w:val="0"/>
          <w:marTop w:val="0"/>
          <w:marBottom w:val="0"/>
          <w:divBdr>
            <w:top w:val="none" w:sz="0" w:space="0" w:color="auto"/>
            <w:left w:val="none" w:sz="0" w:space="0" w:color="auto"/>
            <w:bottom w:val="none" w:sz="0" w:space="0" w:color="auto"/>
            <w:right w:val="none" w:sz="0" w:space="0" w:color="auto"/>
          </w:divBdr>
        </w:div>
        <w:div w:id="1657880243">
          <w:marLeft w:val="0"/>
          <w:marRight w:val="0"/>
          <w:marTop w:val="0"/>
          <w:marBottom w:val="0"/>
          <w:divBdr>
            <w:top w:val="none" w:sz="0" w:space="0" w:color="auto"/>
            <w:left w:val="none" w:sz="0" w:space="0" w:color="auto"/>
            <w:bottom w:val="none" w:sz="0" w:space="0" w:color="auto"/>
            <w:right w:val="none" w:sz="0" w:space="0" w:color="auto"/>
          </w:divBdr>
        </w:div>
        <w:div w:id="1781533755">
          <w:marLeft w:val="0"/>
          <w:marRight w:val="0"/>
          <w:marTop w:val="0"/>
          <w:marBottom w:val="0"/>
          <w:divBdr>
            <w:top w:val="none" w:sz="0" w:space="0" w:color="auto"/>
            <w:left w:val="none" w:sz="0" w:space="0" w:color="auto"/>
            <w:bottom w:val="none" w:sz="0" w:space="0" w:color="auto"/>
            <w:right w:val="none" w:sz="0" w:space="0" w:color="auto"/>
          </w:divBdr>
        </w:div>
        <w:div w:id="1352221011">
          <w:marLeft w:val="0"/>
          <w:marRight w:val="0"/>
          <w:marTop w:val="0"/>
          <w:marBottom w:val="0"/>
          <w:divBdr>
            <w:top w:val="none" w:sz="0" w:space="0" w:color="auto"/>
            <w:left w:val="none" w:sz="0" w:space="0" w:color="auto"/>
            <w:bottom w:val="none" w:sz="0" w:space="0" w:color="auto"/>
            <w:right w:val="none" w:sz="0" w:space="0" w:color="auto"/>
          </w:divBdr>
        </w:div>
        <w:div w:id="525602608">
          <w:marLeft w:val="0"/>
          <w:marRight w:val="0"/>
          <w:marTop w:val="0"/>
          <w:marBottom w:val="0"/>
          <w:divBdr>
            <w:top w:val="none" w:sz="0" w:space="0" w:color="auto"/>
            <w:left w:val="none" w:sz="0" w:space="0" w:color="auto"/>
            <w:bottom w:val="none" w:sz="0" w:space="0" w:color="auto"/>
            <w:right w:val="none" w:sz="0" w:space="0" w:color="auto"/>
          </w:divBdr>
        </w:div>
        <w:div w:id="663901037">
          <w:marLeft w:val="0"/>
          <w:marRight w:val="0"/>
          <w:marTop w:val="0"/>
          <w:marBottom w:val="0"/>
          <w:divBdr>
            <w:top w:val="none" w:sz="0" w:space="0" w:color="auto"/>
            <w:left w:val="none" w:sz="0" w:space="0" w:color="auto"/>
            <w:bottom w:val="none" w:sz="0" w:space="0" w:color="auto"/>
            <w:right w:val="none" w:sz="0" w:space="0" w:color="auto"/>
          </w:divBdr>
        </w:div>
      </w:divsChild>
    </w:div>
    <w:div w:id="587078964">
      <w:bodyDiv w:val="1"/>
      <w:marLeft w:val="0"/>
      <w:marRight w:val="0"/>
      <w:marTop w:val="0"/>
      <w:marBottom w:val="0"/>
      <w:divBdr>
        <w:top w:val="none" w:sz="0" w:space="0" w:color="auto"/>
        <w:left w:val="none" w:sz="0" w:space="0" w:color="auto"/>
        <w:bottom w:val="none" w:sz="0" w:space="0" w:color="auto"/>
        <w:right w:val="none" w:sz="0" w:space="0" w:color="auto"/>
      </w:divBdr>
      <w:divsChild>
        <w:div w:id="263417339">
          <w:marLeft w:val="0"/>
          <w:marRight w:val="0"/>
          <w:marTop w:val="0"/>
          <w:marBottom w:val="0"/>
          <w:divBdr>
            <w:top w:val="none" w:sz="0" w:space="0" w:color="auto"/>
            <w:left w:val="none" w:sz="0" w:space="0" w:color="auto"/>
            <w:bottom w:val="none" w:sz="0" w:space="0" w:color="auto"/>
            <w:right w:val="none" w:sz="0" w:space="0" w:color="auto"/>
          </w:divBdr>
        </w:div>
        <w:div w:id="1859154950">
          <w:marLeft w:val="0"/>
          <w:marRight w:val="0"/>
          <w:marTop w:val="0"/>
          <w:marBottom w:val="0"/>
          <w:divBdr>
            <w:top w:val="none" w:sz="0" w:space="0" w:color="auto"/>
            <w:left w:val="none" w:sz="0" w:space="0" w:color="auto"/>
            <w:bottom w:val="none" w:sz="0" w:space="0" w:color="auto"/>
            <w:right w:val="none" w:sz="0" w:space="0" w:color="auto"/>
          </w:divBdr>
        </w:div>
        <w:div w:id="710615606">
          <w:marLeft w:val="0"/>
          <w:marRight w:val="0"/>
          <w:marTop w:val="0"/>
          <w:marBottom w:val="0"/>
          <w:divBdr>
            <w:top w:val="none" w:sz="0" w:space="0" w:color="auto"/>
            <w:left w:val="none" w:sz="0" w:space="0" w:color="auto"/>
            <w:bottom w:val="none" w:sz="0" w:space="0" w:color="auto"/>
            <w:right w:val="none" w:sz="0" w:space="0" w:color="auto"/>
          </w:divBdr>
        </w:div>
        <w:div w:id="98648003">
          <w:marLeft w:val="0"/>
          <w:marRight w:val="0"/>
          <w:marTop w:val="0"/>
          <w:marBottom w:val="0"/>
          <w:divBdr>
            <w:top w:val="none" w:sz="0" w:space="0" w:color="auto"/>
            <w:left w:val="none" w:sz="0" w:space="0" w:color="auto"/>
            <w:bottom w:val="none" w:sz="0" w:space="0" w:color="auto"/>
            <w:right w:val="none" w:sz="0" w:space="0" w:color="auto"/>
          </w:divBdr>
        </w:div>
        <w:div w:id="605044568">
          <w:marLeft w:val="0"/>
          <w:marRight w:val="0"/>
          <w:marTop w:val="0"/>
          <w:marBottom w:val="0"/>
          <w:divBdr>
            <w:top w:val="none" w:sz="0" w:space="0" w:color="auto"/>
            <w:left w:val="none" w:sz="0" w:space="0" w:color="auto"/>
            <w:bottom w:val="none" w:sz="0" w:space="0" w:color="auto"/>
            <w:right w:val="none" w:sz="0" w:space="0" w:color="auto"/>
          </w:divBdr>
        </w:div>
        <w:div w:id="851912857">
          <w:marLeft w:val="0"/>
          <w:marRight w:val="0"/>
          <w:marTop w:val="0"/>
          <w:marBottom w:val="0"/>
          <w:divBdr>
            <w:top w:val="none" w:sz="0" w:space="0" w:color="auto"/>
            <w:left w:val="none" w:sz="0" w:space="0" w:color="auto"/>
            <w:bottom w:val="none" w:sz="0" w:space="0" w:color="auto"/>
            <w:right w:val="none" w:sz="0" w:space="0" w:color="auto"/>
          </w:divBdr>
        </w:div>
        <w:div w:id="2072077715">
          <w:marLeft w:val="0"/>
          <w:marRight w:val="0"/>
          <w:marTop w:val="0"/>
          <w:marBottom w:val="0"/>
          <w:divBdr>
            <w:top w:val="none" w:sz="0" w:space="0" w:color="auto"/>
            <w:left w:val="none" w:sz="0" w:space="0" w:color="auto"/>
            <w:bottom w:val="none" w:sz="0" w:space="0" w:color="auto"/>
            <w:right w:val="none" w:sz="0" w:space="0" w:color="auto"/>
          </w:divBdr>
        </w:div>
        <w:div w:id="1379160598">
          <w:marLeft w:val="0"/>
          <w:marRight w:val="0"/>
          <w:marTop w:val="0"/>
          <w:marBottom w:val="0"/>
          <w:divBdr>
            <w:top w:val="none" w:sz="0" w:space="0" w:color="auto"/>
            <w:left w:val="none" w:sz="0" w:space="0" w:color="auto"/>
            <w:bottom w:val="none" w:sz="0" w:space="0" w:color="auto"/>
            <w:right w:val="none" w:sz="0" w:space="0" w:color="auto"/>
          </w:divBdr>
        </w:div>
        <w:div w:id="594443031">
          <w:marLeft w:val="0"/>
          <w:marRight w:val="0"/>
          <w:marTop w:val="0"/>
          <w:marBottom w:val="0"/>
          <w:divBdr>
            <w:top w:val="none" w:sz="0" w:space="0" w:color="auto"/>
            <w:left w:val="none" w:sz="0" w:space="0" w:color="auto"/>
            <w:bottom w:val="none" w:sz="0" w:space="0" w:color="auto"/>
            <w:right w:val="none" w:sz="0" w:space="0" w:color="auto"/>
          </w:divBdr>
        </w:div>
        <w:div w:id="1450006559">
          <w:marLeft w:val="0"/>
          <w:marRight w:val="0"/>
          <w:marTop w:val="0"/>
          <w:marBottom w:val="0"/>
          <w:divBdr>
            <w:top w:val="none" w:sz="0" w:space="0" w:color="auto"/>
            <w:left w:val="none" w:sz="0" w:space="0" w:color="auto"/>
            <w:bottom w:val="none" w:sz="0" w:space="0" w:color="auto"/>
            <w:right w:val="none" w:sz="0" w:space="0" w:color="auto"/>
          </w:divBdr>
        </w:div>
        <w:div w:id="1358191809">
          <w:marLeft w:val="0"/>
          <w:marRight w:val="0"/>
          <w:marTop w:val="0"/>
          <w:marBottom w:val="0"/>
          <w:divBdr>
            <w:top w:val="none" w:sz="0" w:space="0" w:color="auto"/>
            <w:left w:val="none" w:sz="0" w:space="0" w:color="auto"/>
            <w:bottom w:val="none" w:sz="0" w:space="0" w:color="auto"/>
            <w:right w:val="none" w:sz="0" w:space="0" w:color="auto"/>
          </w:divBdr>
        </w:div>
        <w:div w:id="56167092">
          <w:marLeft w:val="0"/>
          <w:marRight w:val="0"/>
          <w:marTop w:val="0"/>
          <w:marBottom w:val="0"/>
          <w:divBdr>
            <w:top w:val="none" w:sz="0" w:space="0" w:color="auto"/>
            <w:left w:val="none" w:sz="0" w:space="0" w:color="auto"/>
            <w:bottom w:val="none" w:sz="0" w:space="0" w:color="auto"/>
            <w:right w:val="none" w:sz="0" w:space="0" w:color="auto"/>
          </w:divBdr>
        </w:div>
        <w:div w:id="485391321">
          <w:marLeft w:val="0"/>
          <w:marRight w:val="0"/>
          <w:marTop w:val="0"/>
          <w:marBottom w:val="0"/>
          <w:divBdr>
            <w:top w:val="none" w:sz="0" w:space="0" w:color="auto"/>
            <w:left w:val="none" w:sz="0" w:space="0" w:color="auto"/>
            <w:bottom w:val="none" w:sz="0" w:space="0" w:color="auto"/>
            <w:right w:val="none" w:sz="0" w:space="0" w:color="auto"/>
          </w:divBdr>
        </w:div>
        <w:div w:id="1322272781">
          <w:marLeft w:val="0"/>
          <w:marRight w:val="0"/>
          <w:marTop w:val="0"/>
          <w:marBottom w:val="0"/>
          <w:divBdr>
            <w:top w:val="none" w:sz="0" w:space="0" w:color="auto"/>
            <w:left w:val="none" w:sz="0" w:space="0" w:color="auto"/>
            <w:bottom w:val="none" w:sz="0" w:space="0" w:color="auto"/>
            <w:right w:val="none" w:sz="0" w:space="0" w:color="auto"/>
          </w:divBdr>
        </w:div>
        <w:div w:id="806971604">
          <w:marLeft w:val="0"/>
          <w:marRight w:val="0"/>
          <w:marTop w:val="0"/>
          <w:marBottom w:val="0"/>
          <w:divBdr>
            <w:top w:val="none" w:sz="0" w:space="0" w:color="auto"/>
            <w:left w:val="none" w:sz="0" w:space="0" w:color="auto"/>
            <w:bottom w:val="none" w:sz="0" w:space="0" w:color="auto"/>
            <w:right w:val="none" w:sz="0" w:space="0" w:color="auto"/>
          </w:divBdr>
        </w:div>
        <w:div w:id="1140656986">
          <w:marLeft w:val="0"/>
          <w:marRight w:val="0"/>
          <w:marTop w:val="0"/>
          <w:marBottom w:val="0"/>
          <w:divBdr>
            <w:top w:val="none" w:sz="0" w:space="0" w:color="auto"/>
            <w:left w:val="none" w:sz="0" w:space="0" w:color="auto"/>
            <w:bottom w:val="none" w:sz="0" w:space="0" w:color="auto"/>
            <w:right w:val="none" w:sz="0" w:space="0" w:color="auto"/>
          </w:divBdr>
        </w:div>
        <w:div w:id="22020275">
          <w:marLeft w:val="0"/>
          <w:marRight w:val="0"/>
          <w:marTop w:val="0"/>
          <w:marBottom w:val="0"/>
          <w:divBdr>
            <w:top w:val="none" w:sz="0" w:space="0" w:color="auto"/>
            <w:left w:val="none" w:sz="0" w:space="0" w:color="auto"/>
            <w:bottom w:val="none" w:sz="0" w:space="0" w:color="auto"/>
            <w:right w:val="none" w:sz="0" w:space="0" w:color="auto"/>
          </w:divBdr>
        </w:div>
        <w:div w:id="1687749249">
          <w:marLeft w:val="0"/>
          <w:marRight w:val="0"/>
          <w:marTop w:val="0"/>
          <w:marBottom w:val="0"/>
          <w:divBdr>
            <w:top w:val="none" w:sz="0" w:space="0" w:color="auto"/>
            <w:left w:val="none" w:sz="0" w:space="0" w:color="auto"/>
            <w:bottom w:val="none" w:sz="0" w:space="0" w:color="auto"/>
            <w:right w:val="none" w:sz="0" w:space="0" w:color="auto"/>
          </w:divBdr>
        </w:div>
      </w:divsChild>
    </w:div>
    <w:div w:id="599801438">
      <w:bodyDiv w:val="1"/>
      <w:marLeft w:val="0"/>
      <w:marRight w:val="0"/>
      <w:marTop w:val="0"/>
      <w:marBottom w:val="0"/>
      <w:divBdr>
        <w:top w:val="none" w:sz="0" w:space="0" w:color="auto"/>
        <w:left w:val="none" w:sz="0" w:space="0" w:color="auto"/>
        <w:bottom w:val="none" w:sz="0" w:space="0" w:color="auto"/>
        <w:right w:val="none" w:sz="0" w:space="0" w:color="auto"/>
      </w:divBdr>
    </w:div>
    <w:div w:id="638653319">
      <w:bodyDiv w:val="1"/>
      <w:marLeft w:val="0"/>
      <w:marRight w:val="0"/>
      <w:marTop w:val="0"/>
      <w:marBottom w:val="0"/>
      <w:divBdr>
        <w:top w:val="none" w:sz="0" w:space="0" w:color="auto"/>
        <w:left w:val="none" w:sz="0" w:space="0" w:color="auto"/>
        <w:bottom w:val="none" w:sz="0" w:space="0" w:color="auto"/>
        <w:right w:val="none" w:sz="0" w:space="0" w:color="auto"/>
      </w:divBdr>
      <w:divsChild>
        <w:div w:id="397438971">
          <w:marLeft w:val="0"/>
          <w:marRight w:val="0"/>
          <w:marTop w:val="0"/>
          <w:marBottom w:val="0"/>
          <w:divBdr>
            <w:top w:val="none" w:sz="0" w:space="0" w:color="auto"/>
            <w:left w:val="none" w:sz="0" w:space="0" w:color="auto"/>
            <w:bottom w:val="none" w:sz="0" w:space="0" w:color="auto"/>
            <w:right w:val="none" w:sz="0" w:space="0" w:color="auto"/>
          </w:divBdr>
        </w:div>
        <w:div w:id="233056487">
          <w:marLeft w:val="0"/>
          <w:marRight w:val="0"/>
          <w:marTop w:val="0"/>
          <w:marBottom w:val="0"/>
          <w:divBdr>
            <w:top w:val="none" w:sz="0" w:space="0" w:color="auto"/>
            <w:left w:val="none" w:sz="0" w:space="0" w:color="auto"/>
            <w:bottom w:val="none" w:sz="0" w:space="0" w:color="auto"/>
            <w:right w:val="none" w:sz="0" w:space="0" w:color="auto"/>
          </w:divBdr>
        </w:div>
        <w:div w:id="797575140">
          <w:marLeft w:val="0"/>
          <w:marRight w:val="0"/>
          <w:marTop w:val="0"/>
          <w:marBottom w:val="0"/>
          <w:divBdr>
            <w:top w:val="none" w:sz="0" w:space="0" w:color="auto"/>
            <w:left w:val="none" w:sz="0" w:space="0" w:color="auto"/>
            <w:bottom w:val="none" w:sz="0" w:space="0" w:color="auto"/>
            <w:right w:val="none" w:sz="0" w:space="0" w:color="auto"/>
          </w:divBdr>
        </w:div>
        <w:div w:id="1139761391">
          <w:marLeft w:val="0"/>
          <w:marRight w:val="0"/>
          <w:marTop w:val="0"/>
          <w:marBottom w:val="0"/>
          <w:divBdr>
            <w:top w:val="none" w:sz="0" w:space="0" w:color="auto"/>
            <w:left w:val="none" w:sz="0" w:space="0" w:color="auto"/>
            <w:bottom w:val="none" w:sz="0" w:space="0" w:color="auto"/>
            <w:right w:val="none" w:sz="0" w:space="0" w:color="auto"/>
          </w:divBdr>
        </w:div>
        <w:div w:id="1648707684">
          <w:marLeft w:val="0"/>
          <w:marRight w:val="0"/>
          <w:marTop w:val="0"/>
          <w:marBottom w:val="0"/>
          <w:divBdr>
            <w:top w:val="none" w:sz="0" w:space="0" w:color="auto"/>
            <w:left w:val="none" w:sz="0" w:space="0" w:color="auto"/>
            <w:bottom w:val="none" w:sz="0" w:space="0" w:color="auto"/>
            <w:right w:val="none" w:sz="0" w:space="0" w:color="auto"/>
          </w:divBdr>
        </w:div>
        <w:div w:id="995689551">
          <w:marLeft w:val="0"/>
          <w:marRight w:val="0"/>
          <w:marTop w:val="0"/>
          <w:marBottom w:val="0"/>
          <w:divBdr>
            <w:top w:val="none" w:sz="0" w:space="0" w:color="auto"/>
            <w:left w:val="none" w:sz="0" w:space="0" w:color="auto"/>
            <w:bottom w:val="none" w:sz="0" w:space="0" w:color="auto"/>
            <w:right w:val="none" w:sz="0" w:space="0" w:color="auto"/>
          </w:divBdr>
        </w:div>
        <w:div w:id="1127046662">
          <w:marLeft w:val="0"/>
          <w:marRight w:val="0"/>
          <w:marTop w:val="0"/>
          <w:marBottom w:val="0"/>
          <w:divBdr>
            <w:top w:val="none" w:sz="0" w:space="0" w:color="auto"/>
            <w:left w:val="none" w:sz="0" w:space="0" w:color="auto"/>
            <w:bottom w:val="none" w:sz="0" w:space="0" w:color="auto"/>
            <w:right w:val="none" w:sz="0" w:space="0" w:color="auto"/>
          </w:divBdr>
        </w:div>
      </w:divsChild>
    </w:div>
    <w:div w:id="674193419">
      <w:bodyDiv w:val="1"/>
      <w:marLeft w:val="0"/>
      <w:marRight w:val="0"/>
      <w:marTop w:val="0"/>
      <w:marBottom w:val="0"/>
      <w:divBdr>
        <w:top w:val="none" w:sz="0" w:space="0" w:color="auto"/>
        <w:left w:val="none" w:sz="0" w:space="0" w:color="auto"/>
        <w:bottom w:val="none" w:sz="0" w:space="0" w:color="auto"/>
        <w:right w:val="none" w:sz="0" w:space="0" w:color="auto"/>
      </w:divBdr>
      <w:divsChild>
        <w:div w:id="297347700">
          <w:marLeft w:val="0"/>
          <w:marRight w:val="0"/>
          <w:marTop w:val="0"/>
          <w:marBottom w:val="150"/>
          <w:divBdr>
            <w:top w:val="none" w:sz="0" w:space="0" w:color="auto"/>
            <w:left w:val="none" w:sz="0" w:space="0" w:color="auto"/>
            <w:bottom w:val="none" w:sz="0" w:space="0" w:color="auto"/>
            <w:right w:val="none" w:sz="0" w:space="0" w:color="auto"/>
          </w:divBdr>
          <w:divsChild>
            <w:div w:id="1397052032">
              <w:marLeft w:val="0"/>
              <w:marRight w:val="0"/>
              <w:marTop w:val="0"/>
              <w:marBottom w:val="0"/>
              <w:divBdr>
                <w:top w:val="none" w:sz="0" w:space="0" w:color="auto"/>
                <w:left w:val="none" w:sz="0" w:space="0" w:color="auto"/>
                <w:bottom w:val="none" w:sz="0" w:space="0" w:color="auto"/>
                <w:right w:val="none" w:sz="0" w:space="0" w:color="auto"/>
              </w:divBdr>
              <w:divsChild>
                <w:div w:id="143356808">
                  <w:marLeft w:val="0"/>
                  <w:marRight w:val="0"/>
                  <w:marTop w:val="0"/>
                  <w:marBottom w:val="0"/>
                  <w:divBdr>
                    <w:top w:val="none" w:sz="0" w:space="0" w:color="auto"/>
                    <w:left w:val="none" w:sz="0" w:space="0" w:color="auto"/>
                    <w:bottom w:val="none" w:sz="0" w:space="0" w:color="auto"/>
                    <w:right w:val="none" w:sz="0" w:space="0" w:color="auto"/>
                  </w:divBdr>
                  <w:divsChild>
                    <w:div w:id="241376925">
                      <w:marLeft w:val="0"/>
                      <w:marRight w:val="0"/>
                      <w:marTop w:val="0"/>
                      <w:marBottom w:val="0"/>
                      <w:divBdr>
                        <w:top w:val="none" w:sz="0" w:space="0" w:color="auto"/>
                        <w:left w:val="none" w:sz="0" w:space="0" w:color="auto"/>
                        <w:bottom w:val="none" w:sz="0" w:space="0" w:color="auto"/>
                        <w:right w:val="none" w:sz="0" w:space="0" w:color="auto"/>
                      </w:divBdr>
                      <w:divsChild>
                        <w:div w:id="88935722">
                          <w:marLeft w:val="0"/>
                          <w:marRight w:val="0"/>
                          <w:marTop w:val="0"/>
                          <w:marBottom w:val="0"/>
                          <w:divBdr>
                            <w:top w:val="none" w:sz="0" w:space="0" w:color="auto"/>
                            <w:left w:val="none" w:sz="0" w:space="0" w:color="auto"/>
                            <w:bottom w:val="none" w:sz="0" w:space="0" w:color="auto"/>
                            <w:right w:val="none" w:sz="0" w:space="0" w:color="auto"/>
                          </w:divBdr>
                        </w:div>
                        <w:div w:id="209732549">
                          <w:marLeft w:val="0"/>
                          <w:marRight w:val="0"/>
                          <w:marTop w:val="0"/>
                          <w:marBottom w:val="0"/>
                          <w:divBdr>
                            <w:top w:val="none" w:sz="0" w:space="0" w:color="auto"/>
                            <w:left w:val="none" w:sz="0" w:space="0" w:color="auto"/>
                            <w:bottom w:val="none" w:sz="0" w:space="0" w:color="auto"/>
                            <w:right w:val="none" w:sz="0" w:space="0" w:color="auto"/>
                          </w:divBdr>
                        </w:div>
                        <w:div w:id="251861510">
                          <w:marLeft w:val="0"/>
                          <w:marRight w:val="0"/>
                          <w:marTop w:val="0"/>
                          <w:marBottom w:val="0"/>
                          <w:divBdr>
                            <w:top w:val="none" w:sz="0" w:space="0" w:color="auto"/>
                            <w:left w:val="none" w:sz="0" w:space="0" w:color="auto"/>
                            <w:bottom w:val="none" w:sz="0" w:space="0" w:color="auto"/>
                            <w:right w:val="none" w:sz="0" w:space="0" w:color="auto"/>
                          </w:divBdr>
                        </w:div>
                        <w:div w:id="352267446">
                          <w:marLeft w:val="0"/>
                          <w:marRight w:val="0"/>
                          <w:marTop w:val="0"/>
                          <w:marBottom w:val="0"/>
                          <w:divBdr>
                            <w:top w:val="none" w:sz="0" w:space="0" w:color="auto"/>
                            <w:left w:val="none" w:sz="0" w:space="0" w:color="auto"/>
                            <w:bottom w:val="none" w:sz="0" w:space="0" w:color="auto"/>
                            <w:right w:val="none" w:sz="0" w:space="0" w:color="auto"/>
                          </w:divBdr>
                        </w:div>
                        <w:div w:id="844518154">
                          <w:marLeft w:val="0"/>
                          <w:marRight w:val="0"/>
                          <w:marTop w:val="0"/>
                          <w:marBottom w:val="0"/>
                          <w:divBdr>
                            <w:top w:val="none" w:sz="0" w:space="0" w:color="auto"/>
                            <w:left w:val="none" w:sz="0" w:space="0" w:color="auto"/>
                            <w:bottom w:val="none" w:sz="0" w:space="0" w:color="auto"/>
                            <w:right w:val="none" w:sz="0" w:space="0" w:color="auto"/>
                          </w:divBdr>
                        </w:div>
                        <w:div w:id="931012206">
                          <w:marLeft w:val="0"/>
                          <w:marRight w:val="0"/>
                          <w:marTop w:val="0"/>
                          <w:marBottom w:val="0"/>
                          <w:divBdr>
                            <w:top w:val="none" w:sz="0" w:space="0" w:color="auto"/>
                            <w:left w:val="none" w:sz="0" w:space="0" w:color="auto"/>
                            <w:bottom w:val="none" w:sz="0" w:space="0" w:color="auto"/>
                            <w:right w:val="none" w:sz="0" w:space="0" w:color="auto"/>
                          </w:divBdr>
                        </w:div>
                        <w:div w:id="1054933546">
                          <w:marLeft w:val="0"/>
                          <w:marRight w:val="0"/>
                          <w:marTop w:val="0"/>
                          <w:marBottom w:val="0"/>
                          <w:divBdr>
                            <w:top w:val="none" w:sz="0" w:space="0" w:color="auto"/>
                            <w:left w:val="none" w:sz="0" w:space="0" w:color="auto"/>
                            <w:bottom w:val="none" w:sz="0" w:space="0" w:color="auto"/>
                            <w:right w:val="none" w:sz="0" w:space="0" w:color="auto"/>
                          </w:divBdr>
                        </w:div>
                        <w:div w:id="1056319492">
                          <w:marLeft w:val="0"/>
                          <w:marRight w:val="0"/>
                          <w:marTop w:val="0"/>
                          <w:marBottom w:val="0"/>
                          <w:divBdr>
                            <w:top w:val="none" w:sz="0" w:space="0" w:color="auto"/>
                            <w:left w:val="none" w:sz="0" w:space="0" w:color="auto"/>
                            <w:bottom w:val="none" w:sz="0" w:space="0" w:color="auto"/>
                            <w:right w:val="none" w:sz="0" w:space="0" w:color="auto"/>
                          </w:divBdr>
                        </w:div>
                        <w:div w:id="1105224010">
                          <w:marLeft w:val="0"/>
                          <w:marRight w:val="0"/>
                          <w:marTop w:val="0"/>
                          <w:marBottom w:val="0"/>
                          <w:divBdr>
                            <w:top w:val="none" w:sz="0" w:space="0" w:color="auto"/>
                            <w:left w:val="none" w:sz="0" w:space="0" w:color="auto"/>
                            <w:bottom w:val="none" w:sz="0" w:space="0" w:color="auto"/>
                            <w:right w:val="none" w:sz="0" w:space="0" w:color="auto"/>
                          </w:divBdr>
                        </w:div>
                        <w:div w:id="1123764651">
                          <w:marLeft w:val="0"/>
                          <w:marRight w:val="0"/>
                          <w:marTop w:val="0"/>
                          <w:marBottom w:val="0"/>
                          <w:divBdr>
                            <w:top w:val="none" w:sz="0" w:space="0" w:color="auto"/>
                            <w:left w:val="none" w:sz="0" w:space="0" w:color="auto"/>
                            <w:bottom w:val="none" w:sz="0" w:space="0" w:color="auto"/>
                            <w:right w:val="none" w:sz="0" w:space="0" w:color="auto"/>
                          </w:divBdr>
                        </w:div>
                        <w:div w:id="1174801931">
                          <w:marLeft w:val="0"/>
                          <w:marRight w:val="0"/>
                          <w:marTop w:val="0"/>
                          <w:marBottom w:val="0"/>
                          <w:divBdr>
                            <w:top w:val="none" w:sz="0" w:space="0" w:color="auto"/>
                            <w:left w:val="none" w:sz="0" w:space="0" w:color="auto"/>
                            <w:bottom w:val="none" w:sz="0" w:space="0" w:color="auto"/>
                            <w:right w:val="none" w:sz="0" w:space="0" w:color="auto"/>
                          </w:divBdr>
                        </w:div>
                        <w:div w:id="1312633241">
                          <w:marLeft w:val="0"/>
                          <w:marRight w:val="0"/>
                          <w:marTop w:val="0"/>
                          <w:marBottom w:val="0"/>
                          <w:divBdr>
                            <w:top w:val="none" w:sz="0" w:space="0" w:color="auto"/>
                            <w:left w:val="none" w:sz="0" w:space="0" w:color="auto"/>
                            <w:bottom w:val="none" w:sz="0" w:space="0" w:color="auto"/>
                            <w:right w:val="none" w:sz="0" w:space="0" w:color="auto"/>
                          </w:divBdr>
                        </w:div>
                        <w:div w:id="1355419749">
                          <w:marLeft w:val="0"/>
                          <w:marRight w:val="0"/>
                          <w:marTop w:val="0"/>
                          <w:marBottom w:val="0"/>
                          <w:divBdr>
                            <w:top w:val="none" w:sz="0" w:space="0" w:color="auto"/>
                            <w:left w:val="none" w:sz="0" w:space="0" w:color="auto"/>
                            <w:bottom w:val="none" w:sz="0" w:space="0" w:color="auto"/>
                            <w:right w:val="none" w:sz="0" w:space="0" w:color="auto"/>
                          </w:divBdr>
                        </w:div>
                        <w:div w:id="1369066039">
                          <w:marLeft w:val="0"/>
                          <w:marRight w:val="0"/>
                          <w:marTop w:val="0"/>
                          <w:marBottom w:val="0"/>
                          <w:divBdr>
                            <w:top w:val="none" w:sz="0" w:space="0" w:color="auto"/>
                            <w:left w:val="none" w:sz="0" w:space="0" w:color="auto"/>
                            <w:bottom w:val="none" w:sz="0" w:space="0" w:color="auto"/>
                            <w:right w:val="none" w:sz="0" w:space="0" w:color="auto"/>
                          </w:divBdr>
                        </w:div>
                        <w:div w:id="1629777246">
                          <w:marLeft w:val="0"/>
                          <w:marRight w:val="0"/>
                          <w:marTop w:val="0"/>
                          <w:marBottom w:val="0"/>
                          <w:divBdr>
                            <w:top w:val="none" w:sz="0" w:space="0" w:color="auto"/>
                            <w:left w:val="none" w:sz="0" w:space="0" w:color="auto"/>
                            <w:bottom w:val="none" w:sz="0" w:space="0" w:color="auto"/>
                            <w:right w:val="none" w:sz="0" w:space="0" w:color="auto"/>
                          </w:divBdr>
                        </w:div>
                        <w:div w:id="1729643663">
                          <w:marLeft w:val="0"/>
                          <w:marRight w:val="0"/>
                          <w:marTop w:val="0"/>
                          <w:marBottom w:val="0"/>
                          <w:divBdr>
                            <w:top w:val="none" w:sz="0" w:space="0" w:color="auto"/>
                            <w:left w:val="none" w:sz="0" w:space="0" w:color="auto"/>
                            <w:bottom w:val="none" w:sz="0" w:space="0" w:color="auto"/>
                            <w:right w:val="none" w:sz="0" w:space="0" w:color="auto"/>
                          </w:divBdr>
                        </w:div>
                        <w:div w:id="1820996049">
                          <w:marLeft w:val="0"/>
                          <w:marRight w:val="0"/>
                          <w:marTop w:val="0"/>
                          <w:marBottom w:val="0"/>
                          <w:divBdr>
                            <w:top w:val="none" w:sz="0" w:space="0" w:color="auto"/>
                            <w:left w:val="none" w:sz="0" w:space="0" w:color="auto"/>
                            <w:bottom w:val="none" w:sz="0" w:space="0" w:color="auto"/>
                            <w:right w:val="none" w:sz="0" w:space="0" w:color="auto"/>
                          </w:divBdr>
                        </w:div>
                        <w:div w:id="21166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631216">
          <w:marLeft w:val="0"/>
          <w:marRight w:val="0"/>
          <w:marTop w:val="0"/>
          <w:marBottom w:val="150"/>
          <w:divBdr>
            <w:top w:val="none" w:sz="0" w:space="0" w:color="auto"/>
            <w:left w:val="none" w:sz="0" w:space="0" w:color="auto"/>
            <w:bottom w:val="none" w:sz="0" w:space="0" w:color="auto"/>
            <w:right w:val="none" w:sz="0" w:space="0" w:color="auto"/>
          </w:divBdr>
          <w:divsChild>
            <w:div w:id="185364752">
              <w:marLeft w:val="0"/>
              <w:marRight w:val="0"/>
              <w:marTop w:val="0"/>
              <w:marBottom w:val="0"/>
              <w:divBdr>
                <w:top w:val="none" w:sz="0" w:space="0" w:color="auto"/>
                <w:left w:val="none" w:sz="0" w:space="0" w:color="auto"/>
                <w:bottom w:val="none" w:sz="0" w:space="0" w:color="auto"/>
                <w:right w:val="none" w:sz="0" w:space="0" w:color="auto"/>
              </w:divBdr>
              <w:divsChild>
                <w:div w:id="772868787">
                  <w:marLeft w:val="0"/>
                  <w:marRight w:val="0"/>
                  <w:marTop w:val="0"/>
                  <w:marBottom w:val="0"/>
                  <w:divBdr>
                    <w:top w:val="none" w:sz="0" w:space="0" w:color="auto"/>
                    <w:left w:val="none" w:sz="0" w:space="0" w:color="auto"/>
                    <w:bottom w:val="none" w:sz="0" w:space="0" w:color="auto"/>
                    <w:right w:val="none" w:sz="0" w:space="0" w:color="auto"/>
                  </w:divBdr>
                  <w:divsChild>
                    <w:div w:id="47608444">
                      <w:marLeft w:val="0"/>
                      <w:marRight w:val="0"/>
                      <w:marTop w:val="0"/>
                      <w:marBottom w:val="0"/>
                      <w:divBdr>
                        <w:top w:val="none" w:sz="0" w:space="0" w:color="auto"/>
                        <w:left w:val="none" w:sz="0" w:space="0" w:color="auto"/>
                        <w:bottom w:val="none" w:sz="0" w:space="0" w:color="auto"/>
                        <w:right w:val="none" w:sz="0" w:space="0" w:color="auto"/>
                      </w:divBdr>
                      <w:divsChild>
                        <w:div w:id="1233128078">
                          <w:marLeft w:val="0"/>
                          <w:marRight w:val="0"/>
                          <w:marTop w:val="0"/>
                          <w:marBottom w:val="0"/>
                          <w:divBdr>
                            <w:top w:val="none" w:sz="0" w:space="0" w:color="auto"/>
                            <w:left w:val="none" w:sz="0" w:space="0" w:color="auto"/>
                            <w:bottom w:val="none" w:sz="0" w:space="0" w:color="auto"/>
                            <w:right w:val="none" w:sz="0" w:space="0" w:color="auto"/>
                          </w:divBdr>
                        </w:div>
                        <w:div w:id="202631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56719">
      <w:bodyDiv w:val="1"/>
      <w:marLeft w:val="0"/>
      <w:marRight w:val="0"/>
      <w:marTop w:val="0"/>
      <w:marBottom w:val="0"/>
      <w:divBdr>
        <w:top w:val="none" w:sz="0" w:space="0" w:color="auto"/>
        <w:left w:val="none" w:sz="0" w:space="0" w:color="auto"/>
        <w:bottom w:val="none" w:sz="0" w:space="0" w:color="auto"/>
        <w:right w:val="none" w:sz="0" w:space="0" w:color="auto"/>
      </w:divBdr>
    </w:div>
    <w:div w:id="682631420">
      <w:bodyDiv w:val="1"/>
      <w:marLeft w:val="0"/>
      <w:marRight w:val="0"/>
      <w:marTop w:val="0"/>
      <w:marBottom w:val="0"/>
      <w:divBdr>
        <w:top w:val="none" w:sz="0" w:space="0" w:color="auto"/>
        <w:left w:val="none" w:sz="0" w:space="0" w:color="auto"/>
        <w:bottom w:val="none" w:sz="0" w:space="0" w:color="auto"/>
        <w:right w:val="none" w:sz="0" w:space="0" w:color="auto"/>
      </w:divBdr>
      <w:divsChild>
        <w:div w:id="272515639">
          <w:marLeft w:val="0"/>
          <w:marRight w:val="0"/>
          <w:marTop w:val="0"/>
          <w:marBottom w:val="0"/>
          <w:divBdr>
            <w:top w:val="none" w:sz="0" w:space="0" w:color="auto"/>
            <w:left w:val="none" w:sz="0" w:space="0" w:color="auto"/>
            <w:bottom w:val="none" w:sz="0" w:space="0" w:color="auto"/>
            <w:right w:val="none" w:sz="0" w:space="0" w:color="auto"/>
          </w:divBdr>
        </w:div>
        <w:div w:id="1205874138">
          <w:marLeft w:val="0"/>
          <w:marRight w:val="0"/>
          <w:marTop w:val="0"/>
          <w:marBottom w:val="0"/>
          <w:divBdr>
            <w:top w:val="none" w:sz="0" w:space="0" w:color="auto"/>
            <w:left w:val="none" w:sz="0" w:space="0" w:color="auto"/>
            <w:bottom w:val="none" w:sz="0" w:space="0" w:color="auto"/>
            <w:right w:val="none" w:sz="0" w:space="0" w:color="auto"/>
          </w:divBdr>
        </w:div>
        <w:div w:id="753822443">
          <w:marLeft w:val="0"/>
          <w:marRight w:val="0"/>
          <w:marTop w:val="0"/>
          <w:marBottom w:val="0"/>
          <w:divBdr>
            <w:top w:val="none" w:sz="0" w:space="0" w:color="auto"/>
            <w:left w:val="none" w:sz="0" w:space="0" w:color="auto"/>
            <w:bottom w:val="none" w:sz="0" w:space="0" w:color="auto"/>
            <w:right w:val="none" w:sz="0" w:space="0" w:color="auto"/>
          </w:divBdr>
        </w:div>
        <w:div w:id="1473209076">
          <w:marLeft w:val="0"/>
          <w:marRight w:val="0"/>
          <w:marTop w:val="0"/>
          <w:marBottom w:val="0"/>
          <w:divBdr>
            <w:top w:val="none" w:sz="0" w:space="0" w:color="auto"/>
            <w:left w:val="none" w:sz="0" w:space="0" w:color="auto"/>
            <w:bottom w:val="none" w:sz="0" w:space="0" w:color="auto"/>
            <w:right w:val="none" w:sz="0" w:space="0" w:color="auto"/>
          </w:divBdr>
        </w:div>
        <w:div w:id="1580363502">
          <w:marLeft w:val="0"/>
          <w:marRight w:val="0"/>
          <w:marTop w:val="0"/>
          <w:marBottom w:val="0"/>
          <w:divBdr>
            <w:top w:val="none" w:sz="0" w:space="0" w:color="auto"/>
            <w:left w:val="none" w:sz="0" w:space="0" w:color="auto"/>
            <w:bottom w:val="none" w:sz="0" w:space="0" w:color="auto"/>
            <w:right w:val="none" w:sz="0" w:space="0" w:color="auto"/>
          </w:divBdr>
        </w:div>
        <w:div w:id="1431195561">
          <w:marLeft w:val="0"/>
          <w:marRight w:val="0"/>
          <w:marTop w:val="0"/>
          <w:marBottom w:val="0"/>
          <w:divBdr>
            <w:top w:val="none" w:sz="0" w:space="0" w:color="auto"/>
            <w:left w:val="none" w:sz="0" w:space="0" w:color="auto"/>
            <w:bottom w:val="none" w:sz="0" w:space="0" w:color="auto"/>
            <w:right w:val="none" w:sz="0" w:space="0" w:color="auto"/>
          </w:divBdr>
        </w:div>
        <w:div w:id="821315803">
          <w:marLeft w:val="0"/>
          <w:marRight w:val="0"/>
          <w:marTop w:val="0"/>
          <w:marBottom w:val="0"/>
          <w:divBdr>
            <w:top w:val="none" w:sz="0" w:space="0" w:color="auto"/>
            <w:left w:val="none" w:sz="0" w:space="0" w:color="auto"/>
            <w:bottom w:val="none" w:sz="0" w:space="0" w:color="auto"/>
            <w:right w:val="none" w:sz="0" w:space="0" w:color="auto"/>
          </w:divBdr>
        </w:div>
        <w:div w:id="348677874">
          <w:marLeft w:val="0"/>
          <w:marRight w:val="0"/>
          <w:marTop w:val="0"/>
          <w:marBottom w:val="0"/>
          <w:divBdr>
            <w:top w:val="none" w:sz="0" w:space="0" w:color="auto"/>
            <w:left w:val="none" w:sz="0" w:space="0" w:color="auto"/>
            <w:bottom w:val="none" w:sz="0" w:space="0" w:color="auto"/>
            <w:right w:val="none" w:sz="0" w:space="0" w:color="auto"/>
          </w:divBdr>
        </w:div>
        <w:div w:id="2058774619">
          <w:marLeft w:val="0"/>
          <w:marRight w:val="0"/>
          <w:marTop w:val="0"/>
          <w:marBottom w:val="0"/>
          <w:divBdr>
            <w:top w:val="none" w:sz="0" w:space="0" w:color="auto"/>
            <w:left w:val="none" w:sz="0" w:space="0" w:color="auto"/>
            <w:bottom w:val="none" w:sz="0" w:space="0" w:color="auto"/>
            <w:right w:val="none" w:sz="0" w:space="0" w:color="auto"/>
          </w:divBdr>
        </w:div>
        <w:div w:id="467628322">
          <w:marLeft w:val="0"/>
          <w:marRight w:val="0"/>
          <w:marTop w:val="0"/>
          <w:marBottom w:val="0"/>
          <w:divBdr>
            <w:top w:val="none" w:sz="0" w:space="0" w:color="auto"/>
            <w:left w:val="none" w:sz="0" w:space="0" w:color="auto"/>
            <w:bottom w:val="none" w:sz="0" w:space="0" w:color="auto"/>
            <w:right w:val="none" w:sz="0" w:space="0" w:color="auto"/>
          </w:divBdr>
        </w:div>
        <w:div w:id="1453743904">
          <w:marLeft w:val="0"/>
          <w:marRight w:val="0"/>
          <w:marTop w:val="0"/>
          <w:marBottom w:val="0"/>
          <w:divBdr>
            <w:top w:val="none" w:sz="0" w:space="0" w:color="auto"/>
            <w:left w:val="none" w:sz="0" w:space="0" w:color="auto"/>
            <w:bottom w:val="none" w:sz="0" w:space="0" w:color="auto"/>
            <w:right w:val="none" w:sz="0" w:space="0" w:color="auto"/>
          </w:divBdr>
        </w:div>
        <w:div w:id="1689599069">
          <w:marLeft w:val="0"/>
          <w:marRight w:val="0"/>
          <w:marTop w:val="0"/>
          <w:marBottom w:val="0"/>
          <w:divBdr>
            <w:top w:val="none" w:sz="0" w:space="0" w:color="auto"/>
            <w:left w:val="none" w:sz="0" w:space="0" w:color="auto"/>
            <w:bottom w:val="none" w:sz="0" w:space="0" w:color="auto"/>
            <w:right w:val="none" w:sz="0" w:space="0" w:color="auto"/>
          </w:divBdr>
        </w:div>
        <w:div w:id="1234311945">
          <w:marLeft w:val="0"/>
          <w:marRight w:val="0"/>
          <w:marTop w:val="0"/>
          <w:marBottom w:val="0"/>
          <w:divBdr>
            <w:top w:val="none" w:sz="0" w:space="0" w:color="auto"/>
            <w:left w:val="none" w:sz="0" w:space="0" w:color="auto"/>
            <w:bottom w:val="none" w:sz="0" w:space="0" w:color="auto"/>
            <w:right w:val="none" w:sz="0" w:space="0" w:color="auto"/>
          </w:divBdr>
        </w:div>
        <w:div w:id="679359774">
          <w:marLeft w:val="0"/>
          <w:marRight w:val="0"/>
          <w:marTop w:val="0"/>
          <w:marBottom w:val="0"/>
          <w:divBdr>
            <w:top w:val="none" w:sz="0" w:space="0" w:color="auto"/>
            <w:left w:val="none" w:sz="0" w:space="0" w:color="auto"/>
            <w:bottom w:val="none" w:sz="0" w:space="0" w:color="auto"/>
            <w:right w:val="none" w:sz="0" w:space="0" w:color="auto"/>
          </w:divBdr>
        </w:div>
        <w:div w:id="1333410010">
          <w:marLeft w:val="0"/>
          <w:marRight w:val="0"/>
          <w:marTop w:val="0"/>
          <w:marBottom w:val="0"/>
          <w:divBdr>
            <w:top w:val="none" w:sz="0" w:space="0" w:color="auto"/>
            <w:left w:val="none" w:sz="0" w:space="0" w:color="auto"/>
            <w:bottom w:val="none" w:sz="0" w:space="0" w:color="auto"/>
            <w:right w:val="none" w:sz="0" w:space="0" w:color="auto"/>
          </w:divBdr>
        </w:div>
        <w:div w:id="626355387">
          <w:marLeft w:val="0"/>
          <w:marRight w:val="0"/>
          <w:marTop w:val="0"/>
          <w:marBottom w:val="0"/>
          <w:divBdr>
            <w:top w:val="none" w:sz="0" w:space="0" w:color="auto"/>
            <w:left w:val="none" w:sz="0" w:space="0" w:color="auto"/>
            <w:bottom w:val="none" w:sz="0" w:space="0" w:color="auto"/>
            <w:right w:val="none" w:sz="0" w:space="0" w:color="auto"/>
          </w:divBdr>
        </w:div>
        <w:div w:id="1992174069">
          <w:marLeft w:val="0"/>
          <w:marRight w:val="0"/>
          <w:marTop w:val="0"/>
          <w:marBottom w:val="0"/>
          <w:divBdr>
            <w:top w:val="none" w:sz="0" w:space="0" w:color="auto"/>
            <w:left w:val="none" w:sz="0" w:space="0" w:color="auto"/>
            <w:bottom w:val="none" w:sz="0" w:space="0" w:color="auto"/>
            <w:right w:val="none" w:sz="0" w:space="0" w:color="auto"/>
          </w:divBdr>
        </w:div>
        <w:div w:id="1091312244">
          <w:marLeft w:val="0"/>
          <w:marRight w:val="0"/>
          <w:marTop w:val="0"/>
          <w:marBottom w:val="0"/>
          <w:divBdr>
            <w:top w:val="none" w:sz="0" w:space="0" w:color="auto"/>
            <w:left w:val="none" w:sz="0" w:space="0" w:color="auto"/>
            <w:bottom w:val="none" w:sz="0" w:space="0" w:color="auto"/>
            <w:right w:val="none" w:sz="0" w:space="0" w:color="auto"/>
          </w:divBdr>
        </w:div>
        <w:div w:id="1559824402">
          <w:marLeft w:val="0"/>
          <w:marRight w:val="0"/>
          <w:marTop w:val="0"/>
          <w:marBottom w:val="0"/>
          <w:divBdr>
            <w:top w:val="none" w:sz="0" w:space="0" w:color="auto"/>
            <w:left w:val="none" w:sz="0" w:space="0" w:color="auto"/>
            <w:bottom w:val="none" w:sz="0" w:space="0" w:color="auto"/>
            <w:right w:val="none" w:sz="0" w:space="0" w:color="auto"/>
          </w:divBdr>
        </w:div>
        <w:div w:id="397213709">
          <w:marLeft w:val="0"/>
          <w:marRight w:val="0"/>
          <w:marTop w:val="0"/>
          <w:marBottom w:val="0"/>
          <w:divBdr>
            <w:top w:val="none" w:sz="0" w:space="0" w:color="auto"/>
            <w:left w:val="none" w:sz="0" w:space="0" w:color="auto"/>
            <w:bottom w:val="none" w:sz="0" w:space="0" w:color="auto"/>
            <w:right w:val="none" w:sz="0" w:space="0" w:color="auto"/>
          </w:divBdr>
        </w:div>
        <w:div w:id="2039622734">
          <w:marLeft w:val="0"/>
          <w:marRight w:val="0"/>
          <w:marTop w:val="0"/>
          <w:marBottom w:val="0"/>
          <w:divBdr>
            <w:top w:val="none" w:sz="0" w:space="0" w:color="auto"/>
            <w:left w:val="none" w:sz="0" w:space="0" w:color="auto"/>
            <w:bottom w:val="none" w:sz="0" w:space="0" w:color="auto"/>
            <w:right w:val="none" w:sz="0" w:space="0" w:color="auto"/>
          </w:divBdr>
        </w:div>
        <w:div w:id="1227570128">
          <w:marLeft w:val="0"/>
          <w:marRight w:val="0"/>
          <w:marTop w:val="0"/>
          <w:marBottom w:val="0"/>
          <w:divBdr>
            <w:top w:val="none" w:sz="0" w:space="0" w:color="auto"/>
            <w:left w:val="none" w:sz="0" w:space="0" w:color="auto"/>
            <w:bottom w:val="none" w:sz="0" w:space="0" w:color="auto"/>
            <w:right w:val="none" w:sz="0" w:space="0" w:color="auto"/>
          </w:divBdr>
        </w:div>
      </w:divsChild>
    </w:div>
    <w:div w:id="706757168">
      <w:bodyDiv w:val="1"/>
      <w:marLeft w:val="0"/>
      <w:marRight w:val="0"/>
      <w:marTop w:val="0"/>
      <w:marBottom w:val="0"/>
      <w:divBdr>
        <w:top w:val="none" w:sz="0" w:space="0" w:color="auto"/>
        <w:left w:val="none" w:sz="0" w:space="0" w:color="auto"/>
        <w:bottom w:val="none" w:sz="0" w:space="0" w:color="auto"/>
        <w:right w:val="none" w:sz="0" w:space="0" w:color="auto"/>
      </w:divBdr>
      <w:divsChild>
        <w:div w:id="245382515">
          <w:marLeft w:val="0"/>
          <w:marRight w:val="0"/>
          <w:marTop w:val="0"/>
          <w:marBottom w:val="0"/>
          <w:divBdr>
            <w:top w:val="none" w:sz="0" w:space="0" w:color="auto"/>
            <w:left w:val="none" w:sz="0" w:space="0" w:color="auto"/>
            <w:bottom w:val="none" w:sz="0" w:space="0" w:color="auto"/>
            <w:right w:val="none" w:sz="0" w:space="0" w:color="auto"/>
          </w:divBdr>
        </w:div>
        <w:div w:id="1896818833">
          <w:marLeft w:val="0"/>
          <w:marRight w:val="0"/>
          <w:marTop w:val="0"/>
          <w:marBottom w:val="0"/>
          <w:divBdr>
            <w:top w:val="none" w:sz="0" w:space="0" w:color="auto"/>
            <w:left w:val="none" w:sz="0" w:space="0" w:color="auto"/>
            <w:bottom w:val="none" w:sz="0" w:space="0" w:color="auto"/>
            <w:right w:val="none" w:sz="0" w:space="0" w:color="auto"/>
          </w:divBdr>
        </w:div>
        <w:div w:id="1201627949">
          <w:marLeft w:val="0"/>
          <w:marRight w:val="0"/>
          <w:marTop w:val="0"/>
          <w:marBottom w:val="0"/>
          <w:divBdr>
            <w:top w:val="none" w:sz="0" w:space="0" w:color="auto"/>
            <w:left w:val="none" w:sz="0" w:space="0" w:color="auto"/>
            <w:bottom w:val="none" w:sz="0" w:space="0" w:color="auto"/>
            <w:right w:val="none" w:sz="0" w:space="0" w:color="auto"/>
          </w:divBdr>
        </w:div>
        <w:div w:id="1773160375">
          <w:marLeft w:val="0"/>
          <w:marRight w:val="0"/>
          <w:marTop w:val="0"/>
          <w:marBottom w:val="0"/>
          <w:divBdr>
            <w:top w:val="none" w:sz="0" w:space="0" w:color="auto"/>
            <w:left w:val="none" w:sz="0" w:space="0" w:color="auto"/>
            <w:bottom w:val="none" w:sz="0" w:space="0" w:color="auto"/>
            <w:right w:val="none" w:sz="0" w:space="0" w:color="auto"/>
          </w:divBdr>
        </w:div>
        <w:div w:id="1372921709">
          <w:marLeft w:val="0"/>
          <w:marRight w:val="0"/>
          <w:marTop w:val="0"/>
          <w:marBottom w:val="0"/>
          <w:divBdr>
            <w:top w:val="none" w:sz="0" w:space="0" w:color="auto"/>
            <w:left w:val="none" w:sz="0" w:space="0" w:color="auto"/>
            <w:bottom w:val="none" w:sz="0" w:space="0" w:color="auto"/>
            <w:right w:val="none" w:sz="0" w:space="0" w:color="auto"/>
          </w:divBdr>
        </w:div>
        <w:div w:id="600457300">
          <w:marLeft w:val="0"/>
          <w:marRight w:val="0"/>
          <w:marTop w:val="0"/>
          <w:marBottom w:val="0"/>
          <w:divBdr>
            <w:top w:val="none" w:sz="0" w:space="0" w:color="auto"/>
            <w:left w:val="none" w:sz="0" w:space="0" w:color="auto"/>
            <w:bottom w:val="none" w:sz="0" w:space="0" w:color="auto"/>
            <w:right w:val="none" w:sz="0" w:space="0" w:color="auto"/>
          </w:divBdr>
        </w:div>
        <w:div w:id="1946423158">
          <w:marLeft w:val="0"/>
          <w:marRight w:val="0"/>
          <w:marTop w:val="0"/>
          <w:marBottom w:val="0"/>
          <w:divBdr>
            <w:top w:val="none" w:sz="0" w:space="0" w:color="auto"/>
            <w:left w:val="none" w:sz="0" w:space="0" w:color="auto"/>
            <w:bottom w:val="none" w:sz="0" w:space="0" w:color="auto"/>
            <w:right w:val="none" w:sz="0" w:space="0" w:color="auto"/>
          </w:divBdr>
        </w:div>
        <w:div w:id="662467834">
          <w:marLeft w:val="0"/>
          <w:marRight w:val="0"/>
          <w:marTop w:val="0"/>
          <w:marBottom w:val="0"/>
          <w:divBdr>
            <w:top w:val="none" w:sz="0" w:space="0" w:color="auto"/>
            <w:left w:val="none" w:sz="0" w:space="0" w:color="auto"/>
            <w:bottom w:val="none" w:sz="0" w:space="0" w:color="auto"/>
            <w:right w:val="none" w:sz="0" w:space="0" w:color="auto"/>
          </w:divBdr>
        </w:div>
        <w:div w:id="894044120">
          <w:marLeft w:val="0"/>
          <w:marRight w:val="0"/>
          <w:marTop w:val="0"/>
          <w:marBottom w:val="0"/>
          <w:divBdr>
            <w:top w:val="none" w:sz="0" w:space="0" w:color="auto"/>
            <w:left w:val="none" w:sz="0" w:space="0" w:color="auto"/>
            <w:bottom w:val="none" w:sz="0" w:space="0" w:color="auto"/>
            <w:right w:val="none" w:sz="0" w:space="0" w:color="auto"/>
          </w:divBdr>
        </w:div>
        <w:div w:id="1963072241">
          <w:marLeft w:val="0"/>
          <w:marRight w:val="0"/>
          <w:marTop w:val="0"/>
          <w:marBottom w:val="0"/>
          <w:divBdr>
            <w:top w:val="none" w:sz="0" w:space="0" w:color="auto"/>
            <w:left w:val="none" w:sz="0" w:space="0" w:color="auto"/>
            <w:bottom w:val="none" w:sz="0" w:space="0" w:color="auto"/>
            <w:right w:val="none" w:sz="0" w:space="0" w:color="auto"/>
          </w:divBdr>
        </w:div>
        <w:div w:id="816610315">
          <w:marLeft w:val="0"/>
          <w:marRight w:val="0"/>
          <w:marTop w:val="0"/>
          <w:marBottom w:val="0"/>
          <w:divBdr>
            <w:top w:val="none" w:sz="0" w:space="0" w:color="auto"/>
            <w:left w:val="none" w:sz="0" w:space="0" w:color="auto"/>
            <w:bottom w:val="none" w:sz="0" w:space="0" w:color="auto"/>
            <w:right w:val="none" w:sz="0" w:space="0" w:color="auto"/>
          </w:divBdr>
        </w:div>
        <w:div w:id="1294948037">
          <w:marLeft w:val="0"/>
          <w:marRight w:val="0"/>
          <w:marTop w:val="0"/>
          <w:marBottom w:val="0"/>
          <w:divBdr>
            <w:top w:val="none" w:sz="0" w:space="0" w:color="auto"/>
            <w:left w:val="none" w:sz="0" w:space="0" w:color="auto"/>
            <w:bottom w:val="none" w:sz="0" w:space="0" w:color="auto"/>
            <w:right w:val="none" w:sz="0" w:space="0" w:color="auto"/>
          </w:divBdr>
        </w:div>
        <w:div w:id="1555047972">
          <w:marLeft w:val="0"/>
          <w:marRight w:val="0"/>
          <w:marTop w:val="0"/>
          <w:marBottom w:val="0"/>
          <w:divBdr>
            <w:top w:val="none" w:sz="0" w:space="0" w:color="auto"/>
            <w:left w:val="none" w:sz="0" w:space="0" w:color="auto"/>
            <w:bottom w:val="none" w:sz="0" w:space="0" w:color="auto"/>
            <w:right w:val="none" w:sz="0" w:space="0" w:color="auto"/>
          </w:divBdr>
        </w:div>
        <w:div w:id="1174495678">
          <w:marLeft w:val="0"/>
          <w:marRight w:val="0"/>
          <w:marTop w:val="0"/>
          <w:marBottom w:val="0"/>
          <w:divBdr>
            <w:top w:val="none" w:sz="0" w:space="0" w:color="auto"/>
            <w:left w:val="none" w:sz="0" w:space="0" w:color="auto"/>
            <w:bottom w:val="none" w:sz="0" w:space="0" w:color="auto"/>
            <w:right w:val="none" w:sz="0" w:space="0" w:color="auto"/>
          </w:divBdr>
        </w:div>
        <w:div w:id="1710105748">
          <w:marLeft w:val="0"/>
          <w:marRight w:val="0"/>
          <w:marTop w:val="0"/>
          <w:marBottom w:val="0"/>
          <w:divBdr>
            <w:top w:val="none" w:sz="0" w:space="0" w:color="auto"/>
            <w:left w:val="none" w:sz="0" w:space="0" w:color="auto"/>
            <w:bottom w:val="none" w:sz="0" w:space="0" w:color="auto"/>
            <w:right w:val="none" w:sz="0" w:space="0" w:color="auto"/>
          </w:divBdr>
        </w:div>
        <w:div w:id="1123618866">
          <w:marLeft w:val="0"/>
          <w:marRight w:val="0"/>
          <w:marTop w:val="0"/>
          <w:marBottom w:val="0"/>
          <w:divBdr>
            <w:top w:val="none" w:sz="0" w:space="0" w:color="auto"/>
            <w:left w:val="none" w:sz="0" w:space="0" w:color="auto"/>
            <w:bottom w:val="none" w:sz="0" w:space="0" w:color="auto"/>
            <w:right w:val="none" w:sz="0" w:space="0" w:color="auto"/>
          </w:divBdr>
        </w:div>
        <w:div w:id="1444886932">
          <w:marLeft w:val="0"/>
          <w:marRight w:val="0"/>
          <w:marTop w:val="0"/>
          <w:marBottom w:val="0"/>
          <w:divBdr>
            <w:top w:val="none" w:sz="0" w:space="0" w:color="auto"/>
            <w:left w:val="none" w:sz="0" w:space="0" w:color="auto"/>
            <w:bottom w:val="none" w:sz="0" w:space="0" w:color="auto"/>
            <w:right w:val="none" w:sz="0" w:space="0" w:color="auto"/>
          </w:divBdr>
        </w:div>
        <w:div w:id="2102139617">
          <w:marLeft w:val="0"/>
          <w:marRight w:val="0"/>
          <w:marTop w:val="0"/>
          <w:marBottom w:val="0"/>
          <w:divBdr>
            <w:top w:val="none" w:sz="0" w:space="0" w:color="auto"/>
            <w:left w:val="none" w:sz="0" w:space="0" w:color="auto"/>
            <w:bottom w:val="none" w:sz="0" w:space="0" w:color="auto"/>
            <w:right w:val="none" w:sz="0" w:space="0" w:color="auto"/>
          </w:divBdr>
        </w:div>
        <w:div w:id="1148202968">
          <w:marLeft w:val="0"/>
          <w:marRight w:val="0"/>
          <w:marTop w:val="0"/>
          <w:marBottom w:val="0"/>
          <w:divBdr>
            <w:top w:val="none" w:sz="0" w:space="0" w:color="auto"/>
            <w:left w:val="none" w:sz="0" w:space="0" w:color="auto"/>
            <w:bottom w:val="none" w:sz="0" w:space="0" w:color="auto"/>
            <w:right w:val="none" w:sz="0" w:space="0" w:color="auto"/>
          </w:divBdr>
        </w:div>
        <w:div w:id="2111583916">
          <w:marLeft w:val="0"/>
          <w:marRight w:val="0"/>
          <w:marTop w:val="0"/>
          <w:marBottom w:val="0"/>
          <w:divBdr>
            <w:top w:val="none" w:sz="0" w:space="0" w:color="auto"/>
            <w:left w:val="none" w:sz="0" w:space="0" w:color="auto"/>
            <w:bottom w:val="none" w:sz="0" w:space="0" w:color="auto"/>
            <w:right w:val="none" w:sz="0" w:space="0" w:color="auto"/>
          </w:divBdr>
        </w:div>
        <w:div w:id="77337922">
          <w:marLeft w:val="0"/>
          <w:marRight w:val="0"/>
          <w:marTop w:val="0"/>
          <w:marBottom w:val="0"/>
          <w:divBdr>
            <w:top w:val="none" w:sz="0" w:space="0" w:color="auto"/>
            <w:left w:val="none" w:sz="0" w:space="0" w:color="auto"/>
            <w:bottom w:val="none" w:sz="0" w:space="0" w:color="auto"/>
            <w:right w:val="none" w:sz="0" w:space="0" w:color="auto"/>
          </w:divBdr>
        </w:div>
        <w:div w:id="444808671">
          <w:marLeft w:val="0"/>
          <w:marRight w:val="0"/>
          <w:marTop w:val="0"/>
          <w:marBottom w:val="0"/>
          <w:divBdr>
            <w:top w:val="none" w:sz="0" w:space="0" w:color="auto"/>
            <w:left w:val="none" w:sz="0" w:space="0" w:color="auto"/>
            <w:bottom w:val="none" w:sz="0" w:space="0" w:color="auto"/>
            <w:right w:val="none" w:sz="0" w:space="0" w:color="auto"/>
          </w:divBdr>
        </w:div>
        <w:div w:id="649942737">
          <w:marLeft w:val="0"/>
          <w:marRight w:val="0"/>
          <w:marTop w:val="0"/>
          <w:marBottom w:val="0"/>
          <w:divBdr>
            <w:top w:val="none" w:sz="0" w:space="0" w:color="auto"/>
            <w:left w:val="none" w:sz="0" w:space="0" w:color="auto"/>
            <w:bottom w:val="none" w:sz="0" w:space="0" w:color="auto"/>
            <w:right w:val="none" w:sz="0" w:space="0" w:color="auto"/>
          </w:divBdr>
        </w:div>
        <w:div w:id="714162420">
          <w:marLeft w:val="0"/>
          <w:marRight w:val="0"/>
          <w:marTop w:val="0"/>
          <w:marBottom w:val="0"/>
          <w:divBdr>
            <w:top w:val="none" w:sz="0" w:space="0" w:color="auto"/>
            <w:left w:val="none" w:sz="0" w:space="0" w:color="auto"/>
            <w:bottom w:val="none" w:sz="0" w:space="0" w:color="auto"/>
            <w:right w:val="none" w:sz="0" w:space="0" w:color="auto"/>
          </w:divBdr>
        </w:div>
        <w:div w:id="1959598834">
          <w:marLeft w:val="0"/>
          <w:marRight w:val="0"/>
          <w:marTop w:val="0"/>
          <w:marBottom w:val="0"/>
          <w:divBdr>
            <w:top w:val="none" w:sz="0" w:space="0" w:color="auto"/>
            <w:left w:val="none" w:sz="0" w:space="0" w:color="auto"/>
            <w:bottom w:val="none" w:sz="0" w:space="0" w:color="auto"/>
            <w:right w:val="none" w:sz="0" w:space="0" w:color="auto"/>
          </w:divBdr>
        </w:div>
        <w:div w:id="1357150470">
          <w:marLeft w:val="0"/>
          <w:marRight w:val="0"/>
          <w:marTop w:val="0"/>
          <w:marBottom w:val="0"/>
          <w:divBdr>
            <w:top w:val="none" w:sz="0" w:space="0" w:color="auto"/>
            <w:left w:val="none" w:sz="0" w:space="0" w:color="auto"/>
            <w:bottom w:val="none" w:sz="0" w:space="0" w:color="auto"/>
            <w:right w:val="none" w:sz="0" w:space="0" w:color="auto"/>
          </w:divBdr>
        </w:div>
        <w:div w:id="45643543">
          <w:marLeft w:val="0"/>
          <w:marRight w:val="0"/>
          <w:marTop w:val="0"/>
          <w:marBottom w:val="0"/>
          <w:divBdr>
            <w:top w:val="none" w:sz="0" w:space="0" w:color="auto"/>
            <w:left w:val="none" w:sz="0" w:space="0" w:color="auto"/>
            <w:bottom w:val="none" w:sz="0" w:space="0" w:color="auto"/>
            <w:right w:val="none" w:sz="0" w:space="0" w:color="auto"/>
          </w:divBdr>
        </w:div>
        <w:div w:id="1325740559">
          <w:marLeft w:val="0"/>
          <w:marRight w:val="0"/>
          <w:marTop w:val="0"/>
          <w:marBottom w:val="0"/>
          <w:divBdr>
            <w:top w:val="none" w:sz="0" w:space="0" w:color="auto"/>
            <w:left w:val="none" w:sz="0" w:space="0" w:color="auto"/>
            <w:bottom w:val="none" w:sz="0" w:space="0" w:color="auto"/>
            <w:right w:val="none" w:sz="0" w:space="0" w:color="auto"/>
          </w:divBdr>
        </w:div>
        <w:div w:id="294067503">
          <w:marLeft w:val="0"/>
          <w:marRight w:val="0"/>
          <w:marTop w:val="0"/>
          <w:marBottom w:val="0"/>
          <w:divBdr>
            <w:top w:val="none" w:sz="0" w:space="0" w:color="auto"/>
            <w:left w:val="none" w:sz="0" w:space="0" w:color="auto"/>
            <w:bottom w:val="none" w:sz="0" w:space="0" w:color="auto"/>
            <w:right w:val="none" w:sz="0" w:space="0" w:color="auto"/>
          </w:divBdr>
        </w:div>
      </w:divsChild>
    </w:div>
    <w:div w:id="806819698">
      <w:bodyDiv w:val="1"/>
      <w:marLeft w:val="0"/>
      <w:marRight w:val="0"/>
      <w:marTop w:val="0"/>
      <w:marBottom w:val="0"/>
      <w:divBdr>
        <w:top w:val="none" w:sz="0" w:space="0" w:color="auto"/>
        <w:left w:val="none" w:sz="0" w:space="0" w:color="auto"/>
        <w:bottom w:val="none" w:sz="0" w:space="0" w:color="auto"/>
        <w:right w:val="none" w:sz="0" w:space="0" w:color="auto"/>
      </w:divBdr>
    </w:div>
    <w:div w:id="941455536">
      <w:bodyDiv w:val="1"/>
      <w:marLeft w:val="0"/>
      <w:marRight w:val="0"/>
      <w:marTop w:val="0"/>
      <w:marBottom w:val="0"/>
      <w:divBdr>
        <w:top w:val="none" w:sz="0" w:space="0" w:color="auto"/>
        <w:left w:val="none" w:sz="0" w:space="0" w:color="auto"/>
        <w:bottom w:val="none" w:sz="0" w:space="0" w:color="auto"/>
        <w:right w:val="none" w:sz="0" w:space="0" w:color="auto"/>
      </w:divBdr>
    </w:div>
    <w:div w:id="975795622">
      <w:bodyDiv w:val="1"/>
      <w:marLeft w:val="0"/>
      <w:marRight w:val="0"/>
      <w:marTop w:val="0"/>
      <w:marBottom w:val="0"/>
      <w:divBdr>
        <w:top w:val="none" w:sz="0" w:space="0" w:color="auto"/>
        <w:left w:val="none" w:sz="0" w:space="0" w:color="auto"/>
        <w:bottom w:val="none" w:sz="0" w:space="0" w:color="auto"/>
        <w:right w:val="none" w:sz="0" w:space="0" w:color="auto"/>
      </w:divBdr>
      <w:divsChild>
        <w:div w:id="1709255838">
          <w:marLeft w:val="0"/>
          <w:marRight w:val="0"/>
          <w:marTop w:val="0"/>
          <w:marBottom w:val="0"/>
          <w:divBdr>
            <w:top w:val="none" w:sz="0" w:space="0" w:color="auto"/>
            <w:left w:val="none" w:sz="0" w:space="0" w:color="auto"/>
            <w:bottom w:val="none" w:sz="0" w:space="0" w:color="auto"/>
            <w:right w:val="none" w:sz="0" w:space="0" w:color="auto"/>
          </w:divBdr>
        </w:div>
        <w:div w:id="1162430120">
          <w:marLeft w:val="0"/>
          <w:marRight w:val="0"/>
          <w:marTop w:val="0"/>
          <w:marBottom w:val="0"/>
          <w:divBdr>
            <w:top w:val="none" w:sz="0" w:space="0" w:color="auto"/>
            <w:left w:val="none" w:sz="0" w:space="0" w:color="auto"/>
            <w:bottom w:val="none" w:sz="0" w:space="0" w:color="auto"/>
            <w:right w:val="none" w:sz="0" w:space="0" w:color="auto"/>
          </w:divBdr>
        </w:div>
      </w:divsChild>
    </w:div>
    <w:div w:id="995299819">
      <w:bodyDiv w:val="1"/>
      <w:marLeft w:val="0"/>
      <w:marRight w:val="0"/>
      <w:marTop w:val="0"/>
      <w:marBottom w:val="0"/>
      <w:divBdr>
        <w:top w:val="none" w:sz="0" w:space="0" w:color="auto"/>
        <w:left w:val="none" w:sz="0" w:space="0" w:color="auto"/>
        <w:bottom w:val="none" w:sz="0" w:space="0" w:color="auto"/>
        <w:right w:val="none" w:sz="0" w:space="0" w:color="auto"/>
      </w:divBdr>
      <w:divsChild>
        <w:div w:id="598027557">
          <w:marLeft w:val="0"/>
          <w:marRight w:val="0"/>
          <w:marTop w:val="0"/>
          <w:marBottom w:val="0"/>
          <w:divBdr>
            <w:top w:val="none" w:sz="0" w:space="0" w:color="auto"/>
            <w:left w:val="none" w:sz="0" w:space="0" w:color="auto"/>
            <w:bottom w:val="none" w:sz="0" w:space="0" w:color="auto"/>
            <w:right w:val="none" w:sz="0" w:space="0" w:color="auto"/>
          </w:divBdr>
        </w:div>
        <w:div w:id="2076974989">
          <w:marLeft w:val="0"/>
          <w:marRight w:val="0"/>
          <w:marTop w:val="0"/>
          <w:marBottom w:val="0"/>
          <w:divBdr>
            <w:top w:val="none" w:sz="0" w:space="0" w:color="auto"/>
            <w:left w:val="none" w:sz="0" w:space="0" w:color="auto"/>
            <w:bottom w:val="none" w:sz="0" w:space="0" w:color="auto"/>
            <w:right w:val="none" w:sz="0" w:space="0" w:color="auto"/>
          </w:divBdr>
        </w:div>
        <w:div w:id="1811894694">
          <w:marLeft w:val="0"/>
          <w:marRight w:val="0"/>
          <w:marTop w:val="0"/>
          <w:marBottom w:val="0"/>
          <w:divBdr>
            <w:top w:val="none" w:sz="0" w:space="0" w:color="auto"/>
            <w:left w:val="none" w:sz="0" w:space="0" w:color="auto"/>
            <w:bottom w:val="none" w:sz="0" w:space="0" w:color="auto"/>
            <w:right w:val="none" w:sz="0" w:space="0" w:color="auto"/>
          </w:divBdr>
        </w:div>
        <w:div w:id="1536313605">
          <w:marLeft w:val="0"/>
          <w:marRight w:val="0"/>
          <w:marTop w:val="0"/>
          <w:marBottom w:val="0"/>
          <w:divBdr>
            <w:top w:val="none" w:sz="0" w:space="0" w:color="auto"/>
            <w:left w:val="none" w:sz="0" w:space="0" w:color="auto"/>
            <w:bottom w:val="none" w:sz="0" w:space="0" w:color="auto"/>
            <w:right w:val="none" w:sz="0" w:space="0" w:color="auto"/>
          </w:divBdr>
        </w:div>
        <w:div w:id="1936084673">
          <w:marLeft w:val="0"/>
          <w:marRight w:val="0"/>
          <w:marTop w:val="0"/>
          <w:marBottom w:val="0"/>
          <w:divBdr>
            <w:top w:val="none" w:sz="0" w:space="0" w:color="auto"/>
            <w:left w:val="none" w:sz="0" w:space="0" w:color="auto"/>
            <w:bottom w:val="none" w:sz="0" w:space="0" w:color="auto"/>
            <w:right w:val="none" w:sz="0" w:space="0" w:color="auto"/>
          </w:divBdr>
        </w:div>
        <w:div w:id="1744720498">
          <w:marLeft w:val="0"/>
          <w:marRight w:val="0"/>
          <w:marTop w:val="0"/>
          <w:marBottom w:val="0"/>
          <w:divBdr>
            <w:top w:val="none" w:sz="0" w:space="0" w:color="auto"/>
            <w:left w:val="none" w:sz="0" w:space="0" w:color="auto"/>
            <w:bottom w:val="none" w:sz="0" w:space="0" w:color="auto"/>
            <w:right w:val="none" w:sz="0" w:space="0" w:color="auto"/>
          </w:divBdr>
        </w:div>
        <w:div w:id="196046156">
          <w:marLeft w:val="0"/>
          <w:marRight w:val="0"/>
          <w:marTop w:val="0"/>
          <w:marBottom w:val="0"/>
          <w:divBdr>
            <w:top w:val="none" w:sz="0" w:space="0" w:color="auto"/>
            <w:left w:val="none" w:sz="0" w:space="0" w:color="auto"/>
            <w:bottom w:val="none" w:sz="0" w:space="0" w:color="auto"/>
            <w:right w:val="none" w:sz="0" w:space="0" w:color="auto"/>
          </w:divBdr>
        </w:div>
        <w:div w:id="410125248">
          <w:marLeft w:val="0"/>
          <w:marRight w:val="0"/>
          <w:marTop w:val="0"/>
          <w:marBottom w:val="0"/>
          <w:divBdr>
            <w:top w:val="none" w:sz="0" w:space="0" w:color="auto"/>
            <w:left w:val="none" w:sz="0" w:space="0" w:color="auto"/>
            <w:bottom w:val="none" w:sz="0" w:space="0" w:color="auto"/>
            <w:right w:val="none" w:sz="0" w:space="0" w:color="auto"/>
          </w:divBdr>
        </w:div>
        <w:div w:id="1984430267">
          <w:marLeft w:val="0"/>
          <w:marRight w:val="0"/>
          <w:marTop w:val="0"/>
          <w:marBottom w:val="0"/>
          <w:divBdr>
            <w:top w:val="none" w:sz="0" w:space="0" w:color="auto"/>
            <w:left w:val="none" w:sz="0" w:space="0" w:color="auto"/>
            <w:bottom w:val="none" w:sz="0" w:space="0" w:color="auto"/>
            <w:right w:val="none" w:sz="0" w:space="0" w:color="auto"/>
          </w:divBdr>
        </w:div>
        <w:div w:id="477461326">
          <w:marLeft w:val="0"/>
          <w:marRight w:val="0"/>
          <w:marTop w:val="0"/>
          <w:marBottom w:val="0"/>
          <w:divBdr>
            <w:top w:val="none" w:sz="0" w:space="0" w:color="auto"/>
            <w:left w:val="none" w:sz="0" w:space="0" w:color="auto"/>
            <w:bottom w:val="none" w:sz="0" w:space="0" w:color="auto"/>
            <w:right w:val="none" w:sz="0" w:space="0" w:color="auto"/>
          </w:divBdr>
        </w:div>
        <w:div w:id="113720089">
          <w:marLeft w:val="0"/>
          <w:marRight w:val="0"/>
          <w:marTop w:val="0"/>
          <w:marBottom w:val="0"/>
          <w:divBdr>
            <w:top w:val="none" w:sz="0" w:space="0" w:color="auto"/>
            <w:left w:val="none" w:sz="0" w:space="0" w:color="auto"/>
            <w:bottom w:val="none" w:sz="0" w:space="0" w:color="auto"/>
            <w:right w:val="none" w:sz="0" w:space="0" w:color="auto"/>
          </w:divBdr>
        </w:div>
      </w:divsChild>
    </w:div>
    <w:div w:id="1071851218">
      <w:bodyDiv w:val="1"/>
      <w:marLeft w:val="0"/>
      <w:marRight w:val="0"/>
      <w:marTop w:val="0"/>
      <w:marBottom w:val="0"/>
      <w:divBdr>
        <w:top w:val="none" w:sz="0" w:space="0" w:color="auto"/>
        <w:left w:val="none" w:sz="0" w:space="0" w:color="auto"/>
        <w:bottom w:val="none" w:sz="0" w:space="0" w:color="auto"/>
        <w:right w:val="none" w:sz="0" w:space="0" w:color="auto"/>
      </w:divBdr>
    </w:div>
    <w:div w:id="1129274965">
      <w:bodyDiv w:val="1"/>
      <w:marLeft w:val="0"/>
      <w:marRight w:val="0"/>
      <w:marTop w:val="0"/>
      <w:marBottom w:val="0"/>
      <w:divBdr>
        <w:top w:val="none" w:sz="0" w:space="0" w:color="auto"/>
        <w:left w:val="none" w:sz="0" w:space="0" w:color="auto"/>
        <w:bottom w:val="none" w:sz="0" w:space="0" w:color="auto"/>
        <w:right w:val="none" w:sz="0" w:space="0" w:color="auto"/>
      </w:divBdr>
      <w:divsChild>
        <w:div w:id="525557654">
          <w:marLeft w:val="0"/>
          <w:marRight w:val="0"/>
          <w:marTop w:val="0"/>
          <w:marBottom w:val="0"/>
          <w:divBdr>
            <w:top w:val="none" w:sz="0" w:space="0" w:color="auto"/>
            <w:left w:val="none" w:sz="0" w:space="0" w:color="auto"/>
            <w:bottom w:val="none" w:sz="0" w:space="0" w:color="auto"/>
            <w:right w:val="none" w:sz="0" w:space="0" w:color="auto"/>
          </w:divBdr>
        </w:div>
        <w:div w:id="633868718">
          <w:marLeft w:val="0"/>
          <w:marRight w:val="0"/>
          <w:marTop w:val="0"/>
          <w:marBottom w:val="0"/>
          <w:divBdr>
            <w:top w:val="none" w:sz="0" w:space="0" w:color="auto"/>
            <w:left w:val="none" w:sz="0" w:space="0" w:color="auto"/>
            <w:bottom w:val="none" w:sz="0" w:space="0" w:color="auto"/>
            <w:right w:val="none" w:sz="0" w:space="0" w:color="auto"/>
          </w:divBdr>
        </w:div>
        <w:div w:id="1016034336">
          <w:marLeft w:val="0"/>
          <w:marRight w:val="0"/>
          <w:marTop w:val="0"/>
          <w:marBottom w:val="0"/>
          <w:divBdr>
            <w:top w:val="none" w:sz="0" w:space="0" w:color="auto"/>
            <w:left w:val="none" w:sz="0" w:space="0" w:color="auto"/>
            <w:bottom w:val="none" w:sz="0" w:space="0" w:color="auto"/>
            <w:right w:val="none" w:sz="0" w:space="0" w:color="auto"/>
          </w:divBdr>
        </w:div>
        <w:div w:id="1052383299">
          <w:marLeft w:val="0"/>
          <w:marRight w:val="0"/>
          <w:marTop w:val="0"/>
          <w:marBottom w:val="0"/>
          <w:divBdr>
            <w:top w:val="none" w:sz="0" w:space="0" w:color="auto"/>
            <w:left w:val="none" w:sz="0" w:space="0" w:color="auto"/>
            <w:bottom w:val="none" w:sz="0" w:space="0" w:color="auto"/>
            <w:right w:val="none" w:sz="0" w:space="0" w:color="auto"/>
          </w:divBdr>
        </w:div>
      </w:divsChild>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180007056">
      <w:bodyDiv w:val="1"/>
      <w:marLeft w:val="0"/>
      <w:marRight w:val="0"/>
      <w:marTop w:val="0"/>
      <w:marBottom w:val="0"/>
      <w:divBdr>
        <w:top w:val="none" w:sz="0" w:space="0" w:color="auto"/>
        <w:left w:val="none" w:sz="0" w:space="0" w:color="auto"/>
        <w:bottom w:val="none" w:sz="0" w:space="0" w:color="auto"/>
        <w:right w:val="none" w:sz="0" w:space="0" w:color="auto"/>
      </w:divBdr>
    </w:div>
    <w:div w:id="1202280377">
      <w:bodyDiv w:val="1"/>
      <w:marLeft w:val="0"/>
      <w:marRight w:val="0"/>
      <w:marTop w:val="0"/>
      <w:marBottom w:val="0"/>
      <w:divBdr>
        <w:top w:val="none" w:sz="0" w:space="0" w:color="auto"/>
        <w:left w:val="none" w:sz="0" w:space="0" w:color="auto"/>
        <w:bottom w:val="none" w:sz="0" w:space="0" w:color="auto"/>
        <w:right w:val="none" w:sz="0" w:space="0" w:color="auto"/>
      </w:divBdr>
    </w:div>
    <w:div w:id="1225070425">
      <w:bodyDiv w:val="1"/>
      <w:marLeft w:val="0"/>
      <w:marRight w:val="0"/>
      <w:marTop w:val="0"/>
      <w:marBottom w:val="0"/>
      <w:divBdr>
        <w:top w:val="none" w:sz="0" w:space="0" w:color="auto"/>
        <w:left w:val="none" w:sz="0" w:space="0" w:color="auto"/>
        <w:bottom w:val="none" w:sz="0" w:space="0" w:color="auto"/>
        <w:right w:val="none" w:sz="0" w:space="0" w:color="auto"/>
      </w:divBdr>
      <w:divsChild>
        <w:div w:id="216481341">
          <w:marLeft w:val="0"/>
          <w:marRight w:val="0"/>
          <w:marTop w:val="0"/>
          <w:marBottom w:val="0"/>
          <w:divBdr>
            <w:top w:val="none" w:sz="0" w:space="0" w:color="auto"/>
            <w:left w:val="none" w:sz="0" w:space="0" w:color="auto"/>
            <w:bottom w:val="none" w:sz="0" w:space="0" w:color="auto"/>
            <w:right w:val="none" w:sz="0" w:space="0" w:color="auto"/>
          </w:divBdr>
        </w:div>
        <w:div w:id="1287732082">
          <w:marLeft w:val="0"/>
          <w:marRight w:val="0"/>
          <w:marTop w:val="0"/>
          <w:marBottom w:val="0"/>
          <w:divBdr>
            <w:top w:val="none" w:sz="0" w:space="0" w:color="auto"/>
            <w:left w:val="none" w:sz="0" w:space="0" w:color="auto"/>
            <w:bottom w:val="none" w:sz="0" w:space="0" w:color="auto"/>
            <w:right w:val="none" w:sz="0" w:space="0" w:color="auto"/>
          </w:divBdr>
        </w:div>
        <w:div w:id="366027147">
          <w:marLeft w:val="0"/>
          <w:marRight w:val="0"/>
          <w:marTop w:val="0"/>
          <w:marBottom w:val="0"/>
          <w:divBdr>
            <w:top w:val="none" w:sz="0" w:space="0" w:color="auto"/>
            <w:left w:val="none" w:sz="0" w:space="0" w:color="auto"/>
            <w:bottom w:val="none" w:sz="0" w:space="0" w:color="auto"/>
            <w:right w:val="none" w:sz="0" w:space="0" w:color="auto"/>
          </w:divBdr>
        </w:div>
        <w:div w:id="1702631314">
          <w:marLeft w:val="0"/>
          <w:marRight w:val="0"/>
          <w:marTop w:val="0"/>
          <w:marBottom w:val="0"/>
          <w:divBdr>
            <w:top w:val="none" w:sz="0" w:space="0" w:color="auto"/>
            <w:left w:val="none" w:sz="0" w:space="0" w:color="auto"/>
            <w:bottom w:val="none" w:sz="0" w:space="0" w:color="auto"/>
            <w:right w:val="none" w:sz="0" w:space="0" w:color="auto"/>
          </w:divBdr>
        </w:div>
        <w:div w:id="1066345049">
          <w:marLeft w:val="0"/>
          <w:marRight w:val="0"/>
          <w:marTop w:val="0"/>
          <w:marBottom w:val="0"/>
          <w:divBdr>
            <w:top w:val="none" w:sz="0" w:space="0" w:color="auto"/>
            <w:left w:val="none" w:sz="0" w:space="0" w:color="auto"/>
            <w:bottom w:val="none" w:sz="0" w:space="0" w:color="auto"/>
            <w:right w:val="none" w:sz="0" w:space="0" w:color="auto"/>
          </w:divBdr>
        </w:div>
      </w:divsChild>
    </w:div>
    <w:div w:id="1254123460">
      <w:bodyDiv w:val="1"/>
      <w:marLeft w:val="0"/>
      <w:marRight w:val="0"/>
      <w:marTop w:val="0"/>
      <w:marBottom w:val="0"/>
      <w:divBdr>
        <w:top w:val="none" w:sz="0" w:space="0" w:color="auto"/>
        <w:left w:val="none" w:sz="0" w:space="0" w:color="auto"/>
        <w:bottom w:val="none" w:sz="0" w:space="0" w:color="auto"/>
        <w:right w:val="none" w:sz="0" w:space="0" w:color="auto"/>
      </w:divBdr>
    </w:div>
    <w:div w:id="1300265152">
      <w:bodyDiv w:val="1"/>
      <w:marLeft w:val="0"/>
      <w:marRight w:val="0"/>
      <w:marTop w:val="0"/>
      <w:marBottom w:val="0"/>
      <w:divBdr>
        <w:top w:val="none" w:sz="0" w:space="0" w:color="auto"/>
        <w:left w:val="none" w:sz="0" w:space="0" w:color="auto"/>
        <w:bottom w:val="none" w:sz="0" w:space="0" w:color="auto"/>
        <w:right w:val="none" w:sz="0" w:space="0" w:color="auto"/>
      </w:divBdr>
      <w:divsChild>
        <w:div w:id="148447815">
          <w:marLeft w:val="0"/>
          <w:marRight w:val="0"/>
          <w:marTop w:val="0"/>
          <w:marBottom w:val="0"/>
          <w:divBdr>
            <w:top w:val="none" w:sz="0" w:space="0" w:color="auto"/>
            <w:left w:val="none" w:sz="0" w:space="0" w:color="auto"/>
            <w:bottom w:val="none" w:sz="0" w:space="0" w:color="auto"/>
            <w:right w:val="none" w:sz="0" w:space="0" w:color="auto"/>
          </w:divBdr>
        </w:div>
        <w:div w:id="337343855">
          <w:marLeft w:val="0"/>
          <w:marRight w:val="0"/>
          <w:marTop w:val="0"/>
          <w:marBottom w:val="0"/>
          <w:divBdr>
            <w:top w:val="none" w:sz="0" w:space="0" w:color="auto"/>
            <w:left w:val="none" w:sz="0" w:space="0" w:color="auto"/>
            <w:bottom w:val="none" w:sz="0" w:space="0" w:color="auto"/>
            <w:right w:val="none" w:sz="0" w:space="0" w:color="auto"/>
          </w:divBdr>
        </w:div>
      </w:divsChild>
    </w:div>
    <w:div w:id="1378505155">
      <w:bodyDiv w:val="1"/>
      <w:marLeft w:val="0"/>
      <w:marRight w:val="0"/>
      <w:marTop w:val="0"/>
      <w:marBottom w:val="0"/>
      <w:divBdr>
        <w:top w:val="none" w:sz="0" w:space="0" w:color="auto"/>
        <w:left w:val="none" w:sz="0" w:space="0" w:color="auto"/>
        <w:bottom w:val="none" w:sz="0" w:space="0" w:color="auto"/>
        <w:right w:val="none" w:sz="0" w:space="0" w:color="auto"/>
      </w:divBdr>
      <w:divsChild>
        <w:div w:id="1142186983">
          <w:marLeft w:val="0"/>
          <w:marRight w:val="0"/>
          <w:marTop w:val="0"/>
          <w:marBottom w:val="0"/>
          <w:divBdr>
            <w:top w:val="none" w:sz="0" w:space="0" w:color="auto"/>
            <w:left w:val="none" w:sz="0" w:space="0" w:color="auto"/>
            <w:bottom w:val="none" w:sz="0" w:space="0" w:color="auto"/>
            <w:right w:val="none" w:sz="0" w:space="0" w:color="auto"/>
          </w:divBdr>
        </w:div>
        <w:div w:id="952058396">
          <w:marLeft w:val="0"/>
          <w:marRight w:val="0"/>
          <w:marTop w:val="0"/>
          <w:marBottom w:val="0"/>
          <w:divBdr>
            <w:top w:val="none" w:sz="0" w:space="0" w:color="auto"/>
            <w:left w:val="none" w:sz="0" w:space="0" w:color="auto"/>
            <w:bottom w:val="none" w:sz="0" w:space="0" w:color="auto"/>
            <w:right w:val="none" w:sz="0" w:space="0" w:color="auto"/>
          </w:divBdr>
        </w:div>
        <w:div w:id="1295673458">
          <w:marLeft w:val="0"/>
          <w:marRight w:val="0"/>
          <w:marTop w:val="0"/>
          <w:marBottom w:val="0"/>
          <w:divBdr>
            <w:top w:val="none" w:sz="0" w:space="0" w:color="auto"/>
            <w:left w:val="none" w:sz="0" w:space="0" w:color="auto"/>
            <w:bottom w:val="none" w:sz="0" w:space="0" w:color="auto"/>
            <w:right w:val="none" w:sz="0" w:space="0" w:color="auto"/>
          </w:divBdr>
        </w:div>
        <w:div w:id="1968772843">
          <w:marLeft w:val="0"/>
          <w:marRight w:val="0"/>
          <w:marTop w:val="0"/>
          <w:marBottom w:val="0"/>
          <w:divBdr>
            <w:top w:val="none" w:sz="0" w:space="0" w:color="auto"/>
            <w:left w:val="none" w:sz="0" w:space="0" w:color="auto"/>
            <w:bottom w:val="none" w:sz="0" w:space="0" w:color="auto"/>
            <w:right w:val="none" w:sz="0" w:space="0" w:color="auto"/>
          </w:divBdr>
        </w:div>
        <w:div w:id="1229146647">
          <w:marLeft w:val="0"/>
          <w:marRight w:val="0"/>
          <w:marTop w:val="0"/>
          <w:marBottom w:val="0"/>
          <w:divBdr>
            <w:top w:val="none" w:sz="0" w:space="0" w:color="auto"/>
            <w:left w:val="none" w:sz="0" w:space="0" w:color="auto"/>
            <w:bottom w:val="none" w:sz="0" w:space="0" w:color="auto"/>
            <w:right w:val="none" w:sz="0" w:space="0" w:color="auto"/>
          </w:divBdr>
        </w:div>
        <w:div w:id="1827932690">
          <w:marLeft w:val="0"/>
          <w:marRight w:val="0"/>
          <w:marTop w:val="0"/>
          <w:marBottom w:val="0"/>
          <w:divBdr>
            <w:top w:val="none" w:sz="0" w:space="0" w:color="auto"/>
            <w:left w:val="none" w:sz="0" w:space="0" w:color="auto"/>
            <w:bottom w:val="none" w:sz="0" w:space="0" w:color="auto"/>
            <w:right w:val="none" w:sz="0" w:space="0" w:color="auto"/>
          </w:divBdr>
        </w:div>
        <w:div w:id="1705591777">
          <w:marLeft w:val="0"/>
          <w:marRight w:val="0"/>
          <w:marTop w:val="0"/>
          <w:marBottom w:val="0"/>
          <w:divBdr>
            <w:top w:val="none" w:sz="0" w:space="0" w:color="auto"/>
            <w:left w:val="none" w:sz="0" w:space="0" w:color="auto"/>
            <w:bottom w:val="none" w:sz="0" w:space="0" w:color="auto"/>
            <w:right w:val="none" w:sz="0" w:space="0" w:color="auto"/>
          </w:divBdr>
        </w:div>
        <w:div w:id="671370784">
          <w:marLeft w:val="0"/>
          <w:marRight w:val="0"/>
          <w:marTop w:val="0"/>
          <w:marBottom w:val="0"/>
          <w:divBdr>
            <w:top w:val="none" w:sz="0" w:space="0" w:color="auto"/>
            <w:left w:val="none" w:sz="0" w:space="0" w:color="auto"/>
            <w:bottom w:val="none" w:sz="0" w:space="0" w:color="auto"/>
            <w:right w:val="none" w:sz="0" w:space="0" w:color="auto"/>
          </w:divBdr>
        </w:div>
        <w:div w:id="806823728">
          <w:marLeft w:val="0"/>
          <w:marRight w:val="0"/>
          <w:marTop w:val="0"/>
          <w:marBottom w:val="0"/>
          <w:divBdr>
            <w:top w:val="none" w:sz="0" w:space="0" w:color="auto"/>
            <w:left w:val="none" w:sz="0" w:space="0" w:color="auto"/>
            <w:bottom w:val="none" w:sz="0" w:space="0" w:color="auto"/>
            <w:right w:val="none" w:sz="0" w:space="0" w:color="auto"/>
          </w:divBdr>
        </w:div>
        <w:div w:id="1933852695">
          <w:marLeft w:val="0"/>
          <w:marRight w:val="0"/>
          <w:marTop w:val="0"/>
          <w:marBottom w:val="0"/>
          <w:divBdr>
            <w:top w:val="none" w:sz="0" w:space="0" w:color="auto"/>
            <w:left w:val="none" w:sz="0" w:space="0" w:color="auto"/>
            <w:bottom w:val="none" w:sz="0" w:space="0" w:color="auto"/>
            <w:right w:val="none" w:sz="0" w:space="0" w:color="auto"/>
          </w:divBdr>
        </w:div>
      </w:divsChild>
    </w:div>
    <w:div w:id="1405643191">
      <w:bodyDiv w:val="1"/>
      <w:marLeft w:val="0"/>
      <w:marRight w:val="0"/>
      <w:marTop w:val="0"/>
      <w:marBottom w:val="0"/>
      <w:divBdr>
        <w:top w:val="none" w:sz="0" w:space="0" w:color="auto"/>
        <w:left w:val="none" w:sz="0" w:space="0" w:color="auto"/>
        <w:bottom w:val="none" w:sz="0" w:space="0" w:color="auto"/>
        <w:right w:val="none" w:sz="0" w:space="0" w:color="auto"/>
      </w:divBdr>
      <w:divsChild>
        <w:div w:id="123156666">
          <w:marLeft w:val="0"/>
          <w:marRight w:val="0"/>
          <w:marTop w:val="0"/>
          <w:marBottom w:val="0"/>
          <w:divBdr>
            <w:top w:val="none" w:sz="0" w:space="0" w:color="auto"/>
            <w:left w:val="none" w:sz="0" w:space="0" w:color="auto"/>
            <w:bottom w:val="none" w:sz="0" w:space="0" w:color="auto"/>
            <w:right w:val="none" w:sz="0" w:space="0" w:color="auto"/>
          </w:divBdr>
        </w:div>
        <w:div w:id="1523132878">
          <w:marLeft w:val="0"/>
          <w:marRight w:val="0"/>
          <w:marTop w:val="0"/>
          <w:marBottom w:val="0"/>
          <w:divBdr>
            <w:top w:val="none" w:sz="0" w:space="0" w:color="auto"/>
            <w:left w:val="none" w:sz="0" w:space="0" w:color="auto"/>
            <w:bottom w:val="none" w:sz="0" w:space="0" w:color="auto"/>
            <w:right w:val="none" w:sz="0" w:space="0" w:color="auto"/>
          </w:divBdr>
        </w:div>
        <w:div w:id="1434324722">
          <w:marLeft w:val="0"/>
          <w:marRight w:val="0"/>
          <w:marTop w:val="0"/>
          <w:marBottom w:val="0"/>
          <w:divBdr>
            <w:top w:val="none" w:sz="0" w:space="0" w:color="auto"/>
            <w:left w:val="none" w:sz="0" w:space="0" w:color="auto"/>
            <w:bottom w:val="none" w:sz="0" w:space="0" w:color="auto"/>
            <w:right w:val="none" w:sz="0" w:space="0" w:color="auto"/>
          </w:divBdr>
        </w:div>
        <w:div w:id="1590113218">
          <w:marLeft w:val="0"/>
          <w:marRight w:val="0"/>
          <w:marTop w:val="0"/>
          <w:marBottom w:val="0"/>
          <w:divBdr>
            <w:top w:val="none" w:sz="0" w:space="0" w:color="auto"/>
            <w:left w:val="none" w:sz="0" w:space="0" w:color="auto"/>
            <w:bottom w:val="none" w:sz="0" w:space="0" w:color="auto"/>
            <w:right w:val="none" w:sz="0" w:space="0" w:color="auto"/>
          </w:divBdr>
        </w:div>
        <w:div w:id="596788232">
          <w:marLeft w:val="0"/>
          <w:marRight w:val="0"/>
          <w:marTop w:val="0"/>
          <w:marBottom w:val="0"/>
          <w:divBdr>
            <w:top w:val="none" w:sz="0" w:space="0" w:color="auto"/>
            <w:left w:val="none" w:sz="0" w:space="0" w:color="auto"/>
            <w:bottom w:val="none" w:sz="0" w:space="0" w:color="auto"/>
            <w:right w:val="none" w:sz="0" w:space="0" w:color="auto"/>
          </w:divBdr>
        </w:div>
        <w:div w:id="2113547210">
          <w:marLeft w:val="0"/>
          <w:marRight w:val="0"/>
          <w:marTop w:val="0"/>
          <w:marBottom w:val="0"/>
          <w:divBdr>
            <w:top w:val="none" w:sz="0" w:space="0" w:color="auto"/>
            <w:left w:val="none" w:sz="0" w:space="0" w:color="auto"/>
            <w:bottom w:val="none" w:sz="0" w:space="0" w:color="auto"/>
            <w:right w:val="none" w:sz="0" w:space="0" w:color="auto"/>
          </w:divBdr>
        </w:div>
        <w:div w:id="1784769323">
          <w:marLeft w:val="0"/>
          <w:marRight w:val="0"/>
          <w:marTop w:val="0"/>
          <w:marBottom w:val="0"/>
          <w:divBdr>
            <w:top w:val="none" w:sz="0" w:space="0" w:color="auto"/>
            <w:left w:val="none" w:sz="0" w:space="0" w:color="auto"/>
            <w:bottom w:val="none" w:sz="0" w:space="0" w:color="auto"/>
            <w:right w:val="none" w:sz="0" w:space="0" w:color="auto"/>
          </w:divBdr>
        </w:div>
        <w:div w:id="63531791">
          <w:marLeft w:val="0"/>
          <w:marRight w:val="0"/>
          <w:marTop w:val="0"/>
          <w:marBottom w:val="0"/>
          <w:divBdr>
            <w:top w:val="none" w:sz="0" w:space="0" w:color="auto"/>
            <w:left w:val="none" w:sz="0" w:space="0" w:color="auto"/>
            <w:bottom w:val="none" w:sz="0" w:space="0" w:color="auto"/>
            <w:right w:val="none" w:sz="0" w:space="0" w:color="auto"/>
          </w:divBdr>
        </w:div>
        <w:div w:id="1366784405">
          <w:marLeft w:val="0"/>
          <w:marRight w:val="0"/>
          <w:marTop w:val="0"/>
          <w:marBottom w:val="0"/>
          <w:divBdr>
            <w:top w:val="none" w:sz="0" w:space="0" w:color="auto"/>
            <w:left w:val="none" w:sz="0" w:space="0" w:color="auto"/>
            <w:bottom w:val="none" w:sz="0" w:space="0" w:color="auto"/>
            <w:right w:val="none" w:sz="0" w:space="0" w:color="auto"/>
          </w:divBdr>
        </w:div>
        <w:div w:id="1830827108">
          <w:marLeft w:val="0"/>
          <w:marRight w:val="0"/>
          <w:marTop w:val="0"/>
          <w:marBottom w:val="0"/>
          <w:divBdr>
            <w:top w:val="none" w:sz="0" w:space="0" w:color="auto"/>
            <w:left w:val="none" w:sz="0" w:space="0" w:color="auto"/>
            <w:bottom w:val="none" w:sz="0" w:space="0" w:color="auto"/>
            <w:right w:val="none" w:sz="0" w:space="0" w:color="auto"/>
          </w:divBdr>
        </w:div>
        <w:div w:id="139688907">
          <w:marLeft w:val="0"/>
          <w:marRight w:val="0"/>
          <w:marTop w:val="0"/>
          <w:marBottom w:val="0"/>
          <w:divBdr>
            <w:top w:val="none" w:sz="0" w:space="0" w:color="auto"/>
            <w:left w:val="none" w:sz="0" w:space="0" w:color="auto"/>
            <w:bottom w:val="none" w:sz="0" w:space="0" w:color="auto"/>
            <w:right w:val="none" w:sz="0" w:space="0" w:color="auto"/>
          </w:divBdr>
        </w:div>
        <w:div w:id="1081372378">
          <w:marLeft w:val="0"/>
          <w:marRight w:val="0"/>
          <w:marTop w:val="0"/>
          <w:marBottom w:val="0"/>
          <w:divBdr>
            <w:top w:val="none" w:sz="0" w:space="0" w:color="auto"/>
            <w:left w:val="none" w:sz="0" w:space="0" w:color="auto"/>
            <w:bottom w:val="none" w:sz="0" w:space="0" w:color="auto"/>
            <w:right w:val="none" w:sz="0" w:space="0" w:color="auto"/>
          </w:divBdr>
        </w:div>
      </w:divsChild>
    </w:div>
    <w:div w:id="1421951016">
      <w:bodyDiv w:val="1"/>
      <w:marLeft w:val="0"/>
      <w:marRight w:val="0"/>
      <w:marTop w:val="0"/>
      <w:marBottom w:val="0"/>
      <w:divBdr>
        <w:top w:val="none" w:sz="0" w:space="0" w:color="auto"/>
        <w:left w:val="none" w:sz="0" w:space="0" w:color="auto"/>
        <w:bottom w:val="none" w:sz="0" w:space="0" w:color="auto"/>
        <w:right w:val="none" w:sz="0" w:space="0" w:color="auto"/>
      </w:divBdr>
    </w:div>
    <w:div w:id="1430543608">
      <w:bodyDiv w:val="1"/>
      <w:marLeft w:val="0"/>
      <w:marRight w:val="0"/>
      <w:marTop w:val="0"/>
      <w:marBottom w:val="0"/>
      <w:divBdr>
        <w:top w:val="none" w:sz="0" w:space="0" w:color="auto"/>
        <w:left w:val="none" w:sz="0" w:space="0" w:color="auto"/>
        <w:bottom w:val="none" w:sz="0" w:space="0" w:color="auto"/>
        <w:right w:val="none" w:sz="0" w:space="0" w:color="auto"/>
      </w:divBdr>
      <w:divsChild>
        <w:div w:id="1128817511">
          <w:marLeft w:val="0"/>
          <w:marRight w:val="0"/>
          <w:marTop w:val="0"/>
          <w:marBottom w:val="0"/>
          <w:divBdr>
            <w:top w:val="none" w:sz="0" w:space="0" w:color="auto"/>
            <w:left w:val="none" w:sz="0" w:space="0" w:color="auto"/>
            <w:bottom w:val="none" w:sz="0" w:space="0" w:color="auto"/>
            <w:right w:val="none" w:sz="0" w:space="0" w:color="auto"/>
          </w:divBdr>
          <w:divsChild>
            <w:div w:id="302010248">
              <w:marLeft w:val="0"/>
              <w:marRight w:val="0"/>
              <w:marTop w:val="0"/>
              <w:marBottom w:val="0"/>
              <w:divBdr>
                <w:top w:val="none" w:sz="0" w:space="0" w:color="auto"/>
                <w:left w:val="none" w:sz="0" w:space="0" w:color="auto"/>
                <w:bottom w:val="none" w:sz="0" w:space="0" w:color="auto"/>
                <w:right w:val="none" w:sz="0" w:space="0" w:color="auto"/>
              </w:divBdr>
            </w:div>
          </w:divsChild>
        </w:div>
        <w:div w:id="377433068">
          <w:marLeft w:val="0"/>
          <w:marRight w:val="0"/>
          <w:marTop w:val="0"/>
          <w:marBottom w:val="668"/>
          <w:divBdr>
            <w:top w:val="none" w:sz="0" w:space="0" w:color="auto"/>
            <w:left w:val="none" w:sz="0" w:space="0" w:color="auto"/>
            <w:bottom w:val="none" w:sz="0" w:space="0" w:color="auto"/>
            <w:right w:val="none" w:sz="0" w:space="0" w:color="auto"/>
          </w:divBdr>
        </w:div>
        <w:div w:id="381099402">
          <w:marLeft w:val="0"/>
          <w:marRight w:val="0"/>
          <w:marTop w:val="0"/>
          <w:marBottom w:val="446"/>
          <w:divBdr>
            <w:top w:val="none" w:sz="0" w:space="0" w:color="auto"/>
            <w:left w:val="none" w:sz="0" w:space="0" w:color="auto"/>
            <w:bottom w:val="none" w:sz="0" w:space="0" w:color="auto"/>
            <w:right w:val="none" w:sz="0" w:space="0" w:color="auto"/>
          </w:divBdr>
        </w:div>
      </w:divsChild>
    </w:div>
    <w:div w:id="1443451932">
      <w:bodyDiv w:val="1"/>
      <w:marLeft w:val="0"/>
      <w:marRight w:val="0"/>
      <w:marTop w:val="0"/>
      <w:marBottom w:val="0"/>
      <w:divBdr>
        <w:top w:val="none" w:sz="0" w:space="0" w:color="auto"/>
        <w:left w:val="none" w:sz="0" w:space="0" w:color="auto"/>
        <w:bottom w:val="none" w:sz="0" w:space="0" w:color="auto"/>
        <w:right w:val="none" w:sz="0" w:space="0" w:color="auto"/>
      </w:divBdr>
    </w:div>
    <w:div w:id="1499617686">
      <w:bodyDiv w:val="1"/>
      <w:marLeft w:val="0"/>
      <w:marRight w:val="0"/>
      <w:marTop w:val="0"/>
      <w:marBottom w:val="0"/>
      <w:divBdr>
        <w:top w:val="none" w:sz="0" w:space="0" w:color="auto"/>
        <w:left w:val="none" w:sz="0" w:space="0" w:color="auto"/>
        <w:bottom w:val="none" w:sz="0" w:space="0" w:color="auto"/>
        <w:right w:val="none" w:sz="0" w:space="0" w:color="auto"/>
      </w:divBdr>
      <w:divsChild>
        <w:div w:id="1148519184">
          <w:marLeft w:val="0"/>
          <w:marRight w:val="0"/>
          <w:marTop w:val="0"/>
          <w:marBottom w:val="0"/>
          <w:divBdr>
            <w:top w:val="none" w:sz="0" w:space="0" w:color="auto"/>
            <w:left w:val="none" w:sz="0" w:space="0" w:color="auto"/>
            <w:bottom w:val="none" w:sz="0" w:space="0" w:color="auto"/>
            <w:right w:val="none" w:sz="0" w:space="0" w:color="auto"/>
          </w:divBdr>
        </w:div>
        <w:div w:id="132450389">
          <w:marLeft w:val="0"/>
          <w:marRight w:val="0"/>
          <w:marTop w:val="0"/>
          <w:marBottom w:val="0"/>
          <w:divBdr>
            <w:top w:val="none" w:sz="0" w:space="0" w:color="auto"/>
            <w:left w:val="none" w:sz="0" w:space="0" w:color="auto"/>
            <w:bottom w:val="none" w:sz="0" w:space="0" w:color="auto"/>
            <w:right w:val="none" w:sz="0" w:space="0" w:color="auto"/>
          </w:divBdr>
        </w:div>
        <w:div w:id="807286627">
          <w:marLeft w:val="0"/>
          <w:marRight w:val="0"/>
          <w:marTop w:val="0"/>
          <w:marBottom w:val="0"/>
          <w:divBdr>
            <w:top w:val="none" w:sz="0" w:space="0" w:color="auto"/>
            <w:left w:val="none" w:sz="0" w:space="0" w:color="auto"/>
            <w:bottom w:val="none" w:sz="0" w:space="0" w:color="auto"/>
            <w:right w:val="none" w:sz="0" w:space="0" w:color="auto"/>
          </w:divBdr>
        </w:div>
        <w:div w:id="1997612784">
          <w:marLeft w:val="0"/>
          <w:marRight w:val="0"/>
          <w:marTop w:val="0"/>
          <w:marBottom w:val="0"/>
          <w:divBdr>
            <w:top w:val="none" w:sz="0" w:space="0" w:color="auto"/>
            <w:left w:val="none" w:sz="0" w:space="0" w:color="auto"/>
            <w:bottom w:val="none" w:sz="0" w:space="0" w:color="auto"/>
            <w:right w:val="none" w:sz="0" w:space="0" w:color="auto"/>
          </w:divBdr>
        </w:div>
        <w:div w:id="1489589801">
          <w:marLeft w:val="0"/>
          <w:marRight w:val="0"/>
          <w:marTop w:val="0"/>
          <w:marBottom w:val="0"/>
          <w:divBdr>
            <w:top w:val="none" w:sz="0" w:space="0" w:color="auto"/>
            <w:left w:val="none" w:sz="0" w:space="0" w:color="auto"/>
            <w:bottom w:val="none" w:sz="0" w:space="0" w:color="auto"/>
            <w:right w:val="none" w:sz="0" w:space="0" w:color="auto"/>
          </w:divBdr>
        </w:div>
        <w:div w:id="2073192801">
          <w:marLeft w:val="0"/>
          <w:marRight w:val="0"/>
          <w:marTop w:val="0"/>
          <w:marBottom w:val="0"/>
          <w:divBdr>
            <w:top w:val="none" w:sz="0" w:space="0" w:color="auto"/>
            <w:left w:val="none" w:sz="0" w:space="0" w:color="auto"/>
            <w:bottom w:val="none" w:sz="0" w:space="0" w:color="auto"/>
            <w:right w:val="none" w:sz="0" w:space="0" w:color="auto"/>
          </w:divBdr>
        </w:div>
        <w:div w:id="1689991515">
          <w:marLeft w:val="0"/>
          <w:marRight w:val="0"/>
          <w:marTop w:val="0"/>
          <w:marBottom w:val="0"/>
          <w:divBdr>
            <w:top w:val="none" w:sz="0" w:space="0" w:color="auto"/>
            <w:left w:val="none" w:sz="0" w:space="0" w:color="auto"/>
            <w:bottom w:val="none" w:sz="0" w:space="0" w:color="auto"/>
            <w:right w:val="none" w:sz="0" w:space="0" w:color="auto"/>
          </w:divBdr>
        </w:div>
        <w:div w:id="53818195">
          <w:marLeft w:val="0"/>
          <w:marRight w:val="0"/>
          <w:marTop w:val="0"/>
          <w:marBottom w:val="0"/>
          <w:divBdr>
            <w:top w:val="none" w:sz="0" w:space="0" w:color="auto"/>
            <w:left w:val="none" w:sz="0" w:space="0" w:color="auto"/>
            <w:bottom w:val="none" w:sz="0" w:space="0" w:color="auto"/>
            <w:right w:val="none" w:sz="0" w:space="0" w:color="auto"/>
          </w:divBdr>
        </w:div>
        <w:div w:id="186607016">
          <w:marLeft w:val="0"/>
          <w:marRight w:val="0"/>
          <w:marTop w:val="0"/>
          <w:marBottom w:val="0"/>
          <w:divBdr>
            <w:top w:val="none" w:sz="0" w:space="0" w:color="auto"/>
            <w:left w:val="none" w:sz="0" w:space="0" w:color="auto"/>
            <w:bottom w:val="none" w:sz="0" w:space="0" w:color="auto"/>
            <w:right w:val="none" w:sz="0" w:space="0" w:color="auto"/>
          </w:divBdr>
        </w:div>
        <w:div w:id="338970516">
          <w:marLeft w:val="0"/>
          <w:marRight w:val="0"/>
          <w:marTop w:val="0"/>
          <w:marBottom w:val="0"/>
          <w:divBdr>
            <w:top w:val="none" w:sz="0" w:space="0" w:color="auto"/>
            <w:left w:val="none" w:sz="0" w:space="0" w:color="auto"/>
            <w:bottom w:val="none" w:sz="0" w:space="0" w:color="auto"/>
            <w:right w:val="none" w:sz="0" w:space="0" w:color="auto"/>
          </w:divBdr>
        </w:div>
        <w:div w:id="376858928">
          <w:marLeft w:val="0"/>
          <w:marRight w:val="0"/>
          <w:marTop w:val="0"/>
          <w:marBottom w:val="0"/>
          <w:divBdr>
            <w:top w:val="none" w:sz="0" w:space="0" w:color="auto"/>
            <w:left w:val="none" w:sz="0" w:space="0" w:color="auto"/>
            <w:bottom w:val="none" w:sz="0" w:space="0" w:color="auto"/>
            <w:right w:val="none" w:sz="0" w:space="0" w:color="auto"/>
          </w:divBdr>
        </w:div>
        <w:div w:id="234165707">
          <w:marLeft w:val="0"/>
          <w:marRight w:val="0"/>
          <w:marTop w:val="0"/>
          <w:marBottom w:val="0"/>
          <w:divBdr>
            <w:top w:val="none" w:sz="0" w:space="0" w:color="auto"/>
            <w:left w:val="none" w:sz="0" w:space="0" w:color="auto"/>
            <w:bottom w:val="none" w:sz="0" w:space="0" w:color="auto"/>
            <w:right w:val="none" w:sz="0" w:space="0" w:color="auto"/>
          </w:divBdr>
        </w:div>
        <w:div w:id="636033696">
          <w:marLeft w:val="0"/>
          <w:marRight w:val="0"/>
          <w:marTop w:val="0"/>
          <w:marBottom w:val="0"/>
          <w:divBdr>
            <w:top w:val="none" w:sz="0" w:space="0" w:color="auto"/>
            <w:left w:val="none" w:sz="0" w:space="0" w:color="auto"/>
            <w:bottom w:val="none" w:sz="0" w:space="0" w:color="auto"/>
            <w:right w:val="none" w:sz="0" w:space="0" w:color="auto"/>
          </w:divBdr>
        </w:div>
        <w:div w:id="1802646067">
          <w:marLeft w:val="0"/>
          <w:marRight w:val="0"/>
          <w:marTop w:val="0"/>
          <w:marBottom w:val="0"/>
          <w:divBdr>
            <w:top w:val="none" w:sz="0" w:space="0" w:color="auto"/>
            <w:left w:val="none" w:sz="0" w:space="0" w:color="auto"/>
            <w:bottom w:val="none" w:sz="0" w:space="0" w:color="auto"/>
            <w:right w:val="none" w:sz="0" w:space="0" w:color="auto"/>
          </w:divBdr>
        </w:div>
        <w:div w:id="1942370389">
          <w:marLeft w:val="0"/>
          <w:marRight w:val="0"/>
          <w:marTop w:val="0"/>
          <w:marBottom w:val="0"/>
          <w:divBdr>
            <w:top w:val="none" w:sz="0" w:space="0" w:color="auto"/>
            <w:left w:val="none" w:sz="0" w:space="0" w:color="auto"/>
            <w:bottom w:val="none" w:sz="0" w:space="0" w:color="auto"/>
            <w:right w:val="none" w:sz="0" w:space="0" w:color="auto"/>
          </w:divBdr>
        </w:div>
        <w:div w:id="713777432">
          <w:marLeft w:val="0"/>
          <w:marRight w:val="0"/>
          <w:marTop w:val="0"/>
          <w:marBottom w:val="0"/>
          <w:divBdr>
            <w:top w:val="none" w:sz="0" w:space="0" w:color="auto"/>
            <w:left w:val="none" w:sz="0" w:space="0" w:color="auto"/>
            <w:bottom w:val="none" w:sz="0" w:space="0" w:color="auto"/>
            <w:right w:val="none" w:sz="0" w:space="0" w:color="auto"/>
          </w:divBdr>
        </w:div>
        <w:div w:id="1969897549">
          <w:marLeft w:val="0"/>
          <w:marRight w:val="0"/>
          <w:marTop w:val="0"/>
          <w:marBottom w:val="0"/>
          <w:divBdr>
            <w:top w:val="none" w:sz="0" w:space="0" w:color="auto"/>
            <w:left w:val="none" w:sz="0" w:space="0" w:color="auto"/>
            <w:bottom w:val="none" w:sz="0" w:space="0" w:color="auto"/>
            <w:right w:val="none" w:sz="0" w:space="0" w:color="auto"/>
          </w:divBdr>
        </w:div>
      </w:divsChild>
    </w:div>
    <w:div w:id="1573277822">
      <w:bodyDiv w:val="1"/>
      <w:marLeft w:val="0"/>
      <w:marRight w:val="0"/>
      <w:marTop w:val="0"/>
      <w:marBottom w:val="0"/>
      <w:divBdr>
        <w:top w:val="none" w:sz="0" w:space="0" w:color="auto"/>
        <w:left w:val="none" w:sz="0" w:space="0" w:color="auto"/>
        <w:bottom w:val="none" w:sz="0" w:space="0" w:color="auto"/>
        <w:right w:val="none" w:sz="0" w:space="0" w:color="auto"/>
      </w:divBdr>
      <w:divsChild>
        <w:div w:id="72240405">
          <w:marLeft w:val="0"/>
          <w:marRight w:val="0"/>
          <w:marTop w:val="0"/>
          <w:marBottom w:val="0"/>
          <w:divBdr>
            <w:top w:val="none" w:sz="0" w:space="0" w:color="auto"/>
            <w:left w:val="none" w:sz="0" w:space="0" w:color="auto"/>
            <w:bottom w:val="none" w:sz="0" w:space="0" w:color="auto"/>
            <w:right w:val="none" w:sz="0" w:space="0" w:color="auto"/>
          </w:divBdr>
        </w:div>
        <w:div w:id="1140539770">
          <w:marLeft w:val="0"/>
          <w:marRight w:val="0"/>
          <w:marTop w:val="0"/>
          <w:marBottom w:val="0"/>
          <w:divBdr>
            <w:top w:val="none" w:sz="0" w:space="0" w:color="auto"/>
            <w:left w:val="none" w:sz="0" w:space="0" w:color="auto"/>
            <w:bottom w:val="none" w:sz="0" w:space="0" w:color="auto"/>
            <w:right w:val="none" w:sz="0" w:space="0" w:color="auto"/>
          </w:divBdr>
        </w:div>
        <w:div w:id="24134441">
          <w:marLeft w:val="0"/>
          <w:marRight w:val="0"/>
          <w:marTop w:val="0"/>
          <w:marBottom w:val="0"/>
          <w:divBdr>
            <w:top w:val="none" w:sz="0" w:space="0" w:color="auto"/>
            <w:left w:val="none" w:sz="0" w:space="0" w:color="auto"/>
            <w:bottom w:val="none" w:sz="0" w:space="0" w:color="auto"/>
            <w:right w:val="none" w:sz="0" w:space="0" w:color="auto"/>
          </w:divBdr>
        </w:div>
        <w:div w:id="502168533">
          <w:marLeft w:val="0"/>
          <w:marRight w:val="0"/>
          <w:marTop w:val="0"/>
          <w:marBottom w:val="0"/>
          <w:divBdr>
            <w:top w:val="none" w:sz="0" w:space="0" w:color="auto"/>
            <w:left w:val="none" w:sz="0" w:space="0" w:color="auto"/>
            <w:bottom w:val="none" w:sz="0" w:space="0" w:color="auto"/>
            <w:right w:val="none" w:sz="0" w:space="0" w:color="auto"/>
          </w:divBdr>
        </w:div>
        <w:div w:id="1001931165">
          <w:marLeft w:val="0"/>
          <w:marRight w:val="0"/>
          <w:marTop w:val="0"/>
          <w:marBottom w:val="0"/>
          <w:divBdr>
            <w:top w:val="none" w:sz="0" w:space="0" w:color="auto"/>
            <w:left w:val="none" w:sz="0" w:space="0" w:color="auto"/>
            <w:bottom w:val="none" w:sz="0" w:space="0" w:color="auto"/>
            <w:right w:val="none" w:sz="0" w:space="0" w:color="auto"/>
          </w:divBdr>
        </w:div>
        <w:div w:id="967468700">
          <w:marLeft w:val="0"/>
          <w:marRight w:val="0"/>
          <w:marTop w:val="0"/>
          <w:marBottom w:val="0"/>
          <w:divBdr>
            <w:top w:val="none" w:sz="0" w:space="0" w:color="auto"/>
            <w:left w:val="none" w:sz="0" w:space="0" w:color="auto"/>
            <w:bottom w:val="none" w:sz="0" w:space="0" w:color="auto"/>
            <w:right w:val="none" w:sz="0" w:space="0" w:color="auto"/>
          </w:divBdr>
        </w:div>
        <w:div w:id="81797892">
          <w:marLeft w:val="0"/>
          <w:marRight w:val="0"/>
          <w:marTop w:val="0"/>
          <w:marBottom w:val="0"/>
          <w:divBdr>
            <w:top w:val="none" w:sz="0" w:space="0" w:color="auto"/>
            <w:left w:val="none" w:sz="0" w:space="0" w:color="auto"/>
            <w:bottom w:val="none" w:sz="0" w:space="0" w:color="auto"/>
            <w:right w:val="none" w:sz="0" w:space="0" w:color="auto"/>
          </w:divBdr>
        </w:div>
        <w:div w:id="1856066452">
          <w:marLeft w:val="0"/>
          <w:marRight w:val="0"/>
          <w:marTop w:val="0"/>
          <w:marBottom w:val="0"/>
          <w:divBdr>
            <w:top w:val="none" w:sz="0" w:space="0" w:color="auto"/>
            <w:left w:val="none" w:sz="0" w:space="0" w:color="auto"/>
            <w:bottom w:val="none" w:sz="0" w:space="0" w:color="auto"/>
            <w:right w:val="none" w:sz="0" w:space="0" w:color="auto"/>
          </w:divBdr>
        </w:div>
        <w:div w:id="1657224230">
          <w:marLeft w:val="0"/>
          <w:marRight w:val="0"/>
          <w:marTop w:val="0"/>
          <w:marBottom w:val="0"/>
          <w:divBdr>
            <w:top w:val="none" w:sz="0" w:space="0" w:color="auto"/>
            <w:left w:val="none" w:sz="0" w:space="0" w:color="auto"/>
            <w:bottom w:val="none" w:sz="0" w:space="0" w:color="auto"/>
            <w:right w:val="none" w:sz="0" w:space="0" w:color="auto"/>
          </w:divBdr>
        </w:div>
        <w:div w:id="165680185">
          <w:marLeft w:val="0"/>
          <w:marRight w:val="0"/>
          <w:marTop w:val="0"/>
          <w:marBottom w:val="0"/>
          <w:divBdr>
            <w:top w:val="none" w:sz="0" w:space="0" w:color="auto"/>
            <w:left w:val="none" w:sz="0" w:space="0" w:color="auto"/>
            <w:bottom w:val="none" w:sz="0" w:space="0" w:color="auto"/>
            <w:right w:val="none" w:sz="0" w:space="0" w:color="auto"/>
          </w:divBdr>
        </w:div>
        <w:div w:id="1767454363">
          <w:marLeft w:val="0"/>
          <w:marRight w:val="0"/>
          <w:marTop w:val="0"/>
          <w:marBottom w:val="0"/>
          <w:divBdr>
            <w:top w:val="none" w:sz="0" w:space="0" w:color="auto"/>
            <w:left w:val="none" w:sz="0" w:space="0" w:color="auto"/>
            <w:bottom w:val="none" w:sz="0" w:space="0" w:color="auto"/>
            <w:right w:val="none" w:sz="0" w:space="0" w:color="auto"/>
          </w:divBdr>
        </w:div>
        <w:div w:id="1866284999">
          <w:marLeft w:val="0"/>
          <w:marRight w:val="0"/>
          <w:marTop w:val="0"/>
          <w:marBottom w:val="0"/>
          <w:divBdr>
            <w:top w:val="none" w:sz="0" w:space="0" w:color="auto"/>
            <w:left w:val="none" w:sz="0" w:space="0" w:color="auto"/>
            <w:bottom w:val="none" w:sz="0" w:space="0" w:color="auto"/>
            <w:right w:val="none" w:sz="0" w:space="0" w:color="auto"/>
          </w:divBdr>
        </w:div>
        <w:div w:id="1179199435">
          <w:marLeft w:val="0"/>
          <w:marRight w:val="0"/>
          <w:marTop w:val="0"/>
          <w:marBottom w:val="0"/>
          <w:divBdr>
            <w:top w:val="none" w:sz="0" w:space="0" w:color="auto"/>
            <w:left w:val="none" w:sz="0" w:space="0" w:color="auto"/>
            <w:bottom w:val="none" w:sz="0" w:space="0" w:color="auto"/>
            <w:right w:val="none" w:sz="0" w:space="0" w:color="auto"/>
          </w:divBdr>
        </w:div>
        <w:div w:id="816916427">
          <w:marLeft w:val="0"/>
          <w:marRight w:val="0"/>
          <w:marTop w:val="0"/>
          <w:marBottom w:val="0"/>
          <w:divBdr>
            <w:top w:val="none" w:sz="0" w:space="0" w:color="auto"/>
            <w:left w:val="none" w:sz="0" w:space="0" w:color="auto"/>
            <w:bottom w:val="none" w:sz="0" w:space="0" w:color="auto"/>
            <w:right w:val="none" w:sz="0" w:space="0" w:color="auto"/>
          </w:divBdr>
        </w:div>
        <w:div w:id="713114638">
          <w:marLeft w:val="0"/>
          <w:marRight w:val="0"/>
          <w:marTop w:val="0"/>
          <w:marBottom w:val="0"/>
          <w:divBdr>
            <w:top w:val="none" w:sz="0" w:space="0" w:color="auto"/>
            <w:left w:val="none" w:sz="0" w:space="0" w:color="auto"/>
            <w:bottom w:val="none" w:sz="0" w:space="0" w:color="auto"/>
            <w:right w:val="none" w:sz="0" w:space="0" w:color="auto"/>
          </w:divBdr>
        </w:div>
      </w:divsChild>
    </w:div>
    <w:div w:id="1589730876">
      <w:bodyDiv w:val="1"/>
      <w:marLeft w:val="0"/>
      <w:marRight w:val="0"/>
      <w:marTop w:val="0"/>
      <w:marBottom w:val="0"/>
      <w:divBdr>
        <w:top w:val="none" w:sz="0" w:space="0" w:color="auto"/>
        <w:left w:val="none" w:sz="0" w:space="0" w:color="auto"/>
        <w:bottom w:val="none" w:sz="0" w:space="0" w:color="auto"/>
        <w:right w:val="none" w:sz="0" w:space="0" w:color="auto"/>
      </w:divBdr>
      <w:divsChild>
        <w:div w:id="1905946968">
          <w:marLeft w:val="0"/>
          <w:marRight w:val="0"/>
          <w:marTop w:val="0"/>
          <w:marBottom w:val="0"/>
          <w:divBdr>
            <w:top w:val="none" w:sz="0" w:space="0" w:color="auto"/>
            <w:left w:val="none" w:sz="0" w:space="0" w:color="auto"/>
            <w:bottom w:val="none" w:sz="0" w:space="0" w:color="auto"/>
            <w:right w:val="none" w:sz="0" w:space="0" w:color="auto"/>
          </w:divBdr>
        </w:div>
        <w:div w:id="1893689590">
          <w:marLeft w:val="0"/>
          <w:marRight w:val="0"/>
          <w:marTop w:val="0"/>
          <w:marBottom w:val="0"/>
          <w:divBdr>
            <w:top w:val="none" w:sz="0" w:space="0" w:color="auto"/>
            <w:left w:val="none" w:sz="0" w:space="0" w:color="auto"/>
            <w:bottom w:val="none" w:sz="0" w:space="0" w:color="auto"/>
            <w:right w:val="none" w:sz="0" w:space="0" w:color="auto"/>
          </w:divBdr>
        </w:div>
      </w:divsChild>
    </w:div>
    <w:div w:id="1606228906">
      <w:bodyDiv w:val="1"/>
      <w:marLeft w:val="0"/>
      <w:marRight w:val="0"/>
      <w:marTop w:val="0"/>
      <w:marBottom w:val="0"/>
      <w:divBdr>
        <w:top w:val="none" w:sz="0" w:space="0" w:color="auto"/>
        <w:left w:val="none" w:sz="0" w:space="0" w:color="auto"/>
        <w:bottom w:val="none" w:sz="0" w:space="0" w:color="auto"/>
        <w:right w:val="none" w:sz="0" w:space="0" w:color="auto"/>
      </w:divBdr>
    </w:div>
    <w:div w:id="1689982144">
      <w:bodyDiv w:val="1"/>
      <w:marLeft w:val="0"/>
      <w:marRight w:val="0"/>
      <w:marTop w:val="0"/>
      <w:marBottom w:val="0"/>
      <w:divBdr>
        <w:top w:val="none" w:sz="0" w:space="0" w:color="auto"/>
        <w:left w:val="none" w:sz="0" w:space="0" w:color="auto"/>
        <w:bottom w:val="none" w:sz="0" w:space="0" w:color="auto"/>
        <w:right w:val="none" w:sz="0" w:space="0" w:color="auto"/>
      </w:divBdr>
      <w:divsChild>
        <w:div w:id="415710105">
          <w:marLeft w:val="0"/>
          <w:marRight w:val="0"/>
          <w:marTop w:val="0"/>
          <w:marBottom w:val="0"/>
          <w:divBdr>
            <w:top w:val="none" w:sz="0" w:space="0" w:color="auto"/>
            <w:left w:val="none" w:sz="0" w:space="0" w:color="auto"/>
            <w:bottom w:val="none" w:sz="0" w:space="0" w:color="auto"/>
            <w:right w:val="none" w:sz="0" w:space="0" w:color="auto"/>
          </w:divBdr>
        </w:div>
        <w:div w:id="612981144">
          <w:marLeft w:val="0"/>
          <w:marRight w:val="0"/>
          <w:marTop w:val="0"/>
          <w:marBottom w:val="0"/>
          <w:divBdr>
            <w:top w:val="none" w:sz="0" w:space="0" w:color="auto"/>
            <w:left w:val="none" w:sz="0" w:space="0" w:color="auto"/>
            <w:bottom w:val="none" w:sz="0" w:space="0" w:color="auto"/>
            <w:right w:val="none" w:sz="0" w:space="0" w:color="auto"/>
          </w:divBdr>
        </w:div>
        <w:div w:id="792603854">
          <w:marLeft w:val="0"/>
          <w:marRight w:val="0"/>
          <w:marTop w:val="0"/>
          <w:marBottom w:val="0"/>
          <w:divBdr>
            <w:top w:val="none" w:sz="0" w:space="0" w:color="auto"/>
            <w:left w:val="none" w:sz="0" w:space="0" w:color="auto"/>
            <w:bottom w:val="none" w:sz="0" w:space="0" w:color="auto"/>
            <w:right w:val="none" w:sz="0" w:space="0" w:color="auto"/>
          </w:divBdr>
        </w:div>
        <w:div w:id="861936652">
          <w:marLeft w:val="0"/>
          <w:marRight w:val="0"/>
          <w:marTop w:val="0"/>
          <w:marBottom w:val="0"/>
          <w:divBdr>
            <w:top w:val="none" w:sz="0" w:space="0" w:color="auto"/>
            <w:left w:val="none" w:sz="0" w:space="0" w:color="auto"/>
            <w:bottom w:val="none" w:sz="0" w:space="0" w:color="auto"/>
            <w:right w:val="none" w:sz="0" w:space="0" w:color="auto"/>
          </w:divBdr>
        </w:div>
        <w:div w:id="1008678279">
          <w:marLeft w:val="0"/>
          <w:marRight w:val="0"/>
          <w:marTop w:val="0"/>
          <w:marBottom w:val="0"/>
          <w:divBdr>
            <w:top w:val="none" w:sz="0" w:space="0" w:color="auto"/>
            <w:left w:val="none" w:sz="0" w:space="0" w:color="auto"/>
            <w:bottom w:val="none" w:sz="0" w:space="0" w:color="auto"/>
            <w:right w:val="none" w:sz="0" w:space="0" w:color="auto"/>
          </w:divBdr>
        </w:div>
        <w:div w:id="1025326213">
          <w:marLeft w:val="0"/>
          <w:marRight w:val="0"/>
          <w:marTop w:val="0"/>
          <w:marBottom w:val="0"/>
          <w:divBdr>
            <w:top w:val="none" w:sz="0" w:space="0" w:color="auto"/>
            <w:left w:val="none" w:sz="0" w:space="0" w:color="auto"/>
            <w:bottom w:val="none" w:sz="0" w:space="0" w:color="auto"/>
            <w:right w:val="none" w:sz="0" w:space="0" w:color="auto"/>
          </w:divBdr>
        </w:div>
        <w:div w:id="1208176914">
          <w:marLeft w:val="0"/>
          <w:marRight w:val="0"/>
          <w:marTop w:val="0"/>
          <w:marBottom w:val="0"/>
          <w:divBdr>
            <w:top w:val="none" w:sz="0" w:space="0" w:color="auto"/>
            <w:left w:val="none" w:sz="0" w:space="0" w:color="auto"/>
            <w:bottom w:val="none" w:sz="0" w:space="0" w:color="auto"/>
            <w:right w:val="none" w:sz="0" w:space="0" w:color="auto"/>
          </w:divBdr>
        </w:div>
        <w:div w:id="1745836508">
          <w:marLeft w:val="0"/>
          <w:marRight w:val="0"/>
          <w:marTop w:val="0"/>
          <w:marBottom w:val="0"/>
          <w:divBdr>
            <w:top w:val="none" w:sz="0" w:space="0" w:color="auto"/>
            <w:left w:val="none" w:sz="0" w:space="0" w:color="auto"/>
            <w:bottom w:val="none" w:sz="0" w:space="0" w:color="auto"/>
            <w:right w:val="none" w:sz="0" w:space="0" w:color="auto"/>
          </w:divBdr>
        </w:div>
        <w:div w:id="2077118891">
          <w:marLeft w:val="0"/>
          <w:marRight w:val="0"/>
          <w:marTop w:val="0"/>
          <w:marBottom w:val="0"/>
          <w:divBdr>
            <w:top w:val="none" w:sz="0" w:space="0" w:color="auto"/>
            <w:left w:val="none" w:sz="0" w:space="0" w:color="auto"/>
            <w:bottom w:val="none" w:sz="0" w:space="0" w:color="auto"/>
            <w:right w:val="none" w:sz="0" w:space="0" w:color="auto"/>
          </w:divBdr>
        </w:div>
      </w:divsChild>
    </w:div>
    <w:div w:id="1691755269">
      <w:bodyDiv w:val="1"/>
      <w:marLeft w:val="0"/>
      <w:marRight w:val="0"/>
      <w:marTop w:val="0"/>
      <w:marBottom w:val="0"/>
      <w:divBdr>
        <w:top w:val="none" w:sz="0" w:space="0" w:color="auto"/>
        <w:left w:val="none" w:sz="0" w:space="0" w:color="auto"/>
        <w:bottom w:val="none" w:sz="0" w:space="0" w:color="auto"/>
        <w:right w:val="none" w:sz="0" w:space="0" w:color="auto"/>
      </w:divBdr>
      <w:divsChild>
        <w:div w:id="2007242931">
          <w:marLeft w:val="0"/>
          <w:marRight w:val="0"/>
          <w:marTop w:val="0"/>
          <w:marBottom w:val="0"/>
          <w:divBdr>
            <w:top w:val="none" w:sz="0" w:space="0" w:color="auto"/>
            <w:left w:val="none" w:sz="0" w:space="0" w:color="auto"/>
            <w:bottom w:val="none" w:sz="0" w:space="0" w:color="auto"/>
            <w:right w:val="none" w:sz="0" w:space="0" w:color="auto"/>
          </w:divBdr>
        </w:div>
        <w:div w:id="401562184">
          <w:marLeft w:val="0"/>
          <w:marRight w:val="0"/>
          <w:marTop w:val="0"/>
          <w:marBottom w:val="0"/>
          <w:divBdr>
            <w:top w:val="none" w:sz="0" w:space="0" w:color="auto"/>
            <w:left w:val="none" w:sz="0" w:space="0" w:color="auto"/>
            <w:bottom w:val="none" w:sz="0" w:space="0" w:color="auto"/>
            <w:right w:val="none" w:sz="0" w:space="0" w:color="auto"/>
          </w:divBdr>
        </w:div>
        <w:div w:id="755396058">
          <w:marLeft w:val="0"/>
          <w:marRight w:val="0"/>
          <w:marTop w:val="0"/>
          <w:marBottom w:val="0"/>
          <w:divBdr>
            <w:top w:val="none" w:sz="0" w:space="0" w:color="auto"/>
            <w:left w:val="none" w:sz="0" w:space="0" w:color="auto"/>
            <w:bottom w:val="none" w:sz="0" w:space="0" w:color="auto"/>
            <w:right w:val="none" w:sz="0" w:space="0" w:color="auto"/>
          </w:divBdr>
        </w:div>
        <w:div w:id="2110277403">
          <w:marLeft w:val="0"/>
          <w:marRight w:val="0"/>
          <w:marTop w:val="0"/>
          <w:marBottom w:val="0"/>
          <w:divBdr>
            <w:top w:val="none" w:sz="0" w:space="0" w:color="auto"/>
            <w:left w:val="none" w:sz="0" w:space="0" w:color="auto"/>
            <w:bottom w:val="none" w:sz="0" w:space="0" w:color="auto"/>
            <w:right w:val="none" w:sz="0" w:space="0" w:color="auto"/>
          </w:divBdr>
        </w:div>
      </w:divsChild>
    </w:div>
    <w:div w:id="1739590467">
      <w:bodyDiv w:val="1"/>
      <w:marLeft w:val="0"/>
      <w:marRight w:val="0"/>
      <w:marTop w:val="0"/>
      <w:marBottom w:val="0"/>
      <w:divBdr>
        <w:top w:val="none" w:sz="0" w:space="0" w:color="auto"/>
        <w:left w:val="none" w:sz="0" w:space="0" w:color="auto"/>
        <w:bottom w:val="none" w:sz="0" w:space="0" w:color="auto"/>
        <w:right w:val="none" w:sz="0" w:space="0" w:color="auto"/>
      </w:divBdr>
    </w:div>
    <w:div w:id="1759641643">
      <w:bodyDiv w:val="1"/>
      <w:marLeft w:val="0"/>
      <w:marRight w:val="0"/>
      <w:marTop w:val="0"/>
      <w:marBottom w:val="0"/>
      <w:divBdr>
        <w:top w:val="none" w:sz="0" w:space="0" w:color="auto"/>
        <w:left w:val="none" w:sz="0" w:space="0" w:color="auto"/>
        <w:bottom w:val="none" w:sz="0" w:space="0" w:color="auto"/>
        <w:right w:val="none" w:sz="0" w:space="0" w:color="auto"/>
      </w:divBdr>
    </w:div>
    <w:div w:id="1780372164">
      <w:bodyDiv w:val="1"/>
      <w:marLeft w:val="0"/>
      <w:marRight w:val="0"/>
      <w:marTop w:val="0"/>
      <w:marBottom w:val="0"/>
      <w:divBdr>
        <w:top w:val="none" w:sz="0" w:space="0" w:color="auto"/>
        <w:left w:val="none" w:sz="0" w:space="0" w:color="auto"/>
        <w:bottom w:val="none" w:sz="0" w:space="0" w:color="auto"/>
        <w:right w:val="none" w:sz="0" w:space="0" w:color="auto"/>
      </w:divBdr>
    </w:div>
    <w:div w:id="1790585264">
      <w:bodyDiv w:val="1"/>
      <w:marLeft w:val="0"/>
      <w:marRight w:val="0"/>
      <w:marTop w:val="0"/>
      <w:marBottom w:val="0"/>
      <w:divBdr>
        <w:top w:val="none" w:sz="0" w:space="0" w:color="auto"/>
        <w:left w:val="none" w:sz="0" w:space="0" w:color="auto"/>
        <w:bottom w:val="none" w:sz="0" w:space="0" w:color="auto"/>
        <w:right w:val="none" w:sz="0" w:space="0" w:color="auto"/>
      </w:divBdr>
      <w:divsChild>
        <w:div w:id="115023323">
          <w:marLeft w:val="0"/>
          <w:marRight w:val="0"/>
          <w:marTop w:val="0"/>
          <w:marBottom w:val="0"/>
          <w:divBdr>
            <w:top w:val="none" w:sz="0" w:space="0" w:color="auto"/>
            <w:left w:val="none" w:sz="0" w:space="0" w:color="auto"/>
            <w:bottom w:val="none" w:sz="0" w:space="0" w:color="auto"/>
            <w:right w:val="none" w:sz="0" w:space="0" w:color="auto"/>
          </w:divBdr>
        </w:div>
        <w:div w:id="1976059568">
          <w:marLeft w:val="0"/>
          <w:marRight w:val="0"/>
          <w:marTop w:val="0"/>
          <w:marBottom w:val="0"/>
          <w:divBdr>
            <w:top w:val="none" w:sz="0" w:space="0" w:color="auto"/>
            <w:left w:val="none" w:sz="0" w:space="0" w:color="auto"/>
            <w:bottom w:val="none" w:sz="0" w:space="0" w:color="auto"/>
            <w:right w:val="none" w:sz="0" w:space="0" w:color="auto"/>
          </w:divBdr>
        </w:div>
      </w:divsChild>
    </w:div>
    <w:div w:id="1797216053">
      <w:bodyDiv w:val="1"/>
      <w:marLeft w:val="0"/>
      <w:marRight w:val="0"/>
      <w:marTop w:val="0"/>
      <w:marBottom w:val="0"/>
      <w:divBdr>
        <w:top w:val="none" w:sz="0" w:space="0" w:color="auto"/>
        <w:left w:val="none" w:sz="0" w:space="0" w:color="auto"/>
        <w:bottom w:val="none" w:sz="0" w:space="0" w:color="auto"/>
        <w:right w:val="none" w:sz="0" w:space="0" w:color="auto"/>
      </w:divBdr>
    </w:div>
    <w:div w:id="1833838788">
      <w:bodyDiv w:val="1"/>
      <w:marLeft w:val="0"/>
      <w:marRight w:val="0"/>
      <w:marTop w:val="0"/>
      <w:marBottom w:val="0"/>
      <w:divBdr>
        <w:top w:val="none" w:sz="0" w:space="0" w:color="auto"/>
        <w:left w:val="none" w:sz="0" w:space="0" w:color="auto"/>
        <w:bottom w:val="none" w:sz="0" w:space="0" w:color="auto"/>
        <w:right w:val="none" w:sz="0" w:space="0" w:color="auto"/>
      </w:divBdr>
      <w:divsChild>
        <w:div w:id="1022823316">
          <w:marLeft w:val="0"/>
          <w:marRight w:val="0"/>
          <w:marTop w:val="0"/>
          <w:marBottom w:val="0"/>
          <w:divBdr>
            <w:top w:val="none" w:sz="0" w:space="0" w:color="auto"/>
            <w:left w:val="none" w:sz="0" w:space="0" w:color="auto"/>
            <w:bottom w:val="none" w:sz="0" w:space="0" w:color="auto"/>
            <w:right w:val="none" w:sz="0" w:space="0" w:color="auto"/>
          </w:divBdr>
        </w:div>
        <w:div w:id="1097097786">
          <w:marLeft w:val="0"/>
          <w:marRight w:val="0"/>
          <w:marTop w:val="0"/>
          <w:marBottom w:val="0"/>
          <w:divBdr>
            <w:top w:val="none" w:sz="0" w:space="0" w:color="auto"/>
            <w:left w:val="none" w:sz="0" w:space="0" w:color="auto"/>
            <w:bottom w:val="none" w:sz="0" w:space="0" w:color="auto"/>
            <w:right w:val="none" w:sz="0" w:space="0" w:color="auto"/>
          </w:divBdr>
        </w:div>
      </w:divsChild>
    </w:div>
    <w:div w:id="1920677972">
      <w:bodyDiv w:val="1"/>
      <w:marLeft w:val="0"/>
      <w:marRight w:val="0"/>
      <w:marTop w:val="0"/>
      <w:marBottom w:val="0"/>
      <w:divBdr>
        <w:top w:val="none" w:sz="0" w:space="0" w:color="auto"/>
        <w:left w:val="none" w:sz="0" w:space="0" w:color="auto"/>
        <w:bottom w:val="none" w:sz="0" w:space="0" w:color="auto"/>
        <w:right w:val="none" w:sz="0" w:space="0" w:color="auto"/>
      </w:divBdr>
      <w:divsChild>
        <w:div w:id="719400955">
          <w:marLeft w:val="0"/>
          <w:marRight w:val="0"/>
          <w:marTop w:val="0"/>
          <w:marBottom w:val="0"/>
          <w:divBdr>
            <w:top w:val="none" w:sz="0" w:space="0" w:color="auto"/>
            <w:left w:val="none" w:sz="0" w:space="0" w:color="auto"/>
            <w:bottom w:val="none" w:sz="0" w:space="0" w:color="auto"/>
            <w:right w:val="none" w:sz="0" w:space="0" w:color="auto"/>
          </w:divBdr>
        </w:div>
        <w:div w:id="1053962753">
          <w:marLeft w:val="0"/>
          <w:marRight w:val="0"/>
          <w:marTop w:val="0"/>
          <w:marBottom w:val="0"/>
          <w:divBdr>
            <w:top w:val="none" w:sz="0" w:space="0" w:color="auto"/>
            <w:left w:val="none" w:sz="0" w:space="0" w:color="auto"/>
            <w:bottom w:val="none" w:sz="0" w:space="0" w:color="auto"/>
            <w:right w:val="none" w:sz="0" w:space="0" w:color="auto"/>
          </w:divBdr>
        </w:div>
        <w:div w:id="1780373958">
          <w:marLeft w:val="0"/>
          <w:marRight w:val="0"/>
          <w:marTop w:val="0"/>
          <w:marBottom w:val="0"/>
          <w:divBdr>
            <w:top w:val="none" w:sz="0" w:space="0" w:color="auto"/>
            <w:left w:val="none" w:sz="0" w:space="0" w:color="auto"/>
            <w:bottom w:val="none" w:sz="0" w:space="0" w:color="auto"/>
            <w:right w:val="none" w:sz="0" w:space="0" w:color="auto"/>
          </w:divBdr>
        </w:div>
        <w:div w:id="380449269">
          <w:marLeft w:val="0"/>
          <w:marRight w:val="0"/>
          <w:marTop w:val="0"/>
          <w:marBottom w:val="0"/>
          <w:divBdr>
            <w:top w:val="none" w:sz="0" w:space="0" w:color="auto"/>
            <w:left w:val="none" w:sz="0" w:space="0" w:color="auto"/>
            <w:bottom w:val="none" w:sz="0" w:space="0" w:color="auto"/>
            <w:right w:val="none" w:sz="0" w:space="0" w:color="auto"/>
          </w:divBdr>
        </w:div>
        <w:div w:id="702635554">
          <w:marLeft w:val="0"/>
          <w:marRight w:val="0"/>
          <w:marTop w:val="0"/>
          <w:marBottom w:val="0"/>
          <w:divBdr>
            <w:top w:val="none" w:sz="0" w:space="0" w:color="auto"/>
            <w:left w:val="none" w:sz="0" w:space="0" w:color="auto"/>
            <w:bottom w:val="none" w:sz="0" w:space="0" w:color="auto"/>
            <w:right w:val="none" w:sz="0" w:space="0" w:color="auto"/>
          </w:divBdr>
        </w:div>
        <w:div w:id="1921209890">
          <w:marLeft w:val="0"/>
          <w:marRight w:val="0"/>
          <w:marTop w:val="0"/>
          <w:marBottom w:val="0"/>
          <w:divBdr>
            <w:top w:val="none" w:sz="0" w:space="0" w:color="auto"/>
            <w:left w:val="none" w:sz="0" w:space="0" w:color="auto"/>
            <w:bottom w:val="none" w:sz="0" w:space="0" w:color="auto"/>
            <w:right w:val="none" w:sz="0" w:space="0" w:color="auto"/>
          </w:divBdr>
        </w:div>
      </w:divsChild>
    </w:div>
    <w:div w:id="1924947687">
      <w:bodyDiv w:val="1"/>
      <w:marLeft w:val="0"/>
      <w:marRight w:val="0"/>
      <w:marTop w:val="0"/>
      <w:marBottom w:val="0"/>
      <w:divBdr>
        <w:top w:val="none" w:sz="0" w:space="0" w:color="auto"/>
        <w:left w:val="none" w:sz="0" w:space="0" w:color="auto"/>
        <w:bottom w:val="none" w:sz="0" w:space="0" w:color="auto"/>
        <w:right w:val="none" w:sz="0" w:space="0" w:color="auto"/>
      </w:divBdr>
      <w:divsChild>
        <w:div w:id="37973822">
          <w:marLeft w:val="0"/>
          <w:marRight w:val="0"/>
          <w:marTop w:val="0"/>
          <w:marBottom w:val="0"/>
          <w:divBdr>
            <w:top w:val="none" w:sz="0" w:space="0" w:color="auto"/>
            <w:left w:val="none" w:sz="0" w:space="0" w:color="auto"/>
            <w:bottom w:val="none" w:sz="0" w:space="0" w:color="auto"/>
            <w:right w:val="none" w:sz="0" w:space="0" w:color="auto"/>
          </w:divBdr>
        </w:div>
        <w:div w:id="1060327833">
          <w:marLeft w:val="0"/>
          <w:marRight w:val="0"/>
          <w:marTop w:val="0"/>
          <w:marBottom w:val="0"/>
          <w:divBdr>
            <w:top w:val="none" w:sz="0" w:space="0" w:color="auto"/>
            <w:left w:val="none" w:sz="0" w:space="0" w:color="auto"/>
            <w:bottom w:val="none" w:sz="0" w:space="0" w:color="auto"/>
            <w:right w:val="none" w:sz="0" w:space="0" w:color="auto"/>
          </w:divBdr>
        </w:div>
      </w:divsChild>
    </w:div>
    <w:div w:id="1927493386">
      <w:bodyDiv w:val="1"/>
      <w:marLeft w:val="0"/>
      <w:marRight w:val="0"/>
      <w:marTop w:val="0"/>
      <w:marBottom w:val="0"/>
      <w:divBdr>
        <w:top w:val="none" w:sz="0" w:space="0" w:color="auto"/>
        <w:left w:val="none" w:sz="0" w:space="0" w:color="auto"/>
        <w:bottom w:val="none" w:sz="0" w:space="0" w:color="auto"/>
        <w:right w:val="none" w:sz="0" w:space="0" w:color="auto"/>
      </w:divBdr>
      <w:divsChild>
        <w:div w:id="911700539">
          <w:marLeft w:val="0"/>
          <w:marRight w:val="0"/>
          <w:marTop w:val="0"/>
          <w:marBottom w:val="0"/>
          <w:divBdr>
            <w:top w:val="none" w:sz="0" w:space="0" w:color="auto"/>
            <w:left w:val="none" w:sz="0" w:space="0" w:color="auto"/>
            <w:bottom w:val="none" w:sz="0" w:space="0" w:color="auto"/>
            <w:right w:val="none" w:sz="0" w:space="0" w:color="auto"/>
          </w:divBdr>
        </w:div>
        <w:div w:id="1574195351">
          <w:marLeft w:val="0"/>
          <w:marRight w:val="0"/>
          <w:marTop w:val="0"/>
          <w:marBottom w:val="0"/>
          <w:divBdr>
            <w:top w:val="none" w:sz="0" w:space="0" w:color="auto"/>
            <w:left w:val="none" w:sz="0" w:space="0" w:color="auto"/>
            <w:bottom w:val="none" w:sz="0" w:space="0" w:color="auto"/>
            <w:right w:val="none" w:sz="0" w:space="0" w:color="auto"/>
          </w:divBdr>
        </w:div>
        <w:div w:id="1654792474">
          <w:marLeft w:val="0"/>
          <w:marRight w:val="0"/>
          <w:marTop w:val="0"/>
          <w:marBottom w:val="0"/>
          <w:divBdr>
            <w:top w:val="none" w:sz="0" w:space="0" w:color="auto"/>
            <w:left w:val="none" w:sz="0" w:space="0" w:color="auto"/>
            <w:bottom w:val="none" w:sz="0" w:space="0" w:color="auto"/>
            <w:right w:val="none" w:sz="0" w:space="0" w:color="auto"/>
          </w:divBdr>
        </w:div>
      </w:divsChild>
    </w:div>
    <w:div w:id="1927612257">
      <w:bodyDiv w:val="1"/>
      <w:marLeft w:val="0"/>
      <w:marRight w:val="0"/>
      <w:marTop w:val="0"/>
      <w:marBottom w:val="0"/>
      <w:divBdr>
        <w:top w:val="none" w:sz="0" w:space="0" w:color="auto"/>
        <w:left w:val="none" w:sz="0" w:space="0" w:color="auto"/>
        <w:bottom w:val="none" w:sz="0" w:space="0" w:color="auto"/>
        <w:right w:val="none" w:sz="0" w:space="0" w:color="auto"/>
      </w:divBdr>
      <w:divsChild>
        <w:div w:id="1862427979">
          <w:marLeft w:val="0"/>
          <w:marRight w:val="0"/>
          <w:marTop w:val="0"/>
          <w:marBottom w:val="0"/>
          <w:divBdr>
            <w:top w:val="none" w:sz="0" w:space="0" w:color="auto"/>
            <w:left w:val="none" w:sz="0" w:space="0" w:color="auto"/>
            <w:bottom w:val="none" w:sz="0" w:space="0" w:color="auto"/>
            <w:right w:val="none" w:sz="0" w:space="0" w:color="auto"/>
          </w:divBdr>
        </w:div>
        <w:div w:id="356854222">
          <w:marLeft w:val="0"/>
          <w:marRight w:val="0"/>
          <w:marTop w:val="0"/>
          <w:marBottom w:val="0"/>
          <w:divBdr>
            <w:top w:val="none" w:sz="0" w:space="0" w:color="auto"/>
            <w:left w:val="none" w:sz="0" w:space="0" w:color="auto"/>
            <w:bottom w:val="none" w:sz="0" w:space="0" w:color="auto"/>
            <w:right w:val="none" w:sz="0" w:space="0" w:color="auto"/>
          </w:divBdr>
        </w:div>
        <w:div w:id="1699040787">
          <w:marLeft w:val="0"/>
          <w:marRight w:val="0"/>
          <w:marTop w:val="0"/>
          <w:marBottom w:val="0"/>
          <w:divBdr>
            <w:top w:val="none" w:sz="0" w:space="0" w:color="auto"/>
            <w:left w:val="none" w:sz="0" w:space="0" w:color="auto"/>
            <w:bottom w:val="none" w:sz="0" w:space="0" w:color="auto"/>
            <w:right w:val="none" w:sz="0" w:space="0" w:color="auto"/>
          </w:divBdr>
        </w:div>
        <w:div w:id="1178812126">
          <w:marLeft w:val="0"/>
          <w:marRight w:val="0"/>
          <w:marTop w:val="0"/>
          <w:marBottom w:val="0"/>
          <w:divBdr>
            <w:top w:val="none" w:sz="0" w:space="0" w:color="auto"/>
            <w:left w:val="none" w:sz="0" w:space="0" w:color="auto"/>
            <w:bottom w:val="none" w:sz="0" w:space="0" w:color="auto"/>
            <w:right w:val="none" w:sz="0" w:space="0" w:color="auto"/>
          </w:divBdr>
        </w:div>
        <w:div w:id="1688406680">
          <w:marLeft w:val="0"/>
          <w:marRight w:val="0"/>
          <w:marTop w:val="0"/>
          <w:marBottom w:val="0"/>
          <w:divBdr>
            <w:top w:val="none" w:sz="0" w:space="0" w:color="auto"/>
            <w:left w:val="none" w:sz="0" w:space="0" w:color="auto"/>
            <w:bottom w:val="none" w:sz="0" w:space="0" w:color="auto"/>
            <w:right w:val="none" w:sz="0" w:space="0" w:color="auto"/>
          </w:divBdr>
        </w:div>
        <w:div w:id="71128849">
          <w:marLeft w:val="0"/>
          <w:marRight w:val="0"/>
          <w:marTop w:val="0"/>
          <w:marBottom w:val="0"/>
          <w:divBdr>
            <w:top w:val="none" w:sz="0" w:space="0" w:color="auto"/>
            <w:left w:val="none" w:sz="0" w:space="0" w:color="auto"/>
            <w:bottom w:val="none" w:sz="0" w:space="0" w:color="auto"/>
            <w:right w:val="none" w:sz="0" w:space="0" w:color="auto"/>
          </w:divBdr>
        </w:div>
        <w:div w:id="1469933527">
          <w:marLeft w:val="0"/>
          <w:marRight w:val="0"/>
          <w:marTop w:val="0"/>
          <w:marBottom w:val="0"/>
          <w:divBdr>
            <w:top w:val="none" w:sz="0" w:space="0" w:color="auto"/>
            <w:left w:val="none" w:sz="0" w:space="0" w:color="auto"/>
            <w:bottom w:val="none" w:sz="0" w:space="0" w:color="auto"/>
            <w:right w:val="none" w:sz="0" w:space="0" w:color="auto"/>
          </w:divBdr>
        </w:div>
        <w:div w:id="1277638914">
          <w:marLeft w:val="0"/>
          <w:marRight w:val="0"/>
          <w:marTop w:val="0"/>
          <w:marBottom w:val="0"/>
          <w:divBdr>
            <w:top w:val="none" w:sz="0" w:space="0" w:color="auto"/>
            <w:left w:val="none" w:sz="0" w:space="0" w:color="auto"/>
            <w:bottom w:val="none" w:sz="0" w:space="0" w:color="auto"/>
            <w:right w:val="none" w:sz="0" w:space="0" w:color="auto"/>
          </w:divBdr>
        </w:div>
        <w:div w:id="316492900">
          <w:marLeft w:val="0"/>
          <w:marRight w:val="0"/>
          <w:marTop w:val="0"/>
          <w:marBottom w:val="0"/>
          <w:divBdr>
            <w:top w:val="none" w:sz="0" w:space="0" w:color="auto"/>
            <w:left w:val="none" w:sz="0" w:space="0" w:color="auto"/>
            <w:bottom w:val="none" w:sz="0" w:space="0" w:color="auto"/>
            <w:right w:val="none" w:sz="0" w:space="0" w:color="auto"/>
          </w:divBdr>
        </w:div>
        <w:div w:id="721442589">
          <w:marLeft w:val="0"/>
          <w:marRight w:val="0"/>
          <w:marTop w:val="0"/>
          <w:marBottom w:val="0"/>
          <w:divBdr>
            <w:top w:val="none" w:sz="0" w:space="0" w:color="auto"/>
            <w:left w:val="none" w:sz="0" w:space="0" w:color="auto"/>
            <w:bottom w:val="none" w:sz="0" w:space="0" w:color="auto"/>
            <w:right w:val="none" w:sz="0" w:space="0" w:color="auto"/>
          </w:divBdr>
        </w:div>
        <w:div w:id="447553983">
          <w:marLeft w:val="0"/>
          <w:marRight w:val="0"/>
          <w:marTop w:val="0"/>
          <w:marBottom w:val="0"/>
          <w:divBdr>
            <w:top w:val="none" w:sz="0" w:space="0" w:color="auto"/>
            <w:left w:val="none" w:sz="0" w:space="0" w:color="auto"/>
            <w:bottom w:val="none" w:sz="0" w:space="0" w:color="auto"/>
            <w:right w:val="none" w:sz="0" w:space="0" w:color="auto"/>
          </w:divBdr>
        </w:div>
        <w:div w:id="521169035">
          <w:marLeft w:val="0"/>
          <w:marRight w:val="0"/>
          <w:marTop w:val="0"/>
          <w:marBottom w:val="0"/>
          <w:divBdr>
            <w:top w:val="none" w:sz="0" w:space="0" w:color="auto"/>
            <w:left w:val="none" w:sz="0" w:space="0" w:color="auto"/>
            <w:bottom w:val="none" w:sz="0" w:space="0" w:color="auto"/>
            <w:right w:val="none" w:sz="0" w:space="0" w:color="auto"/>
          </w:divBdr>
        </w:div>
        <w:div w:id="1204362864">
          <w:marLeft w:val="0"/>
          <w:marRight w:val="0"/>
          <w:marTop w:val="0"/>
          <w:marBottom w:val="0"/>
          <w:divBdr>
            <w:top w:val="none" w:sz="0" w:space="0" w:color="auto"/>
            <w:left w:val="none" w:sz="0" w:space="0" w:color="auto"/>
            <w:bottom w:val="none" w:sz="0" w:space="0" w:color="auto"/>
            <w:right w:val="none" w:sz="0" w:space="0" w:color="auto"/>
          </w:divBdr>
        </w:div>
        <w:div w:id="921177964">
          <w:marLeft w:val="0"/>
          <w:marRight w:val="0"/>
          <w:marTop w:val="0"/>
          <w:marBottom w:val="0"/>
          <w:divBdr>
            <w:top w:val="none" w:sz="0" w:space="0" w:color="auto"/>
            <w:left w:val="none" w:sz="0" w:space="0" w:color="auto"/>
            <w:bottom w:val="none" w:sz="0" w:space="0" w:color="auto"/>
            <w:right w:val="none" w:sz="0" w:space="0" w:color="auto"/>
          </w:divBdr>
        </w:div>
        <w:div w:id="753012163">
          <w:marLeft w:val="0"/>
          <w:marRight w:val="0"/>
          <w:marTop w:val="0"/>
          <w:marBottom w:val="0"/>
          <w:divBdr>
            <w:top w:val="none" w:sz="0" w:space="0" w:color="auto"/>
            <w:left w:val="none" w:sz="0" w:space="0" w:color="auto"/>
            <w:bottom w:val="none" w:sz="0" w:space="0" w:color="auto"/>
            <w:right w:val="none" w:sz="0" w:space="0" w:color="auto"/>
          </w:divBdr>
        </w:div>
        <w:div w:id="2016154598">
          <w:marLeft w:val="0"/>
          <w:marRight w:val="0"/>
          <w:marTop w:val="0"/>
          <w:marBottom w:val="0"/>
          <w:divBdr>
            <w:top w:val="none" w:sz="0" w:space="0" w:color="auto"/>
            <w:left w:val="none" w:sz="0" w:space="0" w:color="auto"/>
            <w:bottom w:val="none" w:sz="0" w:space="0" w:color="auto"/>
            <w:right w:val="none" w:sz="0" w:space="0" w:color="auto"/>
          </w:divBdr>
        </w:div>
        <w:div w:id="1566447526">
          <w:marLeft w:val="0"/>
          <w:marRight w:val="0"/>
          <w:marTop w:val="0"/>
          <w:marBottom w:val="0"/>
          <w:divBdr>
            <w:top w:val="none" w:sz="0" w:space="0" w:color="auto"/>
            <w:left w:val="none" w:sz="0" w:space="0" w:color="auto"/>
            <w:bottom w:val="none" w:sz="0" w:space="0" w:color="auto"/>
            <w:right w:val="none" w:sz="0" w:space="0" w:color="auto"/>
          </w:divBdr>
        </w:div>
        <w:div w:id="1132209689">
          <w:marLeft w:val="0"/>
          <w:marRight w:val="0"/>
          <w:marTop w:val="0"/>
          <w:marBottom w:val="0"/>
          <w:divBdr>
            <w:top w:val="none" w:sz="0" w:space="0" w:color="auto"/>
            <w:left w:val="none" w:sz="0" w:space="0" w:color="auto"/>
            <w:bottom w:val="none" w:sz="0" w:space="0" w:color="auto"/>
            <w:right w:val="none" w:sz="0" w:space="0" w:color="auto"/>
          </w:divBdr>
        </w:div>
        <w:div w:id="835150545">
          <w:marLeft w:val="0"/>
          <w:marRight w:val="0"/>
          <w:marTop w:val="0"/>
          <w:marBottom w:val="0"/>
          <w:divBdr>
            <w:top w:val="none" w:sz="0" w:space="0" w:color="auto"/>
            <w:left w:val="none" w:sz="0" w:space="0" w:color="auto"/>
            <w:bottom w:val="none" w:sz="0" w:space="0" w:color="auto"/>
            <w:right w:val="none" w:sz="0" w:space="0" w:color="auto"/>
          </w:divBdr>
        </w:div>
        <w:div w:id="2141914535">
          <w:marLeft w:val="0"/>
          <w:marRight w:val="0"/>
          <w:marTop w:val="0"/>
          <w:marBottom w:val="0"/>
          <w:divBdr>
            <w:top w:val="none" w:sz="0" w:space="0" w:color="auto"/>
            <w:left w:val="none" w:sz="0" w:space="0" w:color="auto"/>
            <w:bottom w:val="none" w:sz="0" w:space="0" w:color="auto"/>
            <w:right w:val="none" w:sz="0" w:space="0" w:color="auto"/>
          </w:divBdr>
        </w:div>
        <w:div w:id="1553880310">
          <w:marLeft w:val="0"/>
          <w:marRight w:val="0"/>
          <w:marTop w:val="0"/>
          <w:marBottom w:val="0"/>
          <w:divBdr>
            <w:top w:val="none" w:sz="0" w:space="0" w:color="auto"/>
            <w:left w:val="none" w:sz="0" w:space="0" w:color="auto"/>
            <w:bottom w:val="none" w:sz="0" w:space="0" w:color="auto"/>
            <w:right w:val="none" w:sz="0" w:space="0" w:color="auto"/>
          </w:divBdr>
        </w:div>
        <w:div w:id="1979022356">
          <w:marLeft w:val="0"/>
          <w:marRight w:val="0"/>
          <w:marTop w:val="0"/>
          <w:marBottom w:val="0"/>
          <w:divBdr>
            <w:top w:val="none" w:sz="0" w:space="0" w:color="auto"/>
            <w:left w:val="none" w:sz="0" w:space="0" w:color="auto"/>
            <w:bottom w:val="none" w:sz="0" w:space="0" w:color="auto"/>
            <w:right w:val="none" w:sz="0" w:space="0" w:color="auto"/>
          </w:divBdr>
        </w:div>
        <w:div w:id="844517465">
          <w:marLeft w:val="0"/>
          <w:marRight w:val="0"/>
          <w:marTop w:val="0"/>
          <w:marBottom w:val="0"/>
          <w:divBdr>
            <w:top w:val="none" w:sz="0" w:space="0" w:color="auto"/>
            <w:left w:val="none" w:sz="0" w:space="0" w:color="auto"/>
            <w:bottom w:val="none" w:sz="0" w:space="0" w:color="auto"/>
            <w:right w:val="none" w:sz="0" w:space="0" w:color="auto"/>
          </w:divBdr>
        </w:div>
        <w:div w:id="295720539">
          <w:marLeft w:val="0"/>
          <w:marRight w:val="0"/>
          <w:marTop w:val="0"/>
          <w:marBottom w:val="0"/>
          <w:divBdr>
            <w:top w:val="none" w:sz="0" w:space="0" w:color="auto"/>
            <w:left w:val="none" w:sz="0" w:space="0" w:color="auto"/>
            <w:bottom w:val="none" w:sz="0" w:space="0" w:color="auto"/>
            <w:right w:val="none" w:sz="0" w:space="0" w:color="auto"/>
          </w:divBdr>
        </w:div>
        <w:div w:id="347488891">
          <w:marLeft w:val="0"/>
          <w:marRight w:val="0"/>
          <w:marTop w:val="0"/>
          <w:marBottom w:val="0"/>
          <w:divBdr>
            <w:top w:val="none" w:sz="0" w:space="0" w:color="auto"/>
            <w:left w:val="none" w:sz="0" w:space="0" w:color="auto"/>
            <w:bottom w:val="none" w:sz="0" w:space="0" w:color="auto"/>
            <w:right w:val="none" w:sz="0" w:space="0" w:color="auto"/>
          </w:divBdr>
        </w:div>
        <w:div w:id="288245063">
          <w:marLeft w:val="0"/>
          <w:marRight w:val="0"/>
          <w:marTop w:val="0"/>
          <w:marBottom w:val="0"/>
          <w:divBdr>
            <w:top w:val="none" w:sz="0" w:space="0" w:color="auto"/>
            <w:left w:val="none" w:sz="0" w:space="0" w:color="auto"/>
            <w:bottom w:val="none" w:sz="0" w:space="0" w:color="auto"/>
            <w:right w:val="none" w:sz="0" w:space="0" w:color="auto"/>
          </w:divBdr>
        </w:div>
        <w:div w:id="1184438885">
          <w:marLeft w:val="0"/>
          <w:marRight w:val="0"/>
          <w:marTop w:val="0"/>
          <w:marBottom w:val="0"/>
          <w:divBdr>
            <w:top w:val="none" w:sz="0" w:space="0" w:color="auto"/>
            <w:left w:val="none" w:sz="0" w:space="0" w:color="auto"/>
            <w:bottom w:val="none" w:sz="0" w:space="0" w:color="auto"/>
            <w:right w:val="none" w:sz="0" w:space="0" w:color="auto"/>
          </w:divBdr>
        </w:div>
        <w:div w:id="356851525">
          <w:marLeft w:val="0"/>
          <w:marRight w:val="0"/>
          <w:marTop w:val="0"/>
          <w:marBottom w:val="0"/>
          <w:divBdr>
            <w:top w:val="none" w:sz="0" w:space="0" w:color="auto"/>
            <w:left w:val="none" w:sz="0" w:space="0" w:color="auto"/>
            <w:bottom w:val="none" w:sz="0" w:space="0" w:color="auto"/>
            <w:right w:val="none" w:sz="0" w:space="0" w:color="auto"/>
          </w:divBdr>
        </w:div>
        <w:div w:id="737559956">
          <w:marLeft w:val="0"/>
          <w:marRight w:val="0"/>
          <w:marTop w:val="0"/>
          <w:marBottom w:val="0"/>
          <w:divBdr>
            <w:top w:val="none" w:sz="0" w:space="0" w:color="auto"/>
            <w:left w:val="none" w:sz="0" w:space="0" w:color="auto"/>
            <w:bottom w:val="none" w:sz="0" w:space="0" w:color="auto"/>
            <w:right w:val="none" w:sz="0" w:space="0" w:color="auto"/>
          </w:divBdr>
        </w:div>
        <w:div w:id="1277827808">
          <w:marLeft w:val="0"/>
          <w:marRight w:val="0"/>
          <w:marTop w:val="0"/>
          <w:marBottom w:val="0"/>
          <w:divBdr>
            <w:top w:val="none" w:sz="0" w:space="0" w:color="auto"/>
            <w:left w:val="none" w:sz="0" w:space="0" w:color="auto"/>
            <w:bottom w:val="none" w:sz="0" w:space="0" w:color="auto"/>
            <w:right w:val="none" w:sz="0" w:space="0" w:color="auto"/>
          </w:divBdr>
        </w:div>
        <w:div w:id="501555078">
          <w:marLeft w:val="0"/>
          <w:marRight w:val="0"/>
          <w:marTop w:val="0"/>
          <w:marBottom w:val="0"/>
          <w:divBdr>
            <w:top w:val="none" w:sz="0" w:space="0" w:color="auto"/>
            <w:left w:val="none" w:sz="0" w:space="0" w:color="auto"/>
            <w:bottom w:val="none" w:sz="0" w:space="0" w:color="auto"/>
            <w:right w:val="none" w:sz="0" w:space="0" w:color="auto"/>
          </w:divBdr>
        </w:div>
        <w:div w:id="1487823892">
          <w:marLeft w:val="0"/>
          <w:marRight w:val="0"/>
          <w:marTop w:val="0"/>
          <w:marBottom w:val="0"/>
          <w:divBdr>
            <w:top w:val="none" w:sz="0" w:space="0" w:color="auto"/>
            <w:left w:val="none" w:sz="0" w:space="0" w:color="auto"/>
            <w:bottom w:val="none" w:sz="0" w:space="0" w:color="auto"/>
            <w:right w:val="none" w:sz="0" w:space="0" w:color="auto"/>
          </w:divBdr>
        </w:div>
      </w:divsChild>
    </w:div>
    <w:div w:id="1940483190">
      <w:bodyDiv w:val="1"/>
      <w:marLeft w:val="0"/>
      <w:marRight w:val="0"/>
      <w:marTop w:val="0"/>
      <w:marBottom w:val="0"/>
      <w:divBdr>
        <w:top w:val="none" w:sz="0" w:space="0" w:color="auto"/>
        <w:left w:val="none" w:sz="0" w:space="0" w:color="auto"/>
        <w:bottom w:val="none" w:sz="0" w:space="0" w:color="auto"/>
        <w:right w:val="none" w:sz="0" w:space="0" w:color="auto"/>
      </w:divBdr>
    </w:div>
    <w:div w:id="1995178775">
      <w:bodyDiv w:val="1"/>
      <w:marLeft w:val="0"/>
      <w:marRight w:val="0"/>
      <w:marTop w:val="0"/>
      <w:marBottom w:val="0"/>
      <w:divBdr>
        <w:top w:val="none" w:sz="0" w:space="0" w:color="auto"/>
        <w:left w:val="none" w:sz="0" w:space="0" w:color="auto"/>
        <w:bottom w:val="none" w:sz="0" w:space="0" w:color="auto"/>
        <w:right w:val="none" w:sz="0" w:space="0" w:color="auto"/>
      </w:divBdr>
      <w:divsChild>
        <w:div w:id="1347172966">
          <w:marLeft w:val="0"/>
          <w:marRight w:val="0"/>
          <w:marTop w:val="0"/>
          <w:marBottom w:val="0"/>
          <w:divBdr>
            <w:top w:val="none" w:sz="0" w:space="0" w:color="auto"/>
            <w:left w:val="none" w:sz="0" w:space="0" w:color="auto"/>
            <w:bottom w:val="none" w:sz="0" w:space="0" w:color="auto"/>
            <w:right w:val="none" w:sz="0" w:space="0" w:color="auto"/>
          </w:divBdr>
        </w:div>
        <w:div w:id="1997688716">
          <w:marLeft w:val="0"/>
          <w:marRight w:val="0"/>
          <w:marTop w:val="0"/>
          <w:marBottom w:val="0"/>
          <w:divBdr>
            <w:top w:val="none" w:sz="0" w:space="0" w:color="auto"/>
            <w:left w:val="none" w:sz="0" w:space="0" w:color="auto"/>
            <w:bottom w:val="none" w:sz="0" w:space="0" w:color="auto"/>
            <w:right w:val="none" w:sz="0" w:space="0" w:color="auto"/>
          </w:divBdr>
        </w:div>
        <w:div w:id="1206868838">
          <w:marLeft w:val="0"/>
          <w:marRight w:val="0"/>
          <w:marTop w:val="0"/>
          <w:marBottom w:val="0"/>
          <w:divBdr>
            <w:top w:val="none" w:sz="0" w:space="0" w:color="auto"/>
            <w:left w:val="none" w:sz="0" w:space="0" w:color="auto"/>
            <w:bottom w:val="none" w:sz="0" w:space="0" w:color="auto"/>
            <w:right w:val="none" w:sz="0" w:space="0" w:color="auto"/>
          </w:divBdr>
        </w:div>
        <w:div w:id="1910773115">
          <w:marLeft w:val="0"/>
          <w:marRight w:val="0"/>
          <w:marTop w:val="0"/>
          <w:marBottom w:val="0"/>
          <w:divBdr>
            <w:top w:val="none" w:sz="0" w:space="0" w:color="auto"/>
            <w:left w:val="none" w:sz="0" w:space="0" w:color="auto"/>
            <w:bottom w:val="none" w:sz="0" w:space="0" w:color="auto"/>
            <w:right w:val="none" w:sz="0" w:space="0" w:color="auto"/>
          </w:divBdr>
        </w:div>
        <w:div w:id="492336485">
          <w:marLeft w:val="0"/>
          <w:marRight w:val="0"/>
          <w:marTop w:val="0"/>
          <w:marBottom w:val="0"/>
          <w:divBdr>
            <w:top w:val="none" w:sz="0" w:space="0" w:color="auto"/>
            <w:left w:val="none" w:sz="0" w:space="0" w:color="auto"/>
            <w:bottom w:val="none" w:sz="0" w:space="0" w:color="auto"/>
            <w:right w:val="none" w:sz="0" w:space="0" w:color="auto"/>
          </w:divBdr>
        </w:div>
        <w:div w:id="1582368643">
          <w:marLeft w:val="0"/>
          <w:marRight w:val="0"/>
          <w:marTop w:val="0"/>
          <w:marBottom w:val="0"/>
          <w:divBdr>
            <w:top w:val="none" w:sz="0" w:space="0" w:color="auto"/>
            <w:left w:val="none" w:sz="0" w:space="0" w:color="auto"/>
            <w:bottom w:val="none" w:sz="0" w:space="0" w:color="auto"/>
            <w:right w:val="none" w:sz="0" w:space="0" w:color="auto"/>
          </w:divBdr>
        </w:div>
        <w:div w:id="923075152">
          <w:marLeft w:val="0"/>
          <w:marRight w:val="0"/>
          <w:marTop w:val="0"/>
          <w:marBottom w:val="0"/>
          <w:divBdr>
            <w:top w:val="none" w:sz="0" w:space="0" w:color="auto"/>
            <w:left w:val="none" w:sz="0" w:space="0" w:color="auto"/>
            <w:bottom w:val="none" w:sz="0" w:space="0" w:color="auto"/>
            <w:right w:val="none" w:sz="0" w:space="0" w:color="auto"/>
          </w:divBdr>
        </w:div>
        <w:div w:id="1119105580">
          <w:marLeft w:val="0"/>
          <w:marRight w:val="0"/>
          <w:marTop w:val="0"/>
          <w:marBottom w:val="0"/>
          <w:divBdr>
            <w:top w:val="none" w:sz="0" w:space="0" w:color="auto"/>
            <w:left w:val="none" w:sz="0" w:space="0" w:color="auto"/>
            <w:bottom w:val="none" w:sz="0" w:space="0" w:color="auto"/>
            <w:right w:val="none" w:sz="0" w:space="0" w:color="auto"/>
          </w:divBdr>
        </w:div>
        <w:div w:id="1356079822">
          <w:marLeft w:val="0"/>
          <w:marRight w:val="0"/>
          <w:marTop w:val="0"/>
          <w:marBottom w:val="0"/>
          <w:divBdr>
            <w:top w:val="none" w:sz="0" w:space="0" w:color="auto"/>
            <w:left w:val="none" w:sz="0" w:space="0" w:color="auto"/>
            <w:bottom w:val="none" w:sz="0" w:space="0" w:color="auto"/>
            <w:right w:val="none" w:sz="0" w:space="0" w:color="auto"/>
          </w:divBdr>
        </w:div>
        <w:div w:id="1449470129">
          <w:marLeft w:val="0"/>
          <w:marRight w:val="0"/>
          <w:marTop w:val="0"/>
          <w:marBottom w:val="0"/>
          <w:divBdr>
            <w:top w:val="none" w:sz="0" w:space="0" w:color="auto"/>
            <w:left w:val="none" w:sz="0" w:space="0" w:color="auto"/>
            <w:bottom w:val="none" w:sz="0" w:space="0" w:color="auto"/>
            <w:right w:val="none" w:sz="0" w:space="0" w:color="auto"/>
          </w:divBdr>
        </w:div>
        <w:div w:id="855651895">
          <w:marLeft w:val="0"/>
          <w:marRight w:val="0"/>
          <w:marTop w:val="0"/>
          <w:marBottom w:val="0"/>
          <w:divBdr>
            <w:top w:val="none" w:sz="0" w:space="0" w:color="auto"/>
            <w:left w:val="none" w:sz="0" w:space="0" w:color="auto"/>
            <w:bottom w:val="none" w:sz="0" w:space="0" w:color="auto"/>
            <w:right w:val="none" w:sz="0" w:space="0" w:color="auto"/>
          </w:divBdr>
        </w:div>
      </w:divsChild>
    </w:div>
    <w:div w:id="2033412511">
      <w:bodyDiv w:val="1"/>
      <w:marLeft w:val="0"/>
      <w:marRight w:val="0"/>
      <w:marTop w:val="0"/>
      <w:marBottom w:val="0"/>
      <w:divBdr>
        <w:top w:val="none" w:sz="0" w:space="0" w:color="auto"/>
        <w:left w:val="none" w:sz="0" w:space="0" w:color="auto"/>
        <w:bottom w:val="none" w:sz="0" w:space="0" w:color="auto"/>
        <w:right w:val="none" w:sz="0" w:space="0" w:color="auto"/>
      </w:divBdr>
      <w:divsChild>
        <w:div w:id="956570061">
          <w:marLeft w:val="0"/>
          <w:marRight w:val="0"/>
          <w:marTop w:val="0"/>
          <w:marBottom w:val="0"/>
          <w:divBdr>
            <w:top w:val="none" w:sz="0" w:space="0" w:color="auto"/>
            <w:left w:val="none" w:sz="0" w:space="0" w:color="auto"/>
            <w:bottom w:val="none" w:sz="0" w:space="0" w:color="auto"/>
            <w:right w:val="none" w:sz="0" w:space="0" w:color="auto"/>
          </w:divBdr>
        </w:div>
        <w:div w:id="1574390932">
          <w:marLeft w:val="0"/>
          <w:marRight w:val="0"/>
          <w:marTop w:val="0"/>
          <w:marBottom w:val="0"/>
          <w:divBdr>
            <w:top w:val="none" w:sz="0" w:space="0" w:color="auto"/>
            <w:left w:val="none" w:sz="0" w:space="0" w:color="auto"/>
            <w:bottom w:val="none" w:sz="0" w:space="0" w:color="auto"/>
            <w:right w:val="none" w:sz="0" w:space="0" w:color="auto"/>
          </w:divBdr>
        </w:div>
      </w:divsChild>
    </w:div>
    <w:div w:id="2039970665">
      <w:bodyDiv w:val="1"/>
      <w:marLeft w:val="0"/>
      <w:marRight w:val="0"/>
      <w:marTop w:val="0"/>
      <w:marBottom w:val="0"/>
      <w:divBdr>
        <w:top w:val="none" w:sz="0" w:space="0" w:color="auto"/>
        <w:left w:val="none" w:sz="0" w:space="0" w:color="auto"/>
        <w:bottom w:val="none" w:sz="0" w:space="0" w:color="auto"/>
        <w:right w:val="none" w:sz="0" w:space="0" w:color="auto"/>
      </w:divBdr>
    </w:div>
    <w:div w:id="2068531149">
      <w:bodyDiv w:val="1"/>
      <w:marLeft w:val="0"/>
      <w:marRight w:val="0"/>
      <w:marTop w:val="0"/>
      <w:marBottom w:val="0"/>
      <w:divBdr>
        <w:top w:val="none" w:sz="0" w:space="0" w:color="auto"/>
        <w:left w:val="none" w:sz="0" w:space="0" w:color="auto"/>
        <w:bottom w:val="none" w:sz="0" w:space="0" w:color="auto"/>
        <w:right w:val="none" w:sz="0" w:space="0" w:color="auto"/>
      </w:divBdr>
      <w:divsChild>
        <w:div w:id="1517570703">
          <w:marLeft w:val="0"/>
          <w:marRight w:val="0"/>
          <w:marTop w:val="0"/>
          <w:marBottom w:val="0"/>
          <w:divBdr>
            <w:top w:val="none" w:sz="0" w:space="0" w:color="auto"/>
            <w:left w:val="none" w:sz="0" w:space="0" w:color="auto"/>
            <w:bottom w:val="none" w:sz="0" w:space="0" w:color="auto"/>
            <w:right w:val="none" w:sz="0" w:space="0" w:color="auto"/>
          </w:divBdr>
        </w:div>
        <w:div w:id="1996565002">
          <w:marLeft w:val="0"/>
          <w:marRight w:val="0"/>
          <w:marTop w:val="0"/>
          <w:marBottom w:val="0"/>
          <w:divBdr>
            <w:top w:val="none" w:sz="0" w:space="0" w:color="auto"/>
            <w:left w:val="none" w:sz="0" w:space="0" w:color="auto"/>
            <w:bottom w:val="none" w:sz="0" w:space="0" w:color="auto"/>
            <w:right w:val="none" w:sz="0" w:space="0" w:color="auto"/>
          </w:divBdr>
        </w:div>
      </w:divsChild>
    </w:div>
    <w:div w:id="2098818212">
      <w:bodyDiv w:val="1"/>
      <w:marLeft w:val="0"/>
      <w:marRight w:val="0"/>
      <w:marTop w:val="0"/>
      <w:marBottom w:val="0"/>
      <w:divBdr>
        <w:top w:val="none" w:sz="0" w:space="0" w:color="auto"/>
        <w:left w:val="none" w:sz="0" w:space="0" w:color="auto"/>
        <w:bottom w:val="none" w:sz="0" w:space="0" w:color="auto"/>
        <w:right w:val="none" w:sz="0" w:space="0" w:color="auto"/>
      </w:divBdr>
    </w:div>
    <w:div w:id="211879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6.emf"/><Relationship Id="rId2" Type="http://schemas.openxmlformats.org/officeDocument/2006/relationships/image" Target="media/image15.png"/><Relationship Id="rId1" Type="http://schemas.openxmlformats.org/officeDocument/2006/relationships/image" Target="media/image1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3D89E-A0A3-4449-84A6-FC61B81E4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8881</Words>
  <Characters>50626</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dc:creator>
  <cp:keywords/>
  <dc:description/>
  <cp:lastModifiedBy>Madalina</cp:lastModifiedBy>
  <cp:revision>2</cp:revision>
  <cp:lastPrinted>2020-07-12T09:23:00Z</cp:lastPrinted>
  <dcterms:created xsi:type="dcterms:W3CDTF">2022-03-03T06:31:00Z</dcterms:created>
  <dcterms:modified xsi:type="dcterms:W3CDTF">2022-03-03T06:31:00Z</dcterms:modified>
</cp:coreProperties>
</file>