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D2C29" w:rsidRPr="008850B4" w:rsidRDefault="007D2C29" w:rsidP="007D2C29">
      <w:pPr>
        <w:spacing w:line="288" w:lineRule="auto"/>
        <w:contextualSpacing/>
        <w:jc w:val="both"/>
        <w:rPr>
          <w:rFonts w:ascii="Trebuchet MS" w:hAnsi="Trebuchet MS"/>
          <w:b/>
          <w:sz w:val="20"/>
          <w:szCs w:val="20"/>
          <w:lang w:val="ro-RO" w:bidi="ro-RO"/>
        </w:rPr>
      </w:pPr>
      <w:bookmarkStart w:id="0" w:name="_GoBack"/>
      <w:bookmarkEnd w:id="0"/>
      <w:r w:rsidRPr="008850B4">
        <w:rPr>
          <w:rFonts w:ascii="Trebuchet MS" w:hAnsi="Trebuchet MS"/>
          <w:b/>
          <w:sz w:val="20"/>
          <w:szCs w:val="20"/>
          <w:lang w:val="ro-RO" w:bidi="ro-RO"/>
        </w:rPr>
        <w:t>Proiect cofinantat din Fondul Social European prin Programul Operational Capital Uman 2014-2020</w:t>
      </w:r>
    </w:p>
    <w:p w:rsidR="007D2C29" w:rsidRPr="008850B4" w:rsidRDefault="007D2C29" w:rsidP="007D2C29">
      <w:pPr>
        <w:spacing w:line="288" w:lineRule="auto"/>
        <w:contextualSpacing/>
        <w:jc w:val="both"/>
        <w:rPr>
          <w:rFonts w:ascii="Trebuchet MS" w:hAnsi="Trebuchet MS"/>
          <w:b/>
          <w:bCs/>
          <w:sz w:val="20"/>
          <w:szCs w:val="20"/>
          <w:lang w:val="en-GB"/>
        </w:rPr>
      </w:pPr>
      <w:r w:rsidRPr="008850B4">
        <w:rPr>
          <w:rFonts w:ascii="Trebuchet MS" w:hAnsi="Trebuchet MS"/>
          <w:b/>
          <w:sz w:val="20"/>
          <w:szCs w:val="20"/>
        </w:rPr>
        <w:t>Cod apel:</w:t>
      </w:r>
      <w:r w:rsidRPr="008850B4">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8850B4" w:rsidRDefault="007D2C29" w:rsidP="007D2C29">
      <w:pPr>
        <w:spacing w:line="288" w:lineRule="auto"/>
        <w:contextualSpacing/>
        <w:jc w:val="both"/>
        <w:rPr>
          <w:rFonts w:ascii="Trebuchet MS" w:hAnsi="Trebuchet MS"/>
          <w:b/>
          <w:bCs/>
          <w:sz w:val="20"/>
          <w:szCs w:val="20"/>
        </w:rPr>
      </w:pPr>
      <w:r w:rsidRPr="008850B4">
        <w:rPr>
          <w:rFonts w:ascii="Trebuchet MS" w:hAnsi="Trebuchet MS"/>
          <w:b/>
          <w:bCs/>
          <w:sz w:val="20"/>
          <w:szCs w:val="20"/>
        </w:rPr>
        <w:t xml:space="preserve">Componenta 1: </w:t>
      </w:r>
      <w:r w:rsidRPr="008850B4">
        <w:rPr>
          <w:rFonts w:ascii="Trebuchet MS" w:hAnsi="Trebuchet MS"/>
          <w:b/>
          <w:bCs/>
          <w:sz w:val="20"/>
          <w:szCs w:val="20"/>
          <w:lang w:val="en-GB"/>
        </w:rPr>
        <w:t>Innotech Student</w:t>
      </w:r>
    </w:p>
    <w:p w:rsidR="007D2C29" w:rsidRPr="008850B4" w:rsidRDefault="007D2C29" w:rsidP="007D2C29">
      <w:pPr>
        <w:spacing w:line="288" w:lineRule="auto"/>
        <w:contextualSpacing/>
        <w:jc w:val="both"/>
        <w:rPr>
          <w:rFonts w:ascii="Trebuchet MS" w:hAnsi="Trebuchet MS"/>
          <w:b/>
          <w:bCs/>
          <w:sz w:val="20"/>
          <w:szCs w:val="20"/>
        </w:rPr>
      </w:pPr>
      <w:r w:rsidRPr="008850B4">
        <w:rPr>
          <w:rFonts w:ascii="Trebuchet MS" w:hAnsi="Trebuchet MS"/>
          <w:b/>
          <w:bCs/>
          <w:sz w:val="20"/>
          <w:szCs w:val="20"/>
        </w:rPr>
        <w:t>Axa prioritara: Educatie si competente</w:t>
      </w:r>
    </w:p>
    <w:p w:rsidR="007D2C29" w:rsidRPr="008850B4" w:rsidRDefault="007D2C29" w:rsidP="007D2C29">
      <w:pPr>
        <w:spacing w:line="288" w:lineRule="auto"/>
        <w:contextualSpacing/>
        <w:jc w:val="both"/>
        <w:rPr>
          <w:rFonts w:ascii="Trebuchet MS" w:hAnsi="Trebuchet MS"/>
          <w:b/>
          <w:bCs/>
          <w:sz w:val="20"/>
          <w:szCs w:val="20"/>
          <w:lang w:val="en-GB"/>
        </w:rPr>
      </w:pPr>
      <w:r w:rsidRPr="008850B4">
        <w:rPr>
          <w:rFonts w:ascii="Trebuchet MS" w:hAnsi="Trebuchet MS"/>
          <w:b/>
          <w:bCs/>
          <w:sz w:val="20"/>
          <w:szCs w:val="20"/>
        </w:rPr>
        <w:t>Titlul proiectului:“</w:t>
      </w:r>
      <w:r w:rsidRPr="008850B4">
        <w:rPr>
          <w:rFonts w:ascii="Trebuchet MS" w:hAnsi="Trebuchet MS"/>
          <w:b/>
          <w:bCs/>
          <w:sz w:val="20"/>
          <w:szCs w:val="20"/>
          <w:lang w:val="en-GB"/>
        </w:rPr>
        <w:t>Tineri antreprenori - De la idee la oportunitate</w:t>
      </w:r>
      <w:r w:rsidRPr="008850B4">
        <w:rPr>
          <w:rFonts w:ascii="Trebuchet MS" w:hAnsi="Trebuchet MS"/>
          <w:b/>
          <w:bCs/>
          <w:sz w:val="20"/>
          <w:szCs w:val="20"/>
        </w:rPr>
        <w:t>”</w:t>
      </w:r>
    </w:p>
    <w:p w:rsidR="007D2C29" w:rsidRPr="008850B4" w:rsidRDefault="007D2C29" w:rsidP="007D2C29">
      <w:pPr>
        <w:spacing w:line="288" w:lineRule="auto"/>
        <w:contextualSpacing/>
        <w:jc w:val="both"/>
        <w:rPr>
          <w:rFonts w:ascii="Trebuchet MS" w:hAnsi="Trebuchet MS"/>
          <w:b/>
          <w:sz w:val="20"/>
          <w:szCs w:val="20"/>
        </w:rPr>
      </w:pPr>
      <w:r w:rsidRPr="008850B4">
        <w:rPr>
          <w:rFonts w:ascii="Trebuchet MS" w:hAnsi="Trebuchet MS"/>
          <w:b/>
          <w:sz w:val="20"/>
          <w:szCs w:val="20"/>
          <w:lang w:val="ro-RO"/>
        </w:rPr>
        <w:t>Numele administratorului de grant</w:t>
      </w:r>
      <w:r w:rsidRPr="008850B4">
        <w:rPr>
          <w:rFonts w:ascii="Trebuchet MS" w:hAnsi="Trebuchet MS"/>
          <w:b/>
          <w:sz w:val="20"/>
          <w:szCs w:val="20"/>
        </w:rPr>
        <w:t>: SC IPA SA</w:t>
      </w:r>
    </w:p>
    <w:p w:rsidR="007D2C29" w:rsidRPr="008850B4" w:rsidRDefault="007D2C29" w:rsidP="007D2C29">
      <w:pPr>
        <w:spacing w:line="288" w:lineRule="auto"/>
        <w:contextualSpacing/>
        <w:jc w:val="both"/>
        <w:rPr>
          <w:rFonts w:ascii="Trebuchet MS" w:hAnsi="Trebuchet MS"/>
          <w:b/>
          <w:bCs/>
          <w:sz w:val="20"/>
          <w:szCs w:val="20"/>
          <w:lang w:val="ro-RO"/>
        </w:rPr>
      </w:pPr>
      <w:r w:rsidRPr="008850B4">
        <w:rPr>
          <w:rFonts w:ascii="Trebuchet MS" w:hAnsi="Trebuchet MS"/>
          <w:b/>
          <w:sz w:val="20"/>
          <w:szCs w:val="20"/>
        </w:rPr>
        <w:t>C</w:t>
      </w:r>
      <w:r w:rsidRPr="008850B4">
        <w:rPr>
          <w:rFonts w:ascii="Trebuchet MS" w:hAnsi="Trebuchet MS"/>
          <w:b/>
          <w:sz w:val="20"/>
          <w:szCs w:val="20"/>
          <w:lang w:val="ro-RO"/>
        </w:rPr>
        <w:t>od proiect</w:t>
      </w:r>
      <w:r w:rsidRPr="008850B4">
        <w:rPr>
          <w:rFonts w:ascii="Trebuchet MS" w:hAnsi="Trebuchet MS"/>
          <w:b/>
          <w:sz w:val="20"/>
          <w:szCs w:val="20"/>
        </w:rPr>
        <w:t xml:space="preserve">: </w:t>
      </w:r>
      <w:r w:rsidRPr="008850B4">
        <w:rPr>
          <w:rFonts w:ascii="Trebuchet MS" w:hAnsi="Trebuchet MS"/>
          <w:b/>
          <w:bCs/>
          <w:sz w:val="20"/>
          <w:szCs w:val="20"/>
          <w:lang w:val="en-GB"/>
        </w:rPr>
        <w:t>141131</w:t>
      </w:r>
    </w:p>
    <w:p w:rsidR="0043365A" w:rsidRPr="008850B4" w:rsidRDefault="0043365A" w:rsidP="00F63967">
      <w:pPr>
        <w:widowControl w:val="0"/>
        <w:autoSpaceDE w:val="0"/>
        <w:autoSpaceDN w:val="0"/>
        <w:adjustRightInd w:val="0"/>
        <w:spacing w:after="0" w:line="360" w:lineRule="auto"/>
        <w:rPr>
          <w:sz w:val="24"/>
          <w:szCs w:val="24"/>
          <w:lang w:val="ro-RO" w:eastAsia="ro-RO"/>
        </w:rPr>
      </w:pPr>
    </w:p>
    <w:p w:rsidR="00E74A32" w:rsidRPr="008850B4" w:rsidRDefault="00E74A32" w:rsidP="00F63967">
      <w:pPr>
        <w:spacing w:line="360" w:lineRule="auto"/>
        <w:rPr>
          <w:sz w:val="24"/>
          <w:szCs w:val="24"/>
        </w:rPr>
      </w:pPr>
    </w:p>
    <w:p w:rsidR="00E74A32" w:rsidRPr="008850B4" w:rsidRDefault="00E74A32" w:rsidP="00F63967">
      <w:pPr>
        <w:spacing w:line="360" w:lineRule="auto"/>
        <w:jc w:val="center"/>
        <w:rPr>
          <w:b/>
          <w:sz w:val="36"/>
          <w:szCs w:val="36"/>
          <w:lang w:val="it-IT"/>
        </w:rPr>
      </w:pPr>
      <w:r w:rsidRPr="008850B4">
        <w:rPr>
          <w:b/>
          <w:sz w:val="36"/>
          <w:szCs w:val="36"/>
          <w:lang w:val="it-IT"/>
        </w:rPr>
        <w:t>Plan de afaceri</w:t>
      </w:r>
    </w:p>
    <w:p w:rsidR="00E74A32" w:rsidRPr="008850B4" w:rsidRDefault="008850B4" w:rsidP="00F63967">
      <w:pPr>
        <w:spacing w:line="360" w:lineRule="auto"/>
        <w:jc w:val="center"/>
        <w:rPr>
          <w:b/>
          <w:sz w:val="36"/>
          <w:szCs w:val="36"/>
          <w:lang w:val="it-IT"/>
        </w:rPr>
      </w:pPr>
      <w:r w:rsidRPr="008850B4">
        <w:rPr>
          <w:b/>
          <w:sz w:val="36"/>
          <w:szCs w:val="36"/>
          <w:lang w:val="it-IT"/>
        </w:rPr>
        <w:t xml:space="preserve">SC ANUBIS SRL Pensiune pentru animalele de companie, dresaj </w:t>
      </w:r>
      <w:r w:rsidR="00E74A32" w:rsidRPr="008850B4">
        <w:rPr>
          <w:b/>
          <w:sz w:val="36"/>
          <w:szCs w:val="36"/>
          <w:lang w:val="it-IT"/>
        </w:rPr>
        <w:t>Program de formare profesionala</w:t>
      </w:r>
    </w:p>
    <w:p w:rsidR="00E74A32" w:rsidRPr="008850B4" w:rsidRDefault="00E74A32" w:rsidP="00F63967">
      <w:pPr>
        <w:spacing w:line="360" w:lineRule="auto"/>
        <w:jc w:val="center"/>
        <w:rPr>
          <w:b/>
          <w:sz w:val="36"/>
          <w:szCs w:val="36"/>
          <w:lang w:val="it-IT"/>
        </w:rPr>
      </w:pPr>
      <w:r w:rsidRPr="008850B4">
        <w:rPr>
          <w:b/>
          <w:sz w:val="36"/>
          <w:szCs w:val="36"/>
          <w:lang w:val="it-IT"/>
        </w:rPr>
        <w:t>COMPETENTE ANTREPRENORIALE</w:t>
      </w:r>
    </w:p>
    <w:p w:rsidR="00E74A32" w:rsidRPr="008850B4" w:rsidRDefault="00E74A32" w:rsidP="00F63967">
      <w:pPr>
        <w:spacing w:line="360" w:lineRule="auto"/>
        <w:jc w:val="center"/>
        <w:rPr>
          <w:b/>
          <w:sz w:val="36"/>
          <w:szCs w:val="36"/>
          <w:lang w:val="it-IT"/>
        </w:rPr>
      </w:pPr>
      <w:r w:rsidRPr="008850B4">
        <w:rPr>
          <w:b/>
          <w:sz w:val="36"/>
          <w:szCs w:val="36"/>
          <w:lang w:val="it-IT"/>
        </w:rPr>
        <w:t xml:space="preserve">Proba practica </w:t>
      </w:r>
    </w:p>
    <w:p w:rsidR="00E74A32" w:rsidRPr="008850B4" w:rsidRDefault="00E74A32" w:rsidP="00F63967">
      <w:pPr>
        <w:spacing w:line="360" w:lineRule="auto"/>
        <w:jc w:val="center"/>
        <w:rPr>
          <w:b/>
          <w:sz w:val="36"/>
          <w:szCs w:val="36"/>
          <w:lang w:val="it-IT"/>
        </w:rPr>
      </w:pPr>
      <w:r w:rsidRPr="008850B4">
        <w:rPr>
          <w:b/>
          <w:sz w:val="36"/>
          <w:szCs w:val="36"/>
          <w:lang w:val="it-IT"/>
        </w:rPr>
        <w:t xml:space="preserve">Perioada: </w:t>
      </w:r>
      <w:r w:rsidR="00EF3BDF" w:rsidRPr="008850B4">
        <w:rPr>
          <w:b/>
          <w:sz w:val="36"/>
          <w:szCs w:val="36"/>
          <w:lang w:val="it-IT"/>
        </w:rPr>
        <w:t>03.03.2022 – 25.03.2022</w:t>
      </w:r>
    </w:p>
    <w:p w:rsidR="00E74A32" w:rsidRPr="008850B4" w:rsidRDefault="00E74A32" w:rsidP="00F63967">
      <w:pPr>
        <w:spacing w:line="360" w:lineRule="auto"/>
        <w:rPr>
          <w:sz w:val="36"/>
          <w:szCs w:val="36"/>
          <w:lang w:val="it-IT"/>
        </w:rPr>
      </w:pPr>
    </w:p>
    <w:p w:rsidR="005F3D8A" w:rsidRPr="008850B4" w:rsidRDefault="00EF3BDF" w:rsidP="008850B4">
      <w:pPr>
        <w:spacing w:line="360" w:lineRule="auto"/>
        <w:jc w:val="center"/>
        <w:rPr>
          <w:b/>
          <w:sz w:val="36"/>
          <w:szCs w:val="36"/>
          <w:lang w:val="it-IT"/>
        </w:rPr>
      </w:pPr>
      <w:r w:rsidRPr="008850B4">
        <w:rPr>
          <w:b/>
          <w:sz w:val="36"/>
          <w:szCs w:val="36"/>
          <w:lang w:val="it-IT"/>
        </w:rPr>
        <w:t xml:space="preserve">CURSANT </w:t>
      </w:r>
      <w:r w:rsidR="00B25908" w:rsidRPr="008850B4">
        <w:rPr>
          <w:b/>
          <w:sz w:val="36"/>
          <w:szCs w:val="36"/>
          <w:lang w:val="it-IT"/>
        </w:rPr>
        <w:t xml:space="preserve">: </w:t>
      </w:r>
      <w:r w:rsidR="00FE2533">
        <w:rPr>
          <w:b/>
          <w:sz w:val="36"/>
          <w:szCs w:val="36"/>
          <w:lang w:val="it-IT"/>
        </w:rPr>
        <w:t>BUDICĂ ELENA-DORINA</w:t>
      </w:r>
    </w:p>
    <w:p w:rsidR="008850B4" w:rsidRPr="008850B4" w:rsidRDefault="00FE2533" w:rsidP="008850B4">
      <w:pPr>
        <w:spacing w:line="360" w:lineRule="auto"/>
        <w:jc w:val="center"/>
        <w:rPr>
          <w:b/>
          <w:sz w:val="36"/>
          <w:szCs w:val="36"/>
          <w:lang w:val="it-IT"/>
        </w:rPr>
      </w:pPr>
      <w:r>
        <w:rPr>
          <w:b/>
          <w:sz w:val="36"/>
          <w:szCs w:val="36"/>
          <w:lang w:val="it-IT"/>
        </w:rPr>
        <w:t xml:space="preserve">          </w:t>
      </w:r>
      <w:r w:rsidR="008850B4">
        <w:rPr>
          <w:b/>
          <w:sz w:val="36"/>
          <w:szCs w:val="36"/>
          <w:lang w:val="it-IT"/>
        </w:rPr>
        <w:t xml:space="preserve">        </w:t>
      </w:r>
      <w:r w:rsidR="008850B4" w:rsidRPr="008850B4">
        <w:rPr>
          <w:b/>
          <w:sz w:val="36"/>
          <w:szCs w:val="36"/>
          <w:lang w:val="it-IT"/>
        </w:rPr>
        <w:t>DINA DANA MIHAELA</w:t>
      </w:r>
    </w:p>
    <w:p w:rsidR="008850B4" w:rsidRPr="008850B4" w:rsidRDefault="008850B4" w:rsidP="008850B4">
      <w:pPr>
        <w:spacing w:line="360" w:lineRule="auto"/>
        <w:jc w:val="center"/>
        <w:rPr>
          <w:b/>
          <w:sz w:val="36"/>
          <w:szCs w:val="36"/>
          <w:lang w:val="it-IT"/>
        </w:rPr>
      </w:pPr>
    </w:p>
    <w:p w:rsidR="00EF3BDF" w:rsidRPr="008850B4" w:rsidRDefault="00EF3BDF" w:rsidP="00F63967">
      <w:pPr>
        <w:spacing w:line="360" w:lineRule="auto"/>
        <w:rPr>
          <w:b/>
          <w:sz w:val="36"/>
          <w:szCs w:val="36"/>
          <w:lang w:val="it-IT"/>
        </w:rPr>
      </w:pPr>
    </w:p>
    <w:p w:rsidR="008850B4" w:rsidRPr="008850B4" w:rsidRDefault="00FE2533" w:rsidP="008850B4">
      <w:pPr>
        <w:autoSpaceDE w:val="0"/>
        <w:autoSpaceDN w:val="0"/>
        <w:adjustRightInd w:val="0"/>
        <w:jc w:val="both"/>
        <w:rPr>
          <w:rFonts w:ascii="Arial" w:hAnsi="Arial" w:cs="Arial"/>
          <w:b/>
          <w:sz w:val="28"/>
          <w:szCs w:val="28"/>
          <w:lang w:val="fr-FR"/>
        </w:rPr>
      </w:pPr>
      <w:r>
        <w:rPr>
          <w:rFonts w:ascii="Arial" w:hAnsi="Arial" w:cs="Arial"/>
          <w:b/>
          <w:sz w:val="28"/>
          <w:szCs w:val="28"/>
          <w:lang w:val="ro-RO"/>
        </w:rPr>
        <w:lastRenderedPageBreak/>
        <w:t>D</w:t>
      </w:r>
      <w:r w:rsidR="008850B4" w:rsidRPr="008850B4">
        <w:rPr>
          <w:rFonts w:ascii="Arial" w:hAnsi="Arial" w:cs="Arial"/>
          <w:b/>
          <w:sz w:val="28"/>
          <w:szCs w:val="28"/>
          <w:lang w:val="fr-FR"/>
        </w:rPr>
        <w:t>ESCRIEREA AFACERII ȘI A STRATEGIEI DE IMPLEMENTARE A PLANULUI DE AFACERI</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2.1. Vă rugăm să prezentați succint care este viziunea dumneavoastră asupra afacerii. </w:t>
      </w:r>
    </w:p>
    <w:p w:rsidR="008850B4" w:rsidRPr="008850B4" w:rsidRDefault="008850B4" w:rsidP="008850B4">
      <w:pPr>
        <w:jc w:val="both"/>
        <w:rPr>
          <w:rFonts w:ascii="Arial" w:hAnsi="Arial" w:cs="Arial"/>
          <w:i/>
          <w:sz w:val="24"/>
          <w:szCs w:val="24"/>
          <w:lang w:val="ro-RO"/>
        </w:rPr>
      </w:pPr>
      <w:r w:rsidRPr="008850B4">
        <w:rPr>
          <w:rFonts w:ascii="Arial" w:hAnsi="Arial" w:cs="Arial"/>
          <w:sz w:val="24"/>
          <w:szCs w:val="24"/>
          <w:lang w:val="ro-RO"/>
        </w:rPr>
        <w:t>C</w:t>
      </w:r>
      <w:r w:rsidRPr="008850B4">
        <w:rPr>
          <w:rFonts w:ascii="Arial" w:hAnsi="Arial" w:cs="Arial"/>
          <w:i/>
          <w:sz w:val="24"/>
          <w:szCs w:val="24"/>
          <w:lang w:val="ro-RO"/>
        </w:rPr>
        <w:t>e și cum se dorește a fi organizația în viitor?</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In perioada vacantelor si nu numai, aproape jumatate din populatia tarii pleaca in cel putin o vacanta de 7 zile pe an. Majoritatea hotelurilor si pensiunilor insa, nu permit, accesul turistilor cu animalele de companie, ceea ce pentru proprietari, devine o problema. Atata timp cat animalul de companie reprezinta pozitia de membru al familiei, in situatia in care acesta nu este acceptat in hoteluri si pensiuni trebuie sa apelam la bunavointa rudelor, a cunostintelor pentru a putea lasa in siguranta  cainele/pisica, dar stim foarte bine ca nu oricine accepta un animal in casa.</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Deoarece acest serviciu este in continua crestere in ultimii ani, iar pensiunile animalelor de companie sunt destul de reduse in tara si mai ales in zona mea de resedinta, se observa cresterea interesului populatiei pentru un astfel de serviciu.</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Ne propunem să oferim servicii de cea mai bună calitate și să atragem o clientelă fidelă astfel încât societatea să ajungă lider pe piață în zona respectivă. Dorim să ne atașăm de clienții noștri prin servicii deosebite, atât în ceea ce privește calitatea padocurilor, cât și a hranei și îngrijirii. </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Vom optimiza tarifele în funcție de profilul clientului, ofertele fiind specializate, în funcție de capacitatea de plată a fiecărui client.</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De asemenea in functie de numarul solicitarilor care va creste dorim sa extindem spatiile de cazare, de la 10 la 20 de spatii de cazare cu suprafața de 10 mp și să deschidem un centru veterinar. Vom angaja si alte persoane pentru a putea face fata la activitatea desfasurata si anume un tehnician veterinar, un ingrijitor si o persoana la centru de primiri cu pregatire de tehnician veterinar.</w:t>
      </w:r>
    </w:p>
    <w:p w:rsidR="008850B4" w:rsidRPr="008850B4" w:rsidRDefault="008850B4" w:rsidP="008850B4">
      <w:pPr>
        <w:autoSpaceDE w:val="0"/>
        <w:autoSpaceDN w:val="0"/>
        <w:adjustRightInd w:val="0"/>
        <w:spacing w:line="240" w:lineRule="auto"/>
        <w:jc w:val="both"/>
        <w:rPr>
          <w:rFonts w:ascii="Arial" w:hAnsi="Arial" w:cs="Arial"/>
          <w:i/>
          <w:sz w:val="24"/>
          <w:szCs w:val="24"/>
          <w:lang w:val="it-IT"/>
        </w:rPr>
      </w:pPr>
      <w:r w:rsidRPr="008850B4">
        <w:rPr>
          <w:rFonts w:ascii="Arial" w:hAnsi="Arial" w:cs="Arial"/>
          <w:sz w:val="24"/>
          <w:szCs w:val="24"/>
          <w:lang w:val="ro-RO"/>
        </w:rPr>
        <w:t xml:space="preserve">2.2 Care este esenţa afacerii? Ce și cum anume va genera bani şi profit? </w:t>
      </w:r>
      <w:r w:rsidRPr="008850B4">
        <w:rPr>
          <w:rFonts w:ascii="Arial" w:hAnsi="Arial" w:cs="Arial"/>
          <w:i/>
          <w:sz w:val="24"/>
          <w:szCs w:val="24"/>
          <w:lang w:val="it-IT"/>
        </w:rPr>
        <w:t>Ex: De la ce a pornit ideea de afacere, dacă există un studiu relevant pe baza căruia s-a iniţiat acest tip de afacere. Detaliaţi activitatea aferent</w:t>
      </w:r>
      <w:r w:rsidRPr="008850B4">
        <w:rPr>
          <w:rFonts w:ascii="Arial" w:hAnsi="Arial" w:cs="Arial"/>
          <w:i/>
          <w:sz w:val="24"/>
          <w:szCs w:val="24"/>
          <w:lang w:val="ro-RO"/>
        </w:rPr>
        <w:t>ă codului CAEN</w:t>
      </w:r>
      <w:r w:rsidRPr="008850B4">
        <w:rPr>
          <w:rFonts w:ascii="Arial" w:hAnsi="Arial" w:cs="Arial"/>
          <w:i/>
          <w:sz w:val="24"/>
          <w:szCs w:val="24"/>
          <w:lang w:val="it-IT"/>
        </w:rPr>
        <w:t xml:space="preserve"> pe care accesaţi programul,</w:t>
      </w:r>
      <w:r w:rsidRPr="008850B4">
        <w:rPr>
          <w:rFonts w:ascii="Arial" w:hAnsi="Arial" w:cs="Arial"/>
          <w:b/>
          <w:sz w:val="24"/>
          <w:szCs w:val="24"/>
          <w:lang w:val="ro-RO"/>
        </w:rPr>
        <w:t xml:space="preserve"> </w:t>
      </w:r>
      <w:r w:rsidRPr="008850B4">
        <w:rPr>
          <w:rFonts w:ascii="Arial" w:hAnsi="Arial" w:cs="Arial"/>
          <w:i/>
          <w:sz w:val="24"/>
          <w:szCs w:val="24"/>
          <w:lang w:val="it-IT"/>
        </w:rPr>
        <w:t>factorii pe care îi consideraţi relevanţi pentru afacerea dvs. (ex: localizare, auto-evaluarea tehnologiei pe care o veţi utiliza, experienţa anterioară a întreprinzătorului etc.).</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Sunt detinator de animale de companie, am 2 caini si 3 pisici, dar am realizat ca atunci cand vreau sa plec cateva zile, trebuie sa ii iau cu mine sau sa ma rog de cineva sa-i aiba in grija, lucru tot mai putin realizabil si atunci am zis ca cel mai indicat ar fi o pensiune pentru animale. Un loc special amenajat unde aceștia pot fi cazați, hrăniți, plimbați și îngrijiți în perioada în care proprietarii lor nu pot să fie cu ei din diferite motive, asiguranduli-se grija si afectiunea, precum si miscarea in aer liber.</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 xml:space="preserve">Piata serviciilor pentru animalele de companie din Romania se gaseste intr-un trend ascendent, odata cu deschiderea din ce in ce mai accentuata a Romaniei catre Uniunea Europeana. </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lastRenderedPageBreak/>
        <w:t>Cererea pe Piața este în continuă creștere datorită numărului din ce în ce mai mare de posesori de animale, atat de caini cat si de pisici .</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De aceea, atuurile pensiunii sunt reprezentate in primul rand de serviciile variate, de un inalt standard calitativ.</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In Romania nu prea mai conteaza cati bani ai si nici daca ai casa, cand vorbim despre animalele de companie. Pe baza datelor de m</w:t>
      </w:r>
      <w:r>
        <w:rPr>
          <w:rFonts w:ascii="Arial" w:hAnsi="Arial" w:cs="Arial"/>
          <w:sz w:val="24"/>
          <w:szCs w:val="24"/>
          <w:lang w:val="it-IT"/>
        </w:rPr>
        <w:t>onitorizare Euromonitor din 2019</w:t>
      </w:r>
      <w:r w:rsidRPr="008850B4">
        <w:rPr>
          <w:rFonts w:ascii="Arial" w:hAnsi="Arial" w:cs="Arial"/>
          <w:sz w:val="24"/>
          <w:szCs w:val="24"/>
          <w:lang w:val="it-IT"/>
        </w:rPr>
        <w:t>, o facultate veterinara din Pensilvania a aratat că Romania este tara cu cel mai mare numar de animale de companie pe cap de locuitor. Peste 50% din romani au un catel! Situația este confirmată de statistica AMP realizată în 14 scoli din Brasov, unde peste 70% din elevi au animale de companie, majoritatea fiind caini, urmati apoi de pisici si papagali.</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In acelasi studiu s-a pus intrebarea de ce romanii detin atat de multi caini? Raspunsul nu a fost altul decat ca......romanii iubesc animalele.</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Studiul GfK Romania afirma ca  o treime din gospodariie din Romania detin un animal de companie, caini, pisici, dovada in acest sens fiind ca un roman din doi are in prezent un animal de companie. Potrivit acestuia, peste 65% dintre romani au drept animal de companie un caine, in timp ce pisica este animalul preferat în cazul a 52% dintre romani. Acest lucru implica cheltuieli mai mari privind intretinerea acestora de la hrana, accesorii, cazare, dresaj, care la nivel de Romania poate sfida chiar si criza.</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Afacerea va debuta prin inchirierea unei cladiri cu teren aferent situat in municipiul Valcea. Pentru ca vorbim despre inchirierea unui spatiu care se va concretiza</w:t>
      </w:r>
      <w:r>
        <w:rPr>
          <w:rFonts w:ascii="Arial" w:hAnsi="Arial" w:cs="Arial"/>
          <w:sz w:val="24"/>
          <w:szCs w:val="24"/>
          <w:lang w:val="it-IT"/>
        </w:rPr>
        <w:t xml:space="preserve"> in prima jumatate a anului 2022</w:t>
      </w:r>
      <w:r w:rsidRPr="008850B4">
        <w:rPr>
          <w:rFonts w:ascii="Arial" w:hAnsi="Arial" w:cs="Arial"/>
          <w:sz w:val="24"/>
          <w:szCs w:val="24"/>
          <w:lang w:val="it-IT"/>
        </w:rPr>
        <w:t>, am in vizor doua spatii si anume pe str. Bradului si pe str. Luncilor.</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Suprafaţa presupune o clădire existentă de aproximativ 500 mp, structurată pe un singur nivele (P), unde vor fi amenajate padocuri de interior.</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 xml:space="preserve">Am experienta in acest sens, fiind tehnician veterinar atat eu cat si sotul meu, suntem cu adevarat iubitori de animale, am desfasurat si desfasuram activitati de voluntariat la Adapostul Public al Cainilor fara Stapan din </w:t>
      </w:r>
      <w:r>
        <w:rPr>
          <w:rFonts w:ascii="Arial" w:hAnsi="Arial" w:cs="Arial"/>
          <w:sz w:val="24"/>
          <w:szCs w:val="24"/>
          <w:lang w:val="it-IT"/>
        </w:rPr>
        <w:t xml:space="preserve">Valcea </w:t>
      </w:r>
      <w:r w:rsidRPr="008850B4">
        <w:rPr>
          <w:rFonts w:ascii="Arial" w:hAnsi="Arial" w:cs="Arial"/>
          <w:sz w:val="24"/>
          <w:szCs w:val="24"/>
          <w:lang w:val="it-IT"/>
        </w:rPr>
        <w:t>, la clinica VULKYVET SRL, CLINIVET SRL din aceiasi localitate, aratandu-ne devotamentul si pasiunea pentru necuvantatoare.</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 xml:space="preserve">Ideea unei astfel de afaceri a pornit din dragostea si afectiunea pentru caini si pisici, dar nu numai si a oportunitatii de a face acest pas important in afacere direct, prin deschiderea unei pensiuni pentru animalele de companie, care in zona mea de resedinta este foarte deficitara, iar cereri exista cu adevarat. Avantajul meu este acela ca voi asigura chiar si transportul animalelor la cererea proprietarilor la si de la pensiune. </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Cod CAEN pentru Activitati veterinare este 7500-Activitati veterinare.</w:t>
      </w:r>
    </w:p>
    <w:p w:rsidR="008850B4" w:rsidRPr="008850B4" w:rsidRDefault="008850B4" w:rsidP="008850B4">
      <w:pPr>
        <w:autoSpaceDE w:val="0"/>
        <w:autoSpaceDN w:val="0"/>
        <w:adjustRightInd w:val="0"/>
        <w:spacing w:line="240" w:lineRule="auto"/>
        <w:jc w:val="both"/>
        <w:rPr>
          <w:rFonts w:ascii="Arial" w:hAnsi="Arial" w:cs="Arial"/>
          <w:sz w:val="24"/>
          <w:szCs w:val="24"/>
          <w:lang w:val="it-IT"/>
        </w:rPr>
      </w:pPr>
      <w:r w:rsidRPr="008850B4">
        <w:rPr>
          <w:rFonts w:ascii="Arial" w:hAnsi="Arial" w:cs="Arial"/>
          <w:sz w:val="24"/>
          <w:szCs w:val="24"/>
          <w:lang w:val="it-IT"/>
        </w:rPr>
        <w:t>Aceasta clasa include diverse activitati, printre care si activitati de gazduire a animalelor de companie, fara asistenta medicala, cod CAEN 9609 - Alte activitati de servicii n.c.a. Aceasta clasa include: -servicii de ingrijire a animalelor de companie cum ar fi: plimbatul, imperecherea, gazduirea si dresajul.</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In vederea asigurarii unei igienizari la standardele impuse de legislatia in vigoare si cerintele Directiei Sanitar Veterina si Directiei de Sanatate Publica se va implementa sistemul HACCP.</w:t>
      </w:r>
    </w:p>
    <w:p w:rsidR="008850B4" w:rsidRPr="008850B4" w:rsidRDefault="008850B4" w:rsidP="008850B4">
      <w:pPr>
        <w:autoSpaceDE w:val="0"/>
        <w:autoSpaceDN w:val="0"/>
        <w:adjustRightInd w:val="0"/>
        <w:spacing w:after="80" w:line="240" w:lineRule="auto"/>
        <w:jc w:val="both"/>
        <w:rPr>
          <w:rFonts w:ascii="Arial" w:hAnsi="Arial" w:cs="Arial"/>
          <w:sz w:val="24"/>
          <w:szCs w:val="24"/>
          <w:lang w:val="it-IT"/>
        </w:rPr>
      </w:pPr>
      <w:r w:rsidRPr="008850B4">
        <w:rPr>
          <w:rFonts w:ascii="Arial" w:hAnsi="Arial" w:cs="Arial"/>
          <w:sz w:val="24"/>
          <w:szCs w:val="24"/>
          <w:lang w:val="it-IT"/>
        </w:rPr>
        <w:lastRenderedPageBreak/>
        <w:t>2.3. Care sunt obiectivele afacerii, pe care intenționați să o înființați, în următorii 3 ani?</w:t>
      </w:r>
    </w:p>
    <w:p w:rsidR="008850B4" w:rsidRPr="008850B4" w:rsidRDefault="008850B4" w:rsidP="008850B4">
      <w:pPr>
        <w:autoSpaceDE w:val="0"/>
        <w:autoSpaceDN w:val="0"/>
        <w:adjustRightInd w:val="0"/>
        <w:spacing w:line="240" w:lineRule="auto"/>
        <w:jc w:val="both"/>
        <w:rPr>
          <w:rFonts w:ascii="Arial" w:hAnsi="Arial" w:cs="Arial"/>
          <w:i/>
          <w:sz w:val="24"/>
          <w:szCs w:val="24"/>
          <w:lang w:val="it-IT"/>
        </w:rPr>
      </w:pPr>
      <w:r w:rsidRPr="008850B4">
        <w:rPr>
          <w:rFonts w:ascii="Arial" w:hAnsi="Arial" w:cs="Arial"/>
          <w:i/>
          <w:sz w:val="24"/>
          <w:szCs w:val="24"/>
          <w:lang w:val="it-IT"/>
        </w:rPr>
        <w:t xml:space="preserve">Definiți obiective </w:t>
      </w:r>
      <w:r w:rsidRPr="008850B4">
        <w:rPr>
          <w:rFonts w:ascii="Arial" w:hAnsi="Arial" w:cs="Arial"/>
          <w:b/>
          <w:i/>
          <w:sz w:val="24"/>
          <w:szCs w:val="24"/>
          <w:lang w:val="it-IT"/>
        </w:rPr>
        <w:t>SMART</w:t>
      </w:r>
      <w:r w:rsidRPr="008850B4">
        <w:rPr>
          <w:rFonts w:ascii="Arial" w:hAnsi="Arial" w:cs="Arial"/>
          <w:i/>
          <w:sz w:val="24"/>
          <w:szCs w:val="24"/>
          <w:lang w:val="it-IT"/>
        </w:rPr>
        <w:t xml:space="preserve"> (</w:t>
      </w:r>
      <w:r w:rsidRPr="008850B4">
        <w:rPr>
          <w:rFonts w:ascii="Arial" w:hAnsi="Arial" w:cs="Arial"/>
          <w:b/>
          <w:i/>
          <w:sz w:val="24"/>
          <w:szCs w:val="24"/>
          <w:lang w:val="it-IT"/>
        </w:rPr>
        <w:t>S</w:t>
      </w:r>
      <w:r w:rsidRPr="008850B4">
        <w:rPr>
          <w:rFonts w:ascii="Arial" w:hAnsi="Arial" w:cs="Arial"/>
          <w:i/>
          <w:sz w:val="24"/>
          <w:szCs w:val="24"/>
          <w:lang w:val="it-IT"/>
        </w:rPr>
        <w:t xml:space="preserve">pecifice, </w:t>
      </w:r>
      <w:r w:rsidRPr="008850B4">
        <w:rPr>
          <w:rFonts w:ascii="Arial" w:hAnsi="Arial" w:cs="Arial"/>
          <w:b/>
          <w:i/>
          <w:sz w:val="24"/>
          <w:szCs w:val="24"/>
          <w:lang w:val="it-IT"/>
        </w:rPr>
        <w:t>M</w:t>
      </w:r>
      <w:r w:rsidRPr="008850B4">
        <w:rPr>
          <w:rFonts w:ascii="Arial" w:hAnsi="Arial" w:cs="Arial"/>
          <w:i/>
          <w:sz w:val="24"/>
          <w:szCs w:val="24"/>
          <w:lang w:val="it-IT"/>
        </w:rPr>
        <w:t xml:space="preserve">ăsurabile, </w:t>
      </w:r>
      <w:r w:rsidRPr="008850B4">
        <w:rPr>
          <w:rFonts w:ascii="Arial" w:hAnsi="Arial" w:cs="Arial"/>
          <w:b/>
          <w:i/>
          <w:sz w:val="24"/>
          <w:szCs w:val="24"/>
          <w:lang w:val="it-IT"/>
        </w:rPr>
        <w:t>A</w:t>
      </w:r>
      <w:r w:rsidRPr="008850B4">
        <w:rPr>
          <w:rFonts w:ascii="Arial" w:hAnsi="Arial" w:cs="Arial"/>
          <w:i/>
          <w:sz w:val="24"/>
          <w:szCs w:val="24"/>
          <w:lang w:val="it-IT"/>
        </w:rPr>
        <w:t xml:space="preserve">ccesibile, </w:t>
      </w:r>
      <w:r w:rsidRPr="008850B4">
        <w:rPr>
          <w:rFonts w:ascii="Arial" w:hAnsi="Arial" w:cs="Arial"/>
          <w:b/>
          <w:i/>
          <w:sz w:val="24"/>
          <w:szCs w:val="24"/>
          <w:lang w:val="it-IT"/>
        </w:rPr>
        <w:t>R</w:t>
      </w:r>
      <w:r w:rsidRPr="008850B4">
        <w:rPr>
          <w:rFonts w:ascii="Arial" w:hAnsi="Arial" w:cs="Arial"/>
          <w:i/>
          <w:sz w:val="24"/>
          <w:szCs w:val="24"/>
          <w:lang w:val="it-IT"/>
        </w:rPr>
        <w:t xml:space="preserve">elevante, Încadrate în </w:t>
      </w:r>
      <w:r w:rsidRPr="008850B4">
        <w:rPr>
          <w:rFonts w:ascii="Arial" w:hAnsi="Arial" w:cs="Arial"/>
          <w:b/>
          <w:i/>
          <w:sz w:val="24"/>
          <w:szCs w:val="24"/>
          <w:lang w:val="it-IT"/>
        </w:rPr>
        <w:t>T</w:t>
      </w:r>
      <w:r w:rsidRPr="008850B4">
        <w:rPr>
          <w:rFonts w:ascii="Arial" w:hAnsi="Arial" w:cs="Arial"/>
          <w:i/>
          <w:sz w:val="24"/>
          <w:szCs w:val="24"/>
          <w:lang w:val="it-IT"/>
        </w:rPr>
        <w:t xml:space="preserve">imp) (minim 3) </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Zona aleasa este inca putin exploarata in acest domeni al serviciilor de pensiune canina, dar intr-o continua dezvoltare, de aceea intentionez in urmatorii trei ani sa realizez o constructie moderna, in parametrii de calitate corespunzatori, care sa asigure buna desfasurare a activitatii din punct de vedere al spatiului, in limita bugetului destinat acesteia.</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In anul doi doresc o extindere a locurilor de cazare la caini de la 5 la 10 locuri, iar la pisici de la 5 la 10 locuri. In anul trei intentionez sa cumpar locatia si voi elimina cheltuielile cu chiria.</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Extinderea spatiilor de cazare conduce la inmultirea  numarului de animale gazduite, cresterea increderii clientilor nostri in serviciile oferite si astfel cresterea veniturilor societatii, undeva la 30% in anul doi al existentei pensiunii.</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Deasemenea, activitatea desfasurata extizandu-se fara precedent, vom face centre de lucru si in zona rurala imediat urmatoare pentru a deservi clientii din zona limitrofa, creand astfel alte locuri de munca, preconizez angajarea unui numar de alti 2 tehnicieni veterinari si 4 ingrijitori, incurajand persoanele iubitoare de animale, cu pasiune de a-si manifesta aceasta pasiune.</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Pe viitor ne gandim la realizarea si a unui cabinet veetrinar, ce va avea angajat doi medici veterinari ce va deservi permanent pensiunea, pe schimburi, asigurand asistenta medicala 24/24 h, eliminand astfel contractul de colaborare din prezent cu un medic veterinar.</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Seriozitatea,calitatea si varietatea serviciilor oferite, ne va clasa inca din primul an de activitate pe primul loc pe piata in domeniul serviciilor de pensiune a animalelor de companie.</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De asemenea utilarea unitatii cu mobilier specific si dotarea cu utilitati moderne pentru asigurarea confortului clientilor, cat mai apropiat cu cel de acasa al proprietarilor, creand spatii VIP.</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Promovarea proiectului la nivel regional printr-o intensa activitate de marketing si printr-o vasta campanie publicitara prin intermediul mass-media, internet.</w:t>
      </w:r>
    </w:p>
    <w:p w:rsidR="008850B4" w:rsidRPr="008850B4" w:rsidRDefault="008850B4" w:rsidP="008850B4">
      <w:pPr>
        <w:autoSpaceDE w:val="0"/>
        <w:autoSpaceDN w:val="0"/>
        <w:adjustRightInd w:val="0"/>
        <w:spacing w:after="120" w:line="240" w:lineRule="auto"/>
        <w:jc w:val="both"/>
        <w:rPr>
          <w:rFonts w:ascii="Arial" w:hAnsi="Arial" w:cs="Arial"/>
          <w:i/>
          <w:sz w:val="24"/>
          <w:szCs w:val="24"/>
          <w:lang w:val="ro-RO"/>
        </w:rPr>
      </w:pPr>
      <w:r w:rsidRPr="008850B4">
        <w:rPr>
          <w:rFonts w:ascii="Arial" w:hAnsi="Arial" w:cs="Arial"/>
          <w:sz w:val="24"/>
          <w:szCs w:val="24"/>
          <w:lang w:val="ro-RO"/>
        </w:rPr>
        <w:t xml:space="preserve">2.4. Care sunt activităţile necesare implementarii proiectului? </w:t>
      </w:r>
      <w:r w:rsidRPr="008850B4">
        <w:rPr>
          <w:rFonts w:ascii="Arial" w:hAnsi="Arial" w:cs="Arial"/>
          <w:i/>
          <w:sz w:val="24"/>
          <w:szCs w:val="24"/>
          <w:lang w:val="ro-RO"/>
        </w:rPr>
        <w:t>Menționați activitățile relevante pe care le veți întreprinde în cadrul duratei de implementare a proiectului</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investitie in inchiriere locatie, constructie boxe, amenajare corespunzator spatiu/curte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amenajarea adăposturilor interioare, cu camera pentru pisici, pentru animale mici gen rozatoare sau pasari si separat pentru caini;</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amenajarea locurilor pentru plimbat;</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asigurarea utilităților necesare (iluminat, încălzire, ventilație);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realizarea împrejmurilor necesare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achizitie de instalatii de climatizare(AC), centrala termica cu toate instalatiile aferente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achizitia de dulapuri speciale necesare pentru depozitarea mancarii</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lastRenderedPageBreak/>
        <w:t>- achizitia unui sistem  de supraveghere prin camere de luat vederi, conectare la server si calculatoarele necesare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o foarte intensa promovare online/offline</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asigurarea de materii prime, materiale, consumabile necesare procesului de îngrijire și adăpostire a animalelor de companie, precum: stocuri de hrană, lese și hamuri, jucării, culcușuri, substanțe de igienizat.</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pasiune pentru domeniu</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obţinere avize, acorduri, autorizaţii necesare implementării proiectului, precum:</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ab/>
        <w:t>- Documentele necesare deschiderii societatii la Camera de Comert arondata zonei in care locuiesc;</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ab/>
        <w:t>- Autorizarea sanitara veterinara de functionare, conform</w:t>
      </w:r>
      <w:r w:rsidRPr="008850B4">
        <w:rPr>
          <w:rFonts w:cs="Times New Roman"/>
        </w:rPr>
        <w:t xml:space="preserve"> </w:t>
      </w:r>
      <w:r w:rsidRPr="008850B4">
        <w:rPr>
          <w:rFonts w:ascii="Arial" w:hAnsi="Arial" w:cs="Arial"/>
          <w:sz w:val="24"/>
          <w:szCs w:val="24"/>
          <w:lang w:val="ro-RO"/>
        </w:rPr>
        <w:t>ORDIN   Nr. 103 din  6 noiembrie 1998 ;</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ab/>
        <w:t>- Implementarea sistemului HACCP privind igienizarea, etc.</w:t>
      </w:r>
    </w:p>
    <w:p w:rsidR="008850B4" w:rsidRPr="008850B4" w:rsidRDefault="008850B4" w:rsidP="008850B4">
      <w:pPr>
        <w:autoSpaceDE w:val="0"/>
        <w:autoSpaceDN w:val="0"/>
        <w:adjustRightInd w:val="0"/>
        <w:spacing w:after="120" w:line="240" w:lineRule="auto"/>
        <w:jc w:val="both"/>
        <w:rPr>
          <w:rFonts w:ascii="Arial" w:hAnsi="Arial" w:cs="Arial"/>
          <w:sz w:val="24"/>
          <w:szCs w:val="24"/>
          <w:lang w:val="ro-RO"/>
        </w:rPr>
      </w:pPr>
      <w:r w:rsidRPr="008850B4">
        <w:rPr>
          <w:rFonts w:ascii="Arial" w:hAnsi="Arial" w:cs="Arial"/>
          <w:sz w:val="24"/>
          <w:szCs w:val="24"/>
          <w:lang w:val="ro-RO"/>
        </w:rPr>
        <w:t>- angajarea de personal suplimentar necesar si instruirea acestuia.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2.5. Care sunt principalele riscuri asociate cu implementarea planului de afaceri/derularea afacerii?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este o afacere care e indicat sa fie facuta de persoane cu adevarat pasionate de acest domeniu. Lipsa pasiunii, cel putin in acest domeniu, poate fi usor sesizata la persoanele nou angajate si nu va fi tolerata.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implementarea unor taxe suplimentare privind detinerea unui animal.</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modificarea legislatiei privind functionarea locatiilor tip pensiune pentru animalele de companie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2.6. Prezentați contribuția proiectului la principiile orizontale: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investitia poate fi foarte mica (asigurand conditiile decente cazare), insa pe viitor se poate merge si pe ideea de cazare de lux.</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astfel de locuri sunt din ce in ce mai cautate de proprietarii de animale de companie. La nivelul judetului mai exista o pensiune in afara orasului , care are clienti din oras si acest impediment il pot valorifica prin crearea afacerii similare in oras.</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venituri bune raportate la investitie, daca calculam la un numar minim de 5 caini</w:t>
      </w:r>
    </w:p>
    <w:p w:rsidR="008850B4" w:rsidRPr="008850B4" w:rsidRDefault="008850B4" w:rsidP="008850B4">
      <w:pPr>
        <w:autoSpaceDE w:val="0"/>
        <w:autoSpaceDN w:val="0"/>
        <w:adjustRightInd w:val="0"/>
        <w:jc w:val="both"/>
        <w:rPr>
          <w:rFonts w:ascii="Arial" w:hAnsi="Arial" w:cs="Arial"/>
          <w:sz w:val="24"/>
          <w:szCs w:val="24"/>
          <w:shd w:val="clear" w:color="auto" w:fill="FFFFFF"/>
          <w:lang w:val="fr-FR"/>
        </w:rPr>
      </w:pPr>
      <w:r w:rsidRPr="008850B4">
        <w:rPr>
          <w:rFonts w:ascii="Arial" w:hAnsi="Arial" w:cs="Arial"/>
          <w:sz w:val="24"/>
          <w:szCs w:val="24"/>
          <w:lang w:val="ro-RO"/>
        </w:rPr>
        <w:t xml:space="preserve">2.6.1. Propuneți măsuri ce </w:t>
      </w:r>
      <w:r w:rsidRPr="008850B4">
        <w:rPr>
          <w:rFonts w:ascii="Arial" w:hAnsi="Arial" w:cs="Arial"/>
          <w:sz w:val="24"/>
          <w:szCs w:val="24"/>
          <w:shd w:val="clear" w:color="auto" w:fill="FFFFFF"/>
          <w:lang w:val="fr-FR"/>
        </w:rPr>
        <w:t>vor promova concret implementarea unor soluții TIC în procesul de producție/furnizare de bunuri/prestare de servicii și/sau execuție de lucrări.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TIC – set de instrumente şi resurse tehnologice digitale folosite pentru comunicare, creare, transmitere, stocare şi gestionare a informaţiei. Tehnologiile sunt bazate pe calculatoare, echipamente periferice digitale, transmiterea datelor pe bandă largă, Internet.</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lastRenderedPageBreak/>
        <w:t xml:space="preserve">Pensiunea este si in regim de interior, dotata cu camere de luat vederi, ce pot fi conectate la un server, iar la solicitarea stapanilor se poate face conectare online prin webcam pentru a putea sa-si vada patrupedul intr-o zi obisnuita in pensiune.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2.6.2. În cadrul afacerii veți realiza activități ce promovează concret dezvoltarea durabilă? Dacă da, descrieți care vor fi aceste activități.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Vom opta in conducerea firmei pe aplicarea principiului dezvoltarii durabile, asigurand un echilibru intre aspectele legate de mediu, coeziunea sociala si cresterea economica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Vom urmari reducerea impactului asupra mediului cat mai mult posibil si a eficientei energetice prin adoptarea ideii de schimbare a solutiei de incalzire a spatiului ocupat folosind panouri solare termice.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Extinderea activitatii ca urmare a solicitarilor venite din partea clientilor in baza promovarii serviciilor de calitate pe care le vom oferi. Acestea vor consta in extinderea spatiului si angajarea de personal suplimentar pregatit pentru munca pe care o va desfasura, sau instruirea acestuia prin cursuri de specialitate.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2.6.3. În cadrul afacerii veți implementa activități ce vor promova concret sprijinirea tranziției către o economie cu emisii scăzute de dioxid de carbon și eficientă din punctul de vedere al utilizării resurselor? Dacă da, descrieți care vor fi aceste activități.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Activitatea pe care o vom desfasura nu necesita consum suplimentar de combustibili fosili generatori de emisii de dioxid de carbon. Incalzirea spatiilor si asigurarea apei calde se va face cu centrala electrica. Pe viitor ne orientam pe folosirea solutiilor ecologice cu ajutorul panourilor solare termice.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2.6.4. În cadrul afacerii veți realiza activități ce promovează concret inovarea socială? Dacă da, descrieți care vor fi aceste activități.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Din punct de vedere al inovarii sociale, ne gandim la: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angajarea in societate de personal din diverse categorii sociale in vederea combaterii discriminarii,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vom face demersuri de aplicare a unor metode inovatoare de implicare activa a membrilor comunitatii in activitati, inclusiv pentru depasirea barierelor de ordin moral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vom desfasura activitati si initiative in vederea promovarii egalitatii de sanse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vom crea parteneriate si vom consolida legaturi in retele si platforme de colaborare existente la nivel local, national, international</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2.6.5. În cadrul afacerii veți realiza activități ce promovează concret cercetarea, dezvoltarea tehnologică și/sau inovarea? Dacă da, descrieți care vor fi aceste activități.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Ca societate nou creata ne propunem sa evoluam si sa ne adaptam imbogatindu-ne continuu cunostintele tehnice si operationale in vederea supravietuirii pe piata concurentiala. Abilitatea de </w:t>
      </w:r>
      <w:r w:rsidRPr="008850B4">
        <w:rPr>
          <w:rFonts w:ascii="Arial" w:hAnsi="Arial" w:cs="Arial"/>
          <w:sz w:val="24"/>
          <w:szCs w:val="24"/>
          <w:lang w:val="ro-RO"/>
        </w:rPr>
        <w:lastRenderedPageBreak/>
        <w:t>a te schimba si adapta la conditiile pietei concurentiale ne face mai flexibili si ne va consolida competitivitatea.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Practic nu cred ca exista un mod standard de a promova cercetarea, dezvoltarea tehnologica si/sau inovarea, nu este o prescriptie care sa poata duce sigur catre succes in acest domeniu. Fiecare societate are un mod unic de evolutie.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Suntem o societate care va lucra cu fiinte necuvantatoare, bazata pe explorare si pe necunoscut, ceea ce inseamna ca incurajarea dezvoltarii pasiunii oamenilor catre acest domeniu va gestiona acest proces, urmarind pe viitor sa investim in acest domeniu, practic dezvoltand afacerea de baza.</w:t>
      </w:r>
    </w:p>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rPr>
          <w:rFonts w:ascii="Arial" w:hAnsi="Arial" w:cs="Arial"/>
          <w:b/>
          <w:sz w:val="28"/>
          <w:szCs w:val="28"/>
        </w:rPr>
      </w:pPr>
      <w:r w:rsidRPr="008850B4">
        <w:rPr>
          <w:rFonts w:ascii="Arial" w:hAnsi="Arial" w:cs="Arial"/>
          <w:b/>
          <w:sz w:val="28"/>
          <w:szCs w:val="28"/>
        </w:rPr>
        <w:t>3. ANALIZA SWOT A AFACERII</w:t>
      </w:r>
    </w:p>
    <w:p w:rsidR="008850B4" w:rsidRPr="008850B4" w:rsidRDefault="008850B4" w:rsidP="008850B4">
      <w:pPr>
        <w:autoSpaceDE w:val="0"/>
        <w:autoSpaceDN w:val="0"/>
        <w:adjustRightInd w:val="0"/>
        <w:spacing w:line="240" w:lineRule="auto"/>
        <w:jc w:val="both"/>
        <w:rPr>
          <w:rFonts w:ascii="Arial" w:hAnsi="Arial" w:cs="Arial"/>
          <w:i/>
          <w:sz w:val="24"/>
          <w:szCs w:val="24"/>
          <w:lang w:val="ro-RO"/>
        </w:rPr>
      </w:pPr>
      <w:r w:rsidRPr="008850B4">
        <w:rPr>
          <w:rFonts w:ascii="Arial" w:hAnsi="Arial" w:cs="Arial"/>
          <w:sz w:val="24"/>
          <w:szCs w:val="24"/>
          <w:lang w:val="ro-RO"/>
        </w:rPr>
        <w:t xml:space="preserve">3.1 Care sunt „punctele tari” care te determină să crezi că afacerea va avea succes? </w:t>
      </w:r>
      <w:r w:rsidRPr="008850B4">
        <w:rPr>
          <w:rFonts w:ascii="Arial" w:hAnsi="Arial" w:cs="Arial"/>
          <w:i/>
          <w:sz w:val="24"/>
          <w:szCs w:val="24"/>
          <w:lang w:val="ro-RO"/>
        </w:rPr>
        <w:t>(minim 3)</w:t>
      </w:r>
    </w:p>
    <w:p w:rsidR="008850B4" w:rsidRPr="008850B4" w:rsidRDefault="008850B4" w:rsidP="008850B4">
      <w:pPr>
        <w:autoSpaceDE w:val="0"/>
        <w:autoSpaceDN w:val="0"/>
        <w:adjustRightInd w:val="0"/>
        <w:spacing w:line="240" w:lineRule="auto"/>
        <w:jc w:val="both"/>
        <w:rPr>
          <w:rFonts w:ascii="Arial" w:hAnsi="Arial" w:cs="Arial"/>
          <w:sz w:val="24"/>
          <w:szCs w:val="24"/>
          <w:lang w:val="ro-RO"/>
        </w:rPr>
      </w:pPr>
      <w:r w:rsidRPr="008850B4">
        <w:rPr>
          <w:rFonts w:ascii="Arial" w:hAnsi="Arial" w:cs="Arial"/>
          <w:sz w:val="24"/>
          <w:szCs w:val="24"/>
          <w:lang w:val="ro-RO"/>
        </w:rPr>
        <w:t xml:space="preserve">Puncte tari: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preţuri accesibile,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amplasament favorabil al pensiunii,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calificarea personalului,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transport animale de la domiciliu la pensiune si invers</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plimbarea patrupedului  la fiecare 8 ore pentru animalele mari si la fiecare 4 ore pentru animalele mici,</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asigurarea si altor servicii conexe de dresaj a animalelor de companie,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concurență slabă;</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prețuri accesibile;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produse și dotare modernă;</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publicitatea indirectă făcută de clienți;</w:t>
      </w:r>
    </w:p>
    <w:p w:rsidR="008850B4" w:rsidRPr="008850B4" w:rsidRDefault="008850B4" w:rsidP="008850B4">
      <w:pPr>
        <w:numPr>
          <w:ilvl w:val="0"/>
          <w:numId w:val="37"/>
        </w:numPr>
        <w:contextualSpacing/>
        <w:jc w:val="both"/>
        <w:rPr>
          <w:rFonts w:ascii="Arial" w:hAnsi="Arial" w:cs="Arial"/>
          <w:sz w:val="24"/>
          <w:szCs w:val="24"/>
        </w:rPr>
      </w:pPr>
      <w:r w:rsidRPr="008850B4">
        <w:rPr>
          <w:rFonts w:ascii="Arial" w:hAnsi="Arial" w:cs="Arial"/>
          <w:sz w:val="24"/>
          <w:szCs w:val="24"/>
        </w:rPr>
        <w:t>flexibilitatea serviciilor</w:t>
      </w:r>
    </w:p>
    <w:p w:rsidR="008850B4" w:rsidRPr="008850B4" w:rsidRDefault="008850B4" w:rsidP="008850B4">
      <w:pPr>
        <w:numPr>
          <w:ilvl w:val="0"/>
          <w:numId w:val="37"/>
        </w:numPr>
        <w:contextualSpacing/>
        <w:jc w:val="both"/>
        <w:rPr>
          <w:rFonts w:ascii="Arial" w:hAnsi="Arial" w:cs="Arial"/>
          <w:sz w:val="24"/>
          <w:szCs w:val="24"/>
        </w:rPr>
      </w:pPr>
      <w:r w:rsidRPr="008850B4">
        <w:rPr>
          <w:rFonts w:ascii="Arial" w:hAnsi="Arial" w:cs="Arial"/>
          <w:sz w:val="24"/>
          <w:szCs w:val="24"/>
        </w:rPr>
        <w:t>Practicarea voluntariatului (studenți La Medicină Veterinară si nu numai).</w:t>
      </w:r>
    </w:p>
    <w:p w:rsidR="008850B4" w:rsidRPr="008850B4" w:rsidRDefault="008850B4" w:rsidP="008850B4">
      <w:pPr>
        <w:rPr>
          <w:rFonts w:ascii="Arial" w:hAnsi="Arial" w:cs="Arial"/>
          <w:i/>
          <w:sz w:val="24"/>
          <w:szCs w:val="24"/>
          <w:lang w:val="ro-RO"/>
        </w:rPr>
      </w:pPr>
      <w:r w:rsidRPr="008850B4">
        <w:rPr>
          <w:rFonts w:ascii="Arial" w:hAnsi="Arial" w:cs="Arial"/>
          <w:sz w:val="24"/>
          <w:szCs w:val="24"/>
        </w:rPr>
        <w:t>3.2 Care sunt punctele slabe ale afacerii?</w:t>
      </w:r>
      <w:r w:rsidRPr="008850B4">
        <w:rPr>
          <w:rFonts w:ascii="Arial" w:hAnsi="Arial" w:cs="Arial"/>
          <w:i/>
          <w:sz w:val="24"/>
          <w:szCs w:val="24"/>
          <w:lang w:val="ro-RO"/>
        </w:rPr>
        <w:t xml:space="preserve"> (minim 3)</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 xml:space="preserve">spatiu limitat, cu servicii de pensiune numai de interior. </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personal lipsit de pasiune pentru animalele de companie</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clienti dificili</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scaderea numarului de animale de companie din zona</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aparitia infestarilor cu parvoviroza, boala lui Carre-Distemper, tuse de canisa, hepatita contagioasa si alte boli infectioase ale cainilor si pisicilor.</w:t>
      </w:r>
    </w:p>
    <w:p w:rsidR="008850B4" w:rsidRPr="008850B4" w:rsidRDefault="008850B4" w:rsidP="008850B4">
      <w:pPr>
        <w:numPr>
          <w:ilvl w:val="0"/>
          <w:numId w:val="37"/>
        </w:numPr>
        <w:autoSpaceDE w:val="0"/>
        <w:autoSpaceDN w:val="0"/>
        <w:adjustRightInd w:val="0"/>
        <w:spacing w:line="240" w:lineRule="auto"/>
        <w:contextualSpacing/>
        <w:jc w:val="both"/>
        <w:rPr>
          <w:rFonts w:ascii="Arial" w:hAnsi="Arial" w:cs="Arial"/>
          <w:sz w:val="24"/>
          <w:szCs w:val="24"/>
          <w:lang w:val="ro-RO"/>
        </w:rPr>
      </w:pPr>
      <w:r w:rsidRPr="008850B4">
        <w:rPr>
          <w:rFonts w:ascii="Arial" w:hAnsi="Arial" w:cs="Arial"/>
          <w:sz w:val="24"/>
          <w:szCs w:val="24"/>
          <w:lang w:val="ro-RO"/>
        </w:rPr>
        <w:t>Fonduri proprii initiale insuficiente</w:t>
      </w:r>
    </w:p>
    <w:p w:rsidR="008850B4" w:rsidRPr="008850B4" w:rsidRDefault="008850B4" w:rsidP="008850B4">
      <w:pPr>
        <w:rPr>
          <w:rFonts w:ascii="Arial" w:hAnsi="Arial" w:cs="Arial"/>
          <w:i/>
          <w:sz w:val="24"/>
          <w:szCs w:val="24"/>
          <w:lang w:val="ro-RO"/>
        </w:rPr>
      </w:pPr>
      <w:r w:rsidRPr="008850B4">
        <w:rPr>
          <w:rFonts w:ascii="Arial" w:hAnsi="Arial" w:cs="Arial"/>
          <w:sz w:val="24"/>
          <w:szCs w:val="24"/>
          <w:lang w:val="fr-FR"/>
        </w:rPr>
        <w:t xml:space="preserve">3.3. Care sunt oportunitățile de dezvoltare ale afacerii?  </w:t>
      </w:r>
      <w:r w:rsidRPr="008850B4">
        <w:rPr>
          <w:rFonts w:ascii="Arial" w:hAnsi="Arial" w:cs="Arial"/>
          <w:i/>
          <w:sz w:val="24"/>
          <w:szCs w:val="24"/>
          <w:lang w:val="ro-RO"/>
        </w:rPr>
        <w:t>(minim 3)</w:t>
      </w:r>
    </w:p>
    <w:p w:rsidR="008850B4" w:rsidRPr="008850B4" w:rsidRDefault="008850B4" w:rsidP="008850B4">
      <w:pPr>
        <w:numPr>
          <w:ilvl w:val="0"/>
          <w:numId w:val="36"/>
        </w:numPr>
        <w:contextualSpacing/>
        <w:jc w:val="both"/>
        <w:rPr>
          <w:rFonts w:ascii="Arial" w:hAnsi="Arial" w:cs="Arial"/>
          <w:sz w:val="24"/>
          <w:szCs w:val="24"/>
        </w:rPr>
      </w:pPr>
      <w:r w:rsidRPr="008850B4">
        <w:rPr>
          <w:rFonts w:ascii="Arial" w:hAnsi="Arial" w:cs="Arial"/>
          <w:sz w:val="24"/>
          <w:szCs w:val="24"/>
        </w:rPr>
        <w:t>castigarea notorietatii inseamna o posibila extindere a serviciilor</w:t>
      </w:r>
    </w:p>
    <w:p w:rsidR="008850B4" w:rsidRPr="008850B4" w:rsidRDefault="008850B4" w:rsidP="008850B4">
      <w:pPr>
        <w:numPr>
          <w:ilvl w:val="0"/>
          <w:numId w:val="36"/>
        </w:numPr>
        <w:contextualSpacing/>
        <w:jc w:val="both"/>
        <w:rPr>
          <w:rFonts w:ascii="Arial" w:hAnsi="Arial" w:cs="Arial"/>
          <w:sz w:val="24"/>
          <w:szCs w:val="24"/>
        </w:rPr>
      </w:pPr>
      <w:r w:rsidRPr="008850B4">
        <w:rPr>
          <w:rFonts w:ascii="Arial" w:hAnsi="Arial" w:cs="Arial"/>
          <w:sz w:val="24"/>
          <w:szCs w:val="24"/>
        </w:rPr>
        <w:t>lipsa concurentei</w:t>
      </w:r>
    </w:p>
    <w:p w:rsidR="008850B4" w:rsidRPr="008850B4" w:rsidRDefault="008850B4" w:rsidP="008850B4">
      <w:pPr>
        <w:numPr>
          <w:ilvl w:val="0"/>
          <w:numId w:val="36"/>
        </w:numPr>
        <w:contextualSpacing/>
        <w:jc w:val="both"/>
        <w:rPr>
          <w:rFonts w:ascii="Arial" w:hAnsi="Arial" w:cs="Arial"/>
          <w:sz w:val="24"/>
          <w:szCs w:val="24"/>
        </w:rPr>
      </w:pPr>
      <w:r w:rsidRPr="008850B4">
        <w:rPr>
          <w:rFonts w:ascii="Arial" w:hAnsi="Arial" w:cs="Arial"/>
          <w:sz w:val="24"/>
          <w:szCs w:val="24"/>
        </w:rPr>
        <w:t>tendinta de crestere a numarului de clienti iubitori de animale de companie</w:t>
      </w:r>
    </w:p>
    <w:p w:rsidR="008850B4" w:rsidRPr="008850B4" w:rsidRDefault="008850B4" w:rsidP="008850B4">
      <w:pPr>
        <w:numPr>
          <w:ilvl w:val="0"/>
          <w:numId w:val="36"/>
        </w:numPr>
        <w:contextualSpacing/>
        <w:jc w:val="both"/>
        <w:rPr>
          <w:rFonts w:ascii="Arial" w:hAnsi="Arial" w:cs="Arial"/>
          <w:sz w:val="24"/>
          <w:szCs w:val="24"/>
        </w:rPr>
      </w:pPr>
      <w:r w:rsidRPr="008850B4">
        <w:rPr>
          <w:rFonts w:ascii="Arial" w:hAnsi="Arial" w:cs="Arial"/>
          <w:sz w:val="24"/>
          <w:szCs w:val="24"/>
        </w:rPr>
        <w:t>modificari legislative care ar facilita serviciile</w:t>
      </w:r>
    </w:p>
    <w:p w:rsidR="008850B4" w:rsidRPr="008850B4" w:rsidRDefault="008850B4" w:rsidP="008850B4">
      <w:pPr>
        <w:numPr>
          <w:ilvl w:val="0"/>
          <w:numId w:val="36"/>
        </w:numPr>
        <w:contextualSpacing/>
        <w:jc w:val="both"/>
        <w:rPr>
          <w:rFonts w:ascii="Arial" w:hAnsi="Arial" w:cs="Arial"/>
          <w:sz w:val="24"/>
          <w:szCs w:val="24"/>
        </w:rPr>
      </w:pPr>
      <w:r w:rsidRPr="008850B4">
        <w:rPr>
          <w:rFonts w:ascii="Arial" w:hAnsi="Arial" w:cs="Arial"/>
          <w:sz w:val="24"/>
          <w:szCs w:val="24"/>
        </w:rPr>
        <w:lastRenderedPageBreak/>
        <w:t>cresterile venitului minim pe economie</w:t>
      </w:r>
    </w:p>
    <w:p w:rsidR="008850B4" w:rsidRPr="008850B4" w:rsidRDefault="008850B4" w:rsidP="008850B4">
      <w:pPr>
        <w:rPr>
          <w:rFonts w:ascii="Arial" w:hAnsi="Arial" w:cs="Arial"/>
          <w:i/>
          <w:sz w:val="24"/>
          <w:szCs w:val="24"/>
          <w:lang w:val="ro-RO"/>
        </w:rPr>
      </w:pPr>
      <w:r w:rsidRPr="008850B4">
        <w:rPr>
          <w:rFonts w:ascii="Arial" w:hAnsi="Arial" w:cs="Arial"/>
          <w:sz w:val="24"/>
          <w:szCs w:val="24"/>
        </w:rPr>
        <w:t xml:space="preserve">3.4. Care sunt amenințările care pot încetini/împiedica dezvoltarea afacerii? </w:t>
      </w:r>
      <w:r w:rsidRPr="008850B4">
        <w:rPr>
          <w:rFonts w:ascii="Arial" w:hAnsi="Arial" w:cs="Arial"/>
          <w:i/>
          <w:sz w:val="24"/>
          <w:szCs w:val="24"/>
          <w:lang w:val="ro-RO"/>
        </w:rPr>
        <w:t>(minim 3)</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 xml:space="preserve">Construirea unei pensiuni în aceiași zonă , aparitia de firme concurente </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scaderea numarului de clienti iubitori de animale de companie</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modificari legislative care ar duce la cresterea preturilor la serviciile prestate</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aparitia epidemiilor de boli infectiose a animalelor de companie</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cresterea costurilor pe piata</w:t>
      </w:r>
    </w:p>
    <w:p w:rsidR="008850B4" w:rsidRPr="008850B4" w:rsidRDefault="008850B4" w:rsidP="008850B4">
      <w:pPr>
        <w:numPr>
          <w:ilvl w:val="0"/>
          <w:numId w:val="36"/>
        </w:numPr>
        <w:contextualSpacing/>
        <w:rPr>
          <w:rFonts w:ascii="Arial" w:hAnsi="Arial" w:cs="Arial"/>
          <w:sz w:val="24"/>
          <w:szCs w:val="24"/>
        </w:rPr>
      </w:pPr>
      <w:r w:rsidRPr="008850B4">
        <w:rPr>
          <w:rFonts w:ascii="Arial" w:hAnsi="Arial" w:cs="Arial"/>
          <w:sz w:val="24"/>
          <w:szCs w:val="24"/>
        </w:rPr>
        <w:t>devalorizarea monedei nationale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În ceea ce priveste monitorizarea,am analizat factorii de risc , ce ar putea constitui pericole veritabil pentru sanatatea persoanelor si animalelor aflate în pensiune sunt:</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Igiena spatiilor;</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Aprovizionarea cu apa;</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Igiena personalului;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Depozitarea hranei.</w:t>
      </w:r>
    </w:p>
    <w:p w:rsidR="008850B4" w:rsidRPr="008850B4" w:rsidRDefault="008850B4" w:rsidP="008850B4">
      <w:pPr>
        <w:rPr>
          <w:rFonts w:ascii="Arial" w:hAnsi="Arial" w:cs="Arial"/>
          <w:b/>
          <w:sz w:val="28"/>
          <w:szCs w:val="28"/>
        </w:rPr>
      </w:pPr>
    </w:p>
    <w:p w:rsidR="008850B4" w:rsidRPr="008850B4" w:rsidRDefault="008850B4" w:rsidP="008850B4">
      <w:pPr>
        <w:rPr>
          <w:rFonts w:ascii="Arial" w:hAnsi="Arial" w:cs="Arial"/>
          <w:b/>
          <w:sz w:val="28"/>
          <w:szCs w:val="28"/>
        </w:rPr>
      </w:pPr>
      <w:r w:rsidRPr="008850B4">
        <w:rPr>
          <w:rFonts w:ascii="Arial" w:hAnsi="Arial" w:cs="Arial"/>
          <w:b/>
          <w:sz w:val="28"/>
          <w:szCs w:val="28"/>
        </w:rPr>
        <w:t xml:space="preserve">4. SCHEMA ORGANIZATORICĂ ȘI POLITICA DE RESURSE UMANE </w:t>
      </w:r>
    </w:p>
    <w:p w:rsidR="008850B4" w:rsidRPr="008850B4" w:rsidRDefault="008850B4" w:rsidP="008850B4">
      <w:pPr>
        <w:autoSpaceDE w:val="0"/>
        <w:autoSpaceDN w:val="0"/>
        <w:adjustRightInd w:val="0"/>
        <w:spacing w:after="120"/>
        <w:jc w:val="both"/>
        <w:rPr>
          <w:rFonts w:ascii="Arial" w:hAnsi="Arial" w:cs="Arial"/>
          <w:sz w:val="24"/>
          <w:szCs w:val="24"/>
          <w:lang w:val="ro-RO"/>
        </w:rPr>
      </w:pPr>
      <w:r w:rsidRPr="008850B4">
        <w:rPr>
          <w:rFonts w:ascii="Arial" w:hAnsi="Arial" w:cs="Arial"/>
          <w:sz w:val="24"/>
          <w:szCs w:val="24"/>
        </w:rPr>
        <w:t xml:space="preserve">4.1. </w:t>
      </w:r>
      <w:r w:rsidRPr="008850B4">
        <w:rPr>
          <w:rFonts w:ascii="Arial" w:hAnsi="Arial" w:cs="Arial"/>
          <w:sz w:val="24"/>
          <w:szCs w:val="24"/>
          <w:lang w:val="ro-RO"/>
        </w:rPr>
        <w:t>Prezentați structura organizatorică a viitoarei afaceri, descriind atribuțiile, expertiza și responsabilitățile personalului cheie. Evidenţiaţi studiile/specializările fiecăreia dintre persoanele cheie, care sunt relevante pentru domeniul de activitate al firmei.</w:t>
      </w:r>
    </w:p>
    <w:p w:rsidR="008850B4" w:rsidRPr="008850B4" w:rsidRDefault="008850B4" w:rsidP="008850B4">
      <w:pPr>
        <w:spacing w:after="0" w:line="240" w:lineRule="auto"/>
        <w:rPr>
          <w:rFonts w:ascii="Arial" w:hAnsi="Arial" w:cs="Arial"/>
          <w:sz w:val="24"/>
          <w:szCs w:val="24"/>
          <w:lang w:val="ro-RO"/>
        </w:rPr>
      </w:pPr>
      <w:r w:rsidRPr="008850B4">
        <w:rPr>
          <w:rFonts w:ascii="Arial" w:hAnsi="Arial" w:cs="Arial"/>
          <w:sz w:val="24"/>
          <w:szCs w:val="24"/>
          <w:lang w:val="ro-RO"/>
        </w:rPr>
        <w:t xml:space="preserve">Societatea va fi condusa de administrator, tehnician veterinar cu experienta &gt;15 ani in domeniu, care va coordona activitatile de vanzari, de promovare, de achizitii. </w:t>
      </w:r>
    </w:p>
    <w:p w:rsidR="008850B4" w:rsidRPr="008850B4" w:rsidRDefault="008850B4" w:rsidP="008850B4">
      <w:pPr>
        <w:spacing w:after="0" w:line="240" w:lineRule="auto"/>
        <w:rPr>
          <w:rFonts w:ascii="Arial" w:hAnsi="Arial" w:cs="Arial"/>
          <w:sz w:val="24"/>
          <w:szCs w:val="24"/>
          <w:lang w:val="ro-RO"/>
        </w:rPr>
      </w:pPr>
      <w:r w:rsidRPr="008850B4">
        <w:rPr>
          <w:rFonts w:ascii="Arial" w:hAnsi="Arial" w:cs="Arial"/>
          <w:sz w:val="24"/>
          <w:szCs w:val="24"/>
          <w:lang w:val="ro-RO"/>
        </w:rPr>
        <w:t>Activitatea de web design si programare se va externaliza.</w:t>
      </w:r>
    </w:p>
    <w:p w:rsidR="008850B4" w:rsidRPr="008850B4" w:rsidRDefault="008850B4" w:rsidP="008850B4">
      <w:pPr>
        <w:spacing w:after="0" w:line="240" w:lineRule="auto"/>
        <w:rPr>
          <w:rFonts w:ascii="Arial" w:hAnsi="Arial" w:cs="Arial"/>
          <w:sz w:val="24"/>
          <w:szCs w:val="24"/>
        </w:rPr>
      </w:pPr>
      <w:r w:rsidRPr="008850B4">
        <w:rPr>
          <w:rFonts w:ascii="Arial" w:hAnsi="Arial" w:cs="Arial"/>
          <w:sz w:val="24"/>
          <w:szCs w:val="24"/>
        </w:rPr>
        <w:t xml:space="preserve">Personalul firmei va fi constituit din: </w:t>
      </w:r>
    </w:p>
    <w:p w:rsidR="008850B4" w:rsidRPr="008850B4" w:rsidRDefault="008850B4" w:rsidP="008850B4">
      <w:pPr>
        <w:spacing w:after="0" w:line="240" w:lineRule="auto"/>
        <w:rPr>
          <w:rFonts w:ascii="Arial" w:hAnsi="Arial" w:cs="Arial"/>
          <w:sz w:val="24"/>
          <w:szCs w:val="24"/>
        </w:rPr>
      </w:pPr>
      <w:r w:rsidRPr="008850B4">
        <w:rPr>
          <w:rFonts w:ascii="Arial" w:hAnsi="Arial" w:cs="Arial"/>
          <w:sz w:val="24"/>
          <w:szCs w:val="24"/>
        </w:rPr>
        <w:t>- un administrator, technician veterinar</w:t>
      </w:r>
      <w:r w:rsidRPr="008850B4">
        <w:rPr>
          <w:rFonts w:ascii="Arial" w:hAnsi="Arial" w:cs="Arial"/>
          <w:sz w:val="24"/>
          <w:szCs w:val="24"/>
        </w:rPr>
        <w:br/>
        <w:t>- un medic veterinar cu contract de colaborare</w:t>
      </w:r>
    </w:p>
    <w:p w:rsidR="008850B4" w:rsidRPr="008850B4" w:rsidRDefault="008850B4" w:rsidP="008850B4">
      <w:pPr>
        <w:spacing w:after="0" w:line="240" w:lineRule="auto"/>
        <w:rPr>
          <w:rFonts w:ascii="Arial" w:hAnsi="Arial" w:cs="Arial"/>
          <w:sz w:val="24"/>
          <w:szCs w:val="24"/>
        </w:rPr>
      </w:pPr>
      <w:r w:rsidRPr="008850B4">
        <w:rPr>
          <w:rFonts w:ascii="Arial" w:hAnsi="Arial" w:cs="Arial"/>
          <w:sz w:val="24"/>
          <w:szCs w:val="24"/>
        </w:rPr>
        <w:t>- technician veterinar din categoria persoanelor vulnerabile</w:t>
      </w:r>
    </w:p>
    <w:p w:rsidR="008850B4" w:rsidRPr="008850B4" w:rsidRDefault="008850B4" w:rsidP="008850B4">
      <w:pPr>
        <w:spacing w:after="0" w:line="240" w:lineRule="auto"/>
        <w:rPr>
          <w:rFonts w:ascii="Arial" w:hAnsi="Arial" w:cs="Arial"/>
          <w:sz w:val="24"/>
          <w:szCs w:val="24"/>
        </w:rPr>
      </w:pPr>
      <w:r w:rsidRPr="008850B4">
        <w:rPr>
          <w:rFonts w:ascii="Arial" w:hAnsi="Arial" w:cs="Arial"/>
          <w:sz w:val="24"/>
          <w:szCs w:val="24"/>
        </w:rPr>
        <w:t>- un angajat ca ingrijitor din categoria persoanelor vulnerabile</w:t>
      </w:r>
    </w:p>
    <w:p w:rsidR="008850B4" w:rsidRPr="008850B4" w:rsidRDefault="008850B4" w:rsidP="008850B4">
      <w:pPr>
        <w:spacing w:after="0" w:line="240" w:lineRule="auto"/>
        <w:jc w:val="both"/>
        <w:rPr>
          <w:rFonts w:ascii="Arial" w:hAnsi="Arial" w:cs="Arial"/>
          <w:sz w:val="24"/>
          <w:szCs w:val="24"/>
        </w:rPr>
      </w:pPr>
      <w:r w:rsidRPr="008850B4">
        <w:rPr>
          <w:rFonts w:ascii="Arial" w:hAnsi="Arial" w:cs="Arial" w:hint="eastAsia"/>
          <w:sz w:val="24"/>
          <w:szCs w:val="24"/>
        </w:rPr>
        <w:t>T</w:t>
      </w:r>
      <w:r w:rsidRPr="008850B4">
        <w:rPr>
          <w:rFonts w:ascii="Arial" w:hAnsi="Arial" w:cs="Arial"/>
          <w:sz w:val="24"/>
          <w:szCs w:val="24"/>
        </w:rPr>
        <w:t>ehnicianul veterinar va fi responsabil de activitatea curenta a pensiunii, de relatia cu clientii, dar valucra si in mod direct cu managementul societatii .</w:t>
      </w:r>
    </w:p>
    <w:p w:rsidR="008850B4" w:rsidRPr="008850B4" w:rsidRDefault="008850B4" w:rsidP="008850B4">
      <w:pPr>
        <w:spacing w:after="0" w:line="240" w:lineRule="auto"/>
        <w:jc w:val="both"/>
        <w:rPr>
          <w:rFonts w:ascii="Arial" w:hAnsi="Arial" w:cs="Arial"/>
          <w:sz w:val="24"/>
          <w:szCs w:val="24"/>
        </w:rPr>
      </w:pPr>
      <w:r w:rsidRPr="008850B4">
        <w:rPr>
          <w:rFonts w:ascii="Arial" w:hAnsi="Arial" w:cs="Arial"/>
          <w:sz w:val="24"/>
          <w:szCs w:val="24"/>
        </w:rPr>
        <w:t>Clientii nemultumiti vor avea la dispozitie atat o cutie de reclamatii(ce va putea fi deschisa de tehnicianul veterinary responsabil cu activitatea curenta, dar si de administrator), cat si un numar de telefon mobil. Toate reclamatiile vor fi solutionate de acesta, care va lua masuri pentru a minimiza nemultumire clientilor.</w:t>
      </w:r>
      <w:r w:rsidRPr="008850B4">
        <w:rPr>
          <w:rFonts w:ascii="Arial" w:hAnsi="Arial" w:cs="Arial"/>
          <w:sz w:val="24"/>
          <w:szCs w:val="24"/>
        </w:rPr>
        <w:br/>
      </w:r>
    </w:p>
    <w:p w:rsidR="008850B4" w:rsidRPr="008850B4" w:rsidRDefault="008850B4" w:rsidP="008850B4">
      <w:pPr>
        <w:autoSpaceDE w:val="0"/>
        <w:autoSpaceDN w:val="0"/>
        <w:adjustRightInd w:val="0"/>
        <w:jc w:val="both"/>
        <w:rPr>
          <w:rFonts w:ascii="Arial" w:hAnsi="Arial" w:cs="Arial"/>
          <w:sz w:val="24"/>
          <w:szCs w:val="24"/>
          <w:lang w:val="ro-RO"/>
        </w:rPr>
      </w:pPr>
      <w:bookmarkStart w:id="1" w:name="_Toc322524157"/>
      <w:r w:rsidRPr="008850B4">
        <w:rPr>
          <w:rFonts w:ascii="Arial" w:hAnsi="Arial" w:cs="Arial"/>
          <w:sz w:val="24"/>
          <w:szCs w:val="24"/>
          <w:lang w:val="ro-RO"/>
        </w:rPr>
        <w:t>4.2. Descrieţi şi explicaţi politica de resurse umane.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Principial, politica de resurse umane se va axa pe urmatoarele:</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Cresterea nivelului de competenta profesionala, orientandu-ne catre client</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Echilibrarea personalului in conditiile extinderii activitatii, functie de specificul si ponderea activitatii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lastRenderedPageBreak/>
        <w:t>Admiterea unui sistem propriu de promovare a personalului cu potential de performare la standardele competitive cerut pe piata concurentiala</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Recrutare si selectie performanta care sa raspunda cerintelor generale de atingere a obiectivelor afacerii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Vom promova forta de munca instruita si motivata care va contribui la atingerea obiectivelor afacerii, prin imbunatatirea performantelor individuale si de echipa.</w:t>
      </w:r>
    </w:p>
    <w:p w:rsidR="008850B4" w:rsidRPr="008850B4" w:rsidRDefault="008850B4" w:rsidP="008850B4">
      <w:pPr>
        <w:autoSpaceDE w:val="0"/>
        <w:autoSpaceDN w:val="0"/>
        <w:adjustRightInd w:val="0"/>
        <w:jc w:val="both"/>
        <w:rPr>
          <w:rFonts w:ascii="Arial" w:hAnsi="Arial" w:cs="Arial"/>
          <w:i/>
          <w:sz w:val="24"/>
          <w:szCs w:val="24"/>
          <w:lang w:val="ro-RO"/>
        </w:rPr>
      </w:pPr>
      <w:r w:rsidRPr="008850B4">
        <w:rPr>
          <w:rFonts w:ascii="Arial" w:hAnsi="Arial" w:cs="Arial"/>
          <w:sz w:val="24"/>
          <w:szCs w:val="24"/>
          <w:lang w:val="ro-RO"/>
        </w:rPr>
        <w:t xml:space="preserve">4.2.1. </w:t>
      </w:r>
      <w:bookmarkEnd w:id="1"/>
      <w:r w:rsidRPr="008850B4">
        <w:rPr>
          <w:rFonts w:ascii="Arial" w:hAnsi="Arial" w:cs="Arial"/>
          <w:sz w:val="24"/>
          <w:szCs w:val="24"/>
          <w:lang w:val="ro-RO"/>
        </w:rPr>
        <w:t>Cum se va realiza monitorizarea personalului (modalităţi de supraveghere a personalului angajat)?</w:t>
      </w:r>
      <w:r w:rsidRPr="008850B4">
        <w:rPr>
          <w:rFonts w:ascii="Arial" w:hAnsi="Arial" w:cs="Arial"/>
          <w:i/>
          <w:sz w:val="24"/>
          <w:szCs w:val="24"/>
          <w:lang w:val="ro-RO"/>
        </w:rPr>
        <w:t xml:space="preserve"> Descrieţi modalităţile de supraveghere a personalului şi impactul acestora în eficienţa activităţii.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Personalul implicat fiind mai mult de jumatate din familie, nu este necesara monitorizarea si supravegherea presonalul angajat, iar daca este necesara, spatiul este supravegheat video.</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4.2.2. Care va fi modul de salarizare al personalului (descrieţi modul de salarizare/plată, premiere, penalizare)?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Minim pe economie ca salariu de baza (2050,00 lei).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 langa salariile fixe, salariatii vor beneficia si de bonusuri in functie de performanta, de implicarea in activitatea firmei, responsabilitatea pe care o au, sau activitatii de a aduce clienti noi. Deasemenea bonusarea se va acorda cu ocazia sarbatorilor religioase (Pasti, Craciun).</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Penalizarile survin in felul urmator:</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la prima abatere se acorda avertisment</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la a doua abatere se reduce salariu cu 10%</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la a treia abatere se desface contractul de munca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Plata se face o data pe luna pe data de 10 a lunii.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Recrutarea personalului se va realiza direct de catre societate. Intregul personal va fi angajat cu carte de munca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Costuri personal: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In prima luna, fiind considerata ca perioada de proba salariile vor fi</w:t>
      </w:r>
      <w:r>
        <w:rPr>
          <w:rFonts w:ascii="Arial" w:hAnsi="Arial" w:cs="Arial"/>
          <w:sz w:val="24"/>
          <w:szCs w:val="24"/>
          <w:lang w:val="ro-RO"/>
        </w:rPr>
        <w:t xml:space="preserve"> de 27</w:t>
      </w:r>
      <w:r w:rsidRPr="008850B4">
        <w:rPr>
          <w:rFonts w:ascii="Arial" w:hAnsi="Arial" w:cs="Arial"/>
          <w:sz w:val="24"/>
          <w:szCs w:val="24"/>
          <w:lang w:val="ro-RO"/>
        </w:rPr>
        <w:t>00 lei/luna/salariat tehnician veterinar, respectiv 1900 lei/luna ingrijitor.</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Dupa o luna se va face evaluarea activitatii fiecaruia si se va creste salariul cu pana la 7000 lei/luna/ tehnician veterinar, respectiv 3000 lei/luna/ingrijitor.</w:t>
      </w:r>
    </w:p>
    <w:tbl>
      <w:tblPr>
        <w:tblStyle w:val="TableGrid1"/>
        <w:tblW w:w="0" w:type="auto"/>
        <w:tblLook w:val="04A0" w:firstRow="1" w:lastRow="0" w:firstColumn="1" w:lastColumn="0" w:noHBand="0" w:noVBand="1"/>
      </w:tblPr>
      <w:tblGrid>
        <w:gridCol w:w="3005"/>
        <w:gridCol w:w="3006"/>
        <w:gridCol w:w="3006"/>
      </w:tblGrid>
      <w:tr w:rsidR="008850B4" w:rsidRPr="008850B4" w:rsidTr="00E00CD4">
        <w:tc>
          <w:tcPr>
            <w:tcW w:w="300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Pozitie</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Numar</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Salariu individual lei</w:t>
            </w:r>
          </w:p>
        </w:tc>
      </w:tr>
      <w:tr w:rsidR="008850B4" w:rsidRPr="008850B4" w:rsidTr="00E00CD4">
        <w:tc>
          <w:tcPr>
            <w:tcW w:w="300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Tehnician veterinar</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7000</w:t>
            </w:r>
          </w:p>
        </w:tc>
      </w:tr>
      <w:tr w:rsidR="008850B4" w:rsidRPr="008850B4" w:rsidTr="00E00CD4">
        <w:tc>
          <w:tcPr>
            <w:tcW w:w="300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ingrijitor</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3000</w:t>
            </w:r>
          </w:p>
        </w:tc>
      </w:tr>
      <w:tr w:rsidR="008850B4" w:rsidRPr="008850B4" w:rsidTr="00E00CD4">
        <w:tc>
          <w:tcPr>
            <w:tcW w:w="300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Total</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w:t>
            </w:r>
          </w:p>
        </w:tc>
        <w:tc>
          <w:tcPr>
            <w:tcW w:w="300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10000</w:t>
            </w:r>
          </w:p>
        </w:tc>
      </w:tr>
    </w:tbl>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lastRenderedPageBreak/>
        <w:t>Cheltuieli cu salariile/an:</w:t>
      </w:r>
    </w:p>
    <w:tbl>
      <w:tblPr>
        <w:tblStyle w:val="TableGrid1"/>
        <w:tblW w:w="0" w:type="auto"/>
        <w:tblLook w:val="04A0" w:firstRow="1" w:lastRow="0" w:firstColumn="1" w:lastColumn="0" w:noHBand="0" w:noVBand="1"/>
      </w:tblPr>
      <w:tblGrid>
        <w:gridCol w:w="2254"/>
        <w:gridCol w:w="2254"/>
        <w:gridCol w:w="2254"/>
        <w:gridCol w:w="2255"/>
      </w:tblGrid>
      <w:tr w:rsidR="008850B4" w:rsidRPr="008850B4" w:rsidTr="00E00CD4">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Pozitie</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Pr>
                <w:rFonts w:ascii="Arial" w:hAnsi="Arial" w:cs="Arial"/>
                <w:sz w:val="24"/>
                <w:szCs w:val="24"/>
                <w:lang w:val="ro-RO"/>
              </w:rPr>
              <w:t>An 2022</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Pr>
                <w:rFonts w:ascii="Arial" w:hAnsi="Arial" w:cs="Arial"/>
                <w:sz w:val="24"/>
                <w:szCs w:val="24"/>
                <w:lang w:val="ro-RO"/>
              </w:rPr>
              <w:t>An 2023</w:t>
            </w:r>
          </w:p>
        </w:tc>
        <w:tc>
          <w:tcPr>
            <w:tcW w:w="225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Pr>
                <w:rFonts w:ascii="Arial" w:hAnsi="Arial" w:cs="Arial"/>
                <w:sz w:val="24"/>
                <w:szCs w:val="24"/>
                <w:lang w:val="ro-RO"/>
              </w:rPr>
              <w:t>An 2024</w:t>
            </w:r>
          </w:p>
        </w:tc>
      </w:tr>
      <w:tr w:rsidR="008850B4" w:rsidRPr="008850B4" w:rsidTr="00E00CD4">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Tehnician veterinar</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113000</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168000</w:t>
            </w:r>
          </w:p>
        </w:tc>
        <w:tc>
          <w:tcPr>
            <w:tcW w:w="225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168000</w:t>
            </w:r>
          </w:p>
        </w:tc>
      </w:tr>
      <w:tr w:rsidR="008850B4" w:rsidRPr="008850B4" w:rsidTr="00E00CD4">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ingrijitor</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23400</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36000</w:t>
            </w:r>
          </w:p>
        </w:tc>
        <w:tc>
          <w:tcPr>
            <w:tcW w:w="2255"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36000</w:t>
            </w:r>
          </w:p>
        </w:tc>
      </w:tr>
      <w:tr w:rsidR="008850B4" w:rsidRPr="008850B4" w:rsidTr="00E00CD4">
        <w:trPr>
          <w:trHeight w:val="215"/>
        </w:trPr>
        <w:tc>
          <w:tcPr>
            <w:tcW w:w="225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Total lei/an</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136400</w:t>
            </w:r>
          </w:p>
        </w:tc>
        <w:tc>
          <w:tcPr>
            <w:tcW w:w="2254"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204000</w:t>
            </w:r>
          </w:p>
        </w:tc>
        <w:tc>
          <w:tcPr>
            <w:tcW w:w="2255"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204000</w:t>
            </w:r>
          </w:p>
        </w:tc>
      </w:tr>
    </w:tbl>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autoSpaceDE w:val="0"/>
        <w:autoSpaceDN w:val="0"/>
        <w:adjustRightInd w:val="0"/>
        <w:jc w:val="both"/>
        <w:rPr>
          <w:rFonts w:ascii="Arial" w:hAnsi="Arial" w:cs="Arial"/>
          <w:i/>
          <w:sz w:val="24"/>
          <w:szCs w:val="24"/>
          <w:lang w:val="ro-RO"/>
        </w:rPr>
      </w:pPr>
      <w:r w:rsidRPr="008850B4">
        <w:rPr>
          <w:rFonts w:ascii="Arial" w:hAnsi="Arial" w:cs="Arial"/>
          <w:sz w:val="24"/>
          <w:szCs w:val="24"/>
          <w:lang w:val="ro-RO"/>
        </w:rPr>
        <w:t xml:space="preserve">4.2.3. Cum va fi asigurată securitatea muncii (metodele folosite pentru protecţia muncii)? </w:t>
      </w:r>
      <w:r w:rsidRPr="008850B4">
        <w:rPr>
          <w:rFonts w:ascii="Arial" w:hAnsi="Arial" w:cs="Arial"/>
          <w:i/>
          <w:sz w:val="24"/>
          <w:szCs w:val="24"/>
          <w:lang w:val="ro-RO"/>
        </w:rPr>
        <w:t>Descrieţi detaliat dacă va exista un compartiment/persoană cu specializare în acest domeniu sau se va apela la o firmă care să asigure acest tip de serviciu.</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Personalul va fi instruit pentru lucrul cu animalele si scolarizat daca este cazul la o firma de specialitate.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Pentru prelucrarea normelor PSI SSM si NPM vor fi contractate servicii externalizate.</w:t>
      </w:r>
    </w:p>
    <w:p w:rsidR="008850B4" w:rsidRPr="008850B4" w:rsidRDefault="008850B4" w:rsidP="008850B4">
      <w:pPr>
        <w:autoSpaceDE w:val="0"/>
        <w:autoSpaceDN w:val="0"/>
        <w:adjustRightInd w:val="0"/>
        <w:jc w:val="both"/>
        <w:rPr>
          <w:rFonts w:ascii="Arial" w:hAnsi="Arial" w:cs="Arial"/>
          <w:sz w:val="24"/>
          <w:szCs w:val="24"/>
          <w:lang w:val="ro-RO"/>
        </w:rPr>
      </w:pPr>
      <w:r>
        <w:rPr>
          <w:rFonts w:ascii="Arial" w:hAnsi="Arial" w:cs="Arial"/>
          <w:b/>
          <w:sz w:val="24"/>
          <w:szCs w:val="24"/>
          <w:lang w:val="ro-RO"/>
        </w:rPr>
        <w:t>Estimez un pret de 3</w:t>
      </w:r>
      <w:r w:rsidRPr="008850B4">
        <w:rPr>
          <w:rFonts w:ascii="Arial" w:hAnsi="Arial" w:cs="Arial"/>
          <w:b/>
          <w:sz w:val="24"/>
          <w:szCs w:val="24"/>
          <w:lang w:val="ro-RO"/>
        </w:rPr>
        <w:t>50 lei la intocmirea initiala a documentatiei</w:t>
      </w:r>
      <w:r w:rsidRPr="008850B4">
        <w:rPr>
          <w:rFonts w:ascii="Arial" w:hAnsi="Arial" w:cs="Arial"/>
          <w:sz w:val="24"/>
          <w:szCs w:val="24"/>
          <w:lang w:val="ro-RO"/>
        </w:rPr>
        <w:t xml:space="preserve"> necesara legislatiei in vigoare, iar ulterior optez pentru incheierea unui contract de consultanta, ca abonament lunar, in valoare de </w:t>
      </w:r>
      <w:r>
        <w:rPr>
          <w:rFonts w:ascii="Arial" w:hAnsi="Arial" w:cs="Arial"/>
          <w:b/>
          <w:sz w:val="24"/>
          <w:szCs w:val="24"/>
          <w:lang w:val="ro-RO"/>
        </w:rPr>
        <w:t>3</w:t>
      </w:r>
      <w:r w:rsidRPr="008850B4">
        <w:rPr>
          <w:rFonts w:ascii="Arial" w:hAnsi="Arial" w:cs="Arial"/>
          <w:b/>
          <w:sz w:val="24"/>
          <w:szCs w:val="24"/>
          <w:lang w:val="ro-RO"/>
        </w:rPr>
        <w:t>50 lei/luna</w:t>
      </w:r>
      <w:r w:rsidRPr="008850B4">
        <w:rPr>
          <w:rFonts w:ascii="Arial" w:hAnsi="Arial" w:cs="Arial"/>
          <w:sz w:val="24"/>
          <w:szCs w:val="24"/>
          <w:lang w:val="ro-RO"/>
        </w:rPr>
        <w:t>.</w:t>
      </w:r>
    </w:p>
    <w:p w:rsidR="008850B4" w:rsidRPr="008850B4" w:rsidRDefault="008850B4" w:rsidP="008850B4">
      <w:pPr>
        <w:jc w:val="both"/>
        <w:rPr>
          <w:rFonts w:ascii="Arial" w:hAnsi="Arial" w:cs="Arial"/>
          <w:b/>
          <w:sz w:val="28"/>
          <w:szCs w:val="28"/>
          <w:lang w:val="ro-RO"/>
        </w:rPr>
      </w:pPr>
      <w:r w:rsidRPr="008850B4">
        <w:rPr>
          <w:rFonts w:ascii="Arial" w:hAnsi="Arial" w:cs="Arial"/>
          <w:b/>
          <w:sz w:val="28"/>
          <w:szCs w:val="28"/>
          <w:lang w:val="ro-RO"/>
        </w:rPr>
        <w:t xml:space="preserve">5. DESCRIEREA PRODUSELOR/SERVICIILOR/LUCRĂRILOR CARE FAC OBIECTUL PRINCIPAL AL AFACERII </w:t>
      </w:r>
    </w:p>
    <w:p w:rsidR="008850B4" w:rsidRPr="008850B4" w:rsidRDefault="008850B4" w:rsidP="008850B4">
      <w:pPr>
        <w:autoSpaceDE w:val="0"/>
        <w:autoSpaceDN w:val="0"/>
        <w:adjustRightInd w:val="0"/>
        <w:spacing w:after="0"/>
        <w:jc w:val="both"/>
        <w:rPr>
          <w:rFonts w:ascii="Arial" w:hAnsi="Arial" w:cs="Arial"/>
          <w:sz w:val="24"/>
          <w:szCs w:val="24"/>
          <w:lang w:val="ro-RO"/>
        </w:rPr>
      </w:pPr>
      <w:r w:rsidRPr="008850B4">
        <w:rPr>
          <w:rFonts w:ascii="Arial" w:hAnsi="Arial" w:cs="Arial"/>
          <w:sz w:val="24"/>
          <w:szCs w:val="24"/>
          <w:lang w:val="ro-RO"/>
        </w:rPr>
        <w:t>5.1. Precizaţi în ce constă proiectul (înfiinţarea unei capacităţi de producţie/servicii) şi descrieti detaliat produsele/serviciile/lucrările care fac obiectul principal al afacerii.</w:t>
      </w:r>
    </w:p>
    <w:p w:rsidR="008850B4" w:rsidRPr="008850B4" w:rsidRDefault="008850B4" w:rsidP="008850B4">
      <w:pPr>
        <w:autoSpaceDE w:val="0"/>
        <w:autoSpaceDN w:val="0"/>
        <w:adjustRightInd w:val="0"/>
        <w:spacing w:after="120"/>
        <w:jc w:val="both"/>
        <w:rPr>
          <w:rFonts w:ascii="Arial" w:hAnsi="Arial" w:cs="Arial"/>
          <w:sz w:val="24"/>
          <w:szCs w:val="24"/>
          <w:lang w:val="ro-RO"/>
        </w:rPr>
      </w:pPr>
      <w:r w:rsidRPr="008850B4">
        <w:rPr>
          <w:rFonts w:ascii="Arial" w:hAnsi="Arial" w:cs="Arial"/>
          <w:sz w:val="24"/>
          <w:szCs w:val="24"/>
          <w:lang w:val="ro-RO"/>
        </w:rPr>
        <w:t xml:space="preserve">SC ANUBIS SRL va fi deschisa in municipiul </w:t>
      </w:r>
      <w:r>
        <w:rPr>
          <w:rFonts w:ascii="Arial" w:hAnsi="Arial" w:cs="Arial"/>
          <w:sz w:val="24"/>
          <w:szCs w:val="24"/>
          <w:lang w:val="ro-RO"/>
        </w:rPr>
        <w:t>Rm Valcea</w:t>
      </w:r>
      <w:r w:rsidRPr="008850B4">
        <w:rPr>
          <w:rFonts w:ascii="Arial" w:hAnsi="Arial" w:cs="Arial"/>
          <w:sz w:val="24"/>
          <w:szCs w:val="24"/>
          <w:lang w:val="ro-RO"/>
        </w:rPr>
        <w:t>. Afacerea va consta in infiintarea unei pensiuni pentru caini si pisici avand urmatoarele facilitati incluse:</w:t>
      </w:r>
    </w:p>
    <w:p w:rsidR="008850B4" w:rsidRPr="008850B4" w:rsidRDefault="008850B4" w:rsidP="008850B4">
      <w:pPr>
        <w:autoSpaceDE w:val="0"/>
        <w:autoSpaceDN w:val="0"/>
        <w:adjustRightInd w:val="0"/>
        <w:spacing w:after="120"/>
        <w:jc w:val="both"/>
        <w:rPr>
          <w:rFonts w:ascii="Arial" w:hAnsi="Arial" w:cs="Arial"/>
          <w:sz w:val="24"/>
          <w:szCs w:val="24"/>
          <w:lang w:val="ro-RO"/>
        </w:rPr>
      </w:pPr>
      <w:r w:rsidRPr="008850B4">
        <w:rPr>
          <w:rFonts w:ascii="Arial" w:hAnsi="Arial" w:cs="Arial"/>
          <w:sz w:val="24"/>
          <w:szCs w:val="24"/>
          <w:lang w:val="ro-RO"/>
        </w:rPr>
        <w:t>Gazduirea cainilor si pisicilor pentru o anumita perioada de timp unde acestia pot fi cazati, hraniti, ingrijiti, plimbati in perioade in care stapanii lor nu pot sa fie cu ei din diferite motive. Aceasta implica: supraveghere 24/24, program de joaca si socializare cu ceilalti catei, sedinte de dresaj, asistenta medicala, program de alimentatie. Obiectivul principal de activitate al societatii il reprezinta oferirea de servicii de cea mai buna calitate si atragerea unei client ele fidele astfel incat societatea sa ajunga lider pe piata in zona respectiva.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Afacerea va consta in infiintarea unei pensiuni pentru animale de companie, cu urmatoarele facilitati incluse:</w:t>
      </w:r>
    </w:p>
    <w:p w:rsidR="008850B4" w:rsidRPr="008850B4" w:rsidRDefault="008850B4" w:rsidP="008850B4">
      <w:pPr>
        <w:autoSpaceDE w:val="0"/>
        <w:autoSpaceDN w:val="0"/>
        <w:adjustRightInd w:val="0"/>
        <w:ind w:left="567"/>
        <w:jc w:val="both"/>
        <w:rPr>
          <w:rFonts w:ascii="Arial" w:hAnsi="Arial" w:cs="Arial"/>
          <w:sz w:val="24"/>
          <w:szCs w:val="24"/>
          <w:lang w:val="ro-RO"/>
        </w:rPr>
      </w:pPr>
      <w:r w:rsidRPr="008850B4">
        <w:rPr>
          <w:rFonts w:ascii="Arial" w:hAnsi="Arial" w:cs="Arial"/>
          <w:sz w:val="24"/>
          <w:szCs w:val="24"/>
          <w:lang w:val="ro-RO"/>
        </w:rPr>
        <w:t xml:space="preserve">- Supraveghere video 24 / 24 </w:t>
      </w:r>
    </w:p>
    <w:p w:rsidR="008850B4" w:rsidRPr="008850B4" w:rsidRDefault="008850B4" w:rsidP="008850B4">
      <w:pPr>
        <w:autoSpaceDE w:val="0"/>
        <w:autoSpaceDN w:val="0"/>
        <w:adjustRightInd w:val="0"/>
        <w:ind w:left="567"/>
        <w:jc w:val="both"/>
        <w:rPr>
          <w:rFonts w:ascii="Arial" w:hAnsi="Arial" w:cs="Arial"/>
          <w:sz w:val="24"/>
          <w:szCs w:val="24"/>
          <w:lang w:val="ro-RO"/>
        </w:rPr>
      </w:pPr>
      <w:r w:rsidRPr="008850B4">
        <w:rPr>
          <w:rFonts w:ascii="Arial" w:hAnsi="Arial" w:cs="Arial"/>
          <w:sz w:val="24"/>
          <w:szCs w:val="24"/>
          <w:lang w:val="ro-RO"/>
        </w:rPr>
        <w:t>- Program de joaca si socializare cu ceilalti caini/pisici - Sedinte de dresaj</w:t>
      </w:r>
    </w:p>
    <w:p w:rsidR="008850B4" w:rsidRPr="008850B4" w:rsidRDefault="008850B4" w:rsidP="008850B4">
      <w:pPr>
        <w:autoSpaceDE w:val="0"/>
        <w:autoSpaceDN w:val="0"/>
        <w:adjustRightInd w:val="0"/>
        <w:ind w:left="567"/>
        <w:jc w:val="both"/>
        <w:rPr>
          <w:rFonts w:ascii="Arial" w:hAnsi="Arial" w:cs="Arial"/>
          <w:sz w:val="24"/>
          <w:szCs w:val="24"/>
          <w:lang w:val="ro-RO"/>
        </w:rPr>
      </w:pPr>
      <w:r w:rsidRPr="008850B4">
        <w:rPr>
          <w:rFonts w:ascii="Arial" w:hAnsi="Arial" w:cs="Arial"/>
          <w:sz w:val="24"/>
          <w:szCs w:val="24"/>
          <w:lang w:val="ro-RO"/>
        </w:rPr>
        <w:t>- Program special de alimentatie</w:t>
      </w:r>
    </w:p>
    <w:p w:rsidR="008850B4" w:rsidRPr="008850B4" w:rsidRDefault="008850B4" w:rsidP="008850B4">
      <w:pPr>
        <w:autoSpaceDE w:val="0"/>
        <w:autoSpaceDN w:val="0"/>
        <w:adjustRightInd w:val="0"/>
        <w:ind w:left="567"/>
        <w:jc w:val="both"/>
        <w:rPr>
          <w:rFonts w:ascii="Arial" w:hAnsi="Arial" w:cs="Arial"/>
          <w:sz w:val="24"/>
          <w:szCs w:val="24"/>
          <w:lang w:val="ro-RO"/>
        </w:rPr>
      </w:pPr>
      <w:r w:rsidRPr="008850B4">
        <w:rPr>
          <w:rFonts w:ascii="Arial" w:hAnsi="Arial" w:cs="Arial"/>
          <w:sz w:val="24"/>
          <w:szCs w:val="24"/>
          <w:lang w:val="ro-RO"/>
        </w:rPr>
        <w:t xml:space="preserve">- Asistenta medicala </w:t>
      </w:r>
    </w:p>
    <w:p w:rsidR="008850B4" w:rsidRPr="008850B4" w:rsidRDefault="008850B4" w:rsidP="008850B4">
      <w:pPr>
        <w:autoSpaceDE w:val="0"/>
        <w:autoSpaceDN w:val="0"/>
        <w:adjustRightInd w:val="0"/>
        <w:ind w:left="567"/>
        <w:jc w:val="both"/>
        <w:rPr>
          <w:rFonts w:ascii="Arial" w:hAnsi="Arial" w:cs="Arial"/>
          <w:sz w:val="24"/>
          <w:szCs w:val="24"/>
          <w:lang w:val="ro-RO"/>
        </w:rPr>
      </w:pPr>
      <w:r w:rsidRPr="008850B4">
        <w:rPr>
          <w:rFonts w:ascii="Arial" w:hAnsi="Arial" w:cs="Arial"/>
          <w:sz w:val="24"/>
          <w:szCs w:val="24"/>
          <w:lang w:val="ro-RO"/>
        </w:rPr>
        <w:t>- Transport la cerere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lastRenderedPageBreak/>
        <w:t>Vom gestiona o minipensiune, cu 5 de spatii de cazare pentru caini si 5 spatii de cazare pentru pisici, pe care speram ca, in 18-24 de luni, sa o putem extinde. Separatiile la caini se vor face cu geam pentru ca animalele sa se poata vedea intre ele pentru a nu se simti izolati. Camera va avea o temperatura constanta, si de asemenea o umiditate constanta, masurabile printr-un termostat. Pensiunea de asemenea va avea si spatiu liber de joaca si plimbare, cu diverse jucarii.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Vom desfasura si activitati de centru de zi pentru animalele de companie care nu pot fi lasate singure in casa, fara supravegherea stapanilor, din diverse motive, asigurand un program de camin incepand cu orele 8-18, asigurand transport daca este solicitat, sau stapanul isi aduce singur animalutul la centrul nostru.</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Se vor desfasura servicii de spalare a cainilor cand plimbarea se face in alte conditii meteorologice si murdareste blana animalului, deasemenea se poate peria si taia unghiile.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Se va amenaja un birou care va avea toate dotarile sanitare necesare personalului care asigura ingrijirea cainilor(spatiul pentru pregatirea hranei, spatiul pentru curatarea animalului, spatiul destinat consultatiei medicale la primire in pensiune), un spatiu de primiri cu toate dotarile necesare de arhivare a documentelor si evidentelor. Restul spatiului este amenajat animalelor de companie.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Personalul care va lucra in pensiune este calificat si specializat care detine diplome de:</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Tehnician veterinar</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Crescator de animale</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Transportator autorizat de animale vii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In cursde obtinere a certificariicoafura canina,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si bineinteles este deschis certificarii si in alte specializari in domeniul animalelor de companie.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Apa va fi asigurata de la SC APAREGIO GORJ SA.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Energia electrica va fi asigurata de la CEZ SA.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Conexiunea internet, telefonie, cablu tv va fi asigurata de RCS-RDS.</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5.2 Prezentați fluxul activității pentru care se solicită finanțare şi principalele utilaje şi echipamente utilizate.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Achizitiile solicitate ne vor fi necesare desfasurarii serviciilor oferite, datorita faptului ca fiecare animal trebuie sa aiba spatiu delimitat pentru cazare, cat si pentru activitatea recreativa. De asemeneea achizitia aparatelor de supraveghere video deservesc atat personalului angajat cat si clientilor oferind informatii 24/24 despre siguranta animalelor cazate.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Chiria reprezinta in general costul lunar cel mai mare. La nivel de municipiul </w:t>
      </w:r>
      <w:r>
        <w:rPr>
          <w:rFonts w:ascii="Arial" w:hAnsi="Arial" w:cs="Arial"/>
          <w:sz w:val="24"/>
          <w:szCs w:val="24"/>
          <w:lang w:val="ro-RO"/>
        </w:rPr>
        <w:t>Rm Valcea</w:t>
      </w:r>
      <w:r w:rsidRPr="008850B4">
        <w:rPr>
          <w:rFonts w:ascii="Arial" w:hAnsi="Arial" w:cs="Arial"/>
          <w:sz w:val="24"/>
          <w:szCs w:val="24"/>
          <w:lang w:val="ro-RO"/>
        </w:rPr>
        <w:t>, chiriile pentru o locatie gen casa cu curte, asa cum o dorim, se ridica la 700-1000 Euro.</w:t>
      </w:r>
    </w:p>
    <w:p w:rsidR="008850B4" w:rsidRPr="008850B4" w:rsidRDefault="008850B4" w:rsidP="008850B4">
      <w:pPr>
        <w:autoSpaceDE w:val="0"/>
        <w:autoSpaceDN w:val="0"/>
        <w:adjustRightInd w:val="0"/>
        <w:jc w:val="both"/>
        <w:rPr>
          <w:rFonts w:ascii="Arial" w:hAnsi="Arial" w:cs="Arial"/>
          <w:b/>
          <w:sz w:val="24"/>
          <w:szCs w:val="24"/>
          <w:lang w:val="ro-RO"/>
        </w:rPr>
      </w:pPr>
      <w:r w:rsidRPr="008850B4">
        <w:rPr>
          <w:rFonts w:ascii="Arial" w:hAnsi="Arial" w:cs="Arial"/>
          <w:b/>
          <w:sz w:val="24"/>
          <w:szCs w:val="24"/>
          <w:lang w:val="ro-RO"/>
        </w:rPr>
        <w:t>Am luat in calcul o chirie medie de 850 Euro/luna, ceea ce inseamna 3910,00 lei/luna.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lastRenderedPageBreak/>
        <w:t>Contractul de inchiriere se va realiza pe un an, cu clauza de reinnoire. Pe parcursul acestui an, proprietarul nu va putea mari chiria. O eventuala marire sa aiba loc incepand cu anul doi, iar perspectiva anului trei sa fie de a cumpara spatiul.</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Principalele principalele utilaje şi echipamente utilizate sunt:</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Fisierul pentru primirea animalelor</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Birou cu raft de carti 117x92x75,5 cm alb-1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Dulap metalic cu usi glisante DM1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Scaune de birou stivuibile din material textil – 4buc/set</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Scaun managerial OFF330-1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Sistem All-in one ASUS V272UAK-BA022T cu procesor Intel Core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Multifunctionala laser color Brother DCP-9015CDW, A4,18 ppm, duplex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materiale consumabile precum cabluri, hartie, toner, dosare, bibliorafturi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baie pentru spalarea animalelor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Cada spalare animale fixa Neptun veterinara H111-1buc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Uscator par profesional pentru animale fara picior BS2400 – 1buc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bucatarie pentru pregatirea portiilor de hrana:</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 Dulap alimente din metal cu 2 sertare – 2buc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Masa inox cu usi glisante, polita inferioara si intermediara900x600x850 mm - 1buc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Diverse accesorii pentru ingrijire ( perii pentru indepartarea parului mort, perii par dubla, unghiera si foarfeca unghiera, litiera, adapator cu filtru pentru a mentine apa proaspata, boluri cu suport pentru hrana) si joaca (placute de zgariat, de catarat, minge pentru dinti si de joaca)</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Camera de consultatie: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Masa consultatie electrica(DAISY)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Cititor microcipuri multistandard RT100 V5-II-2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cantar veterinar - Cantar veterinar tip platforma inox TCS-C2 150 kg 60x90cm-1 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achizitie custi de interior modulare diverse dimensiuni ca spatii de cazare pentru animalele mici pe timpul noptii</w:t>
      </w:r>
    </w:p>
    <w:p w:rsidR="008850B4" w:rsidRPr="008850B4" w:rsidRDefault="008850B4" w:rsidP="008850B4">
      <w:pPr>
        <w:numPr>
          <w:ilvl w:val="0"/>
          <w:numId w:val="38"/>
        </w:numPr>
        <w:contextualSpacing/>
        <w:jc w:val="both"/>
        <w:rPr>
          <w:rFonts w:ascii="Arial" w:hAnsi="Arial" w:cs="Arial"/>
          <w:sz w:val="24"/>
          <w:szCs w:val="24"/>
          <w:lang w:val="ro-RO"/>
        </w:rPr>
      </w:pPr>
      <w:r w:rsidRPr="008850B4">
        <w:rPr>
          <w:rFonts w:ascii="Arial" w:hAnsi="Arial" w:cs="Arial"/>
          <w:sz w:val="24"/>
          <w:szCs w:val="24"/>
          <w:lang w:val="ro-RO"/>
        </w:rPr>
        <w:t>Custi modulare cu perete detasabil despartitor:</w:t>
      </w:r>
    </w:p>
    <w:p w:rsidR="008850B4" w:rsidRPr="008850B4" w:rsidRDefault="008850B4" w:rsidP="008850B4">
      <w:pPr>
        <w:numPr>
          <w:ilvl w:val="0"/>
          <w:numId w:val="39"/>
        </w:numPr>
        <w:contextualSpacing/>
        <w:jc w:val="both"/>
        <w:rPr>
          <w:rFonts w:ascii="Arial" w:hAnsi="Arial" w:cs="Arial"/>
          <w:sz w:val="24"/>
          <w:szCs w:val="24"/>
          <w:lang w:val="ro-RO"/>
        </w:rPr>
      </w:pPr>
      <w:r w:rsidRPr="008850B4">
        <w:rPr>
          <w:rFonts w:ascii="Arial" w:hAnsi="Arial" w:cs="Arial"/>
          <w:sz w:val="24"/>
          <w:szCs w:val="24"/>
          <w:lang w:val="ro-RO"/>
        </w:rPr>
        <w:t>Marimea L PC 101L(115x70x80cm) 4 buc</w:t>
      </w:r>
    </w:p>
    <w:p w:rsidR="008850B4" w:rsidRPr="008850B4" w:rsidRDefault="008850B4" w:rsidP="008850B4">
      <w:pPr>
        <w:numPr>
          <w:ilvl w:val="0"/>
          <w:numId w:val="39"/>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Marimea M (115x70x70cm) 4 buc </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Pentru asigurarea mobilitatii ansamblului de custi modulare si asigurarea mai usoara a igienizarii este necesara achizitia unei platforme mobile tip Platforma mobila din otel pentru custile mari tip PC 101BH 2 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achizitie custi simple de diverse dimensiuni pentru transportul in siguranta al animalelor:</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Cusca transport auto caini metalica dubla(95x69x88cm)-2buc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Cusca transport caini pisici SKUDO nr3/40x39x60 cm 2kg/24 kg- 3buc </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sistemul de climatizare;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Climatizarea este asigurata de 3 aparate de aer conditionat, asezate strategic, oferind atât animalelor,cât </w:t>
      </w:r>
      <w:r w:rsidRPr="008850B4">
        <w:rPr>
          <w:rFonts w:ascii="Arial" w:hAnsi="Arial" w:cs="Arial" w:hint="eastAsia"/>
          <w:sz w:val="24"/>
          <w:szCs w:val="24"/>
          <w:lang w:val="ro-RO"/>
        </w:rPr>
        <w:t>s</w:t>
      </w:r>
      <w:r w:rsidRPr="008850B4">
        <w:rPr>
          <w:rFonts w:ascii="Arial" w:hAnsi="Arial" w:cs="Arial"/>
          <w:sz w:val="24"/>
          <w:szCs w:val="24"/>
          <w:lang w:val="ro-RO"/>
        </w:rPr>
        <w:t xml:space="preserve">i persoanelor din pensiune confortul necesar in zilele </w:t>
      </w:r>
      <w:r w:rsidRPr="008850B4">
        <w:rPr>
          <w:rFonts w:ascii="Arial" w:hAnsi="Arial" w:cs="Arial"/>
          <w:sz w:val="24"/>
          <w:szCs w:val="24"/>
          <w:lang w:val="ro-RO"/>
        </w:rPr>
        <w:lastRenderedPageBreak/>
        <w:t>caniculare ale verii – tip Beko BRVPG120, 12000 BTU, Clasa A++, 2 filtre densitate mare, filtru Silver Ion, Bio filtru, Zone Follow, R32, kit instalare inclus - 3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Pe timp de iarna se va folosi o centrala termica care va asigura si apa calda pentru pensiune – tip Centrala electrica murala RAY 18 kW PROTHERM– 1 buc, precum si kit-ul de instalare centrala termica pentru un spatiu de 150 mp – 1 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Supraveghere video 24 / 24 va fi realizata printr-un Sistem de supraveghere video COMPLET 4 Camere lentila varifocala FULL HD cu HDD 1 TB inclus – 1 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Curatenia: Se efectueaza diminea</w:t>
      </w:r>
      <w:r w:rsidRPr="008850B4">
        <w:rPr>
          <w:rFonts w:ascii="Arial" w:hAnsi="Arial" w:cs="Arial" w:hint="eastAsia"/>
          <w:sz w:val="24"/>
          <w:szCs w:val="24"/>
          <w:lang w:val="ro-RO"/>
        </w:rPr>
        <w:t>t</w:t>
      </w:r>
      <w:r w:rsidRPr="008850B4">
        <w:rPr>
          <w:rFonts w:ascii="Arial" w:hAnsi="Arial" w:cs="Arial"/>
          <w:sz w:val="24"/>
          <w:szCs w:val="24"/>
          <w:lang w:val="ro-RO"/>
        </w:rPr>
        <w:t>a si seara, de catre îngrijitor si unul din tehnicienii veterinari. Se folosesc produse profesionale ce constau in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un aparat de curatat pardoseli - Aspirator profesional pentru praf si lichide Promax 800 M2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Cărucior curățenie cadru metalic 2x17L cu suport sac – 1 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Produse de curatenie: detergenti, dezinfectanti, matura, mop, saci gunoi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5.3. Prezentați și argumentați caracterul inovativ al produselor/serviciilor/lucrărilor care fac obiectul principal al afacerii, dacă există.</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In urma dezvoltarii activitatii noastre, clientii vor fi din ce in ce mai multumiti, vor avea incredere marita in serviciile puse la dispozitie si pentru a veni in sprijinul acestui fapt, voi promova politica cardurilor de fidelitate pentru clienti. Reducerile atrag clientii.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Completand formularul pentru emiterea unui card de fidelitate, clientul va completa un email, in acest fel putand sa tinem la curent clientul fidel cu promotii, program sau tip de activitati.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Prin intermediul cardurilor de fidelitate vom oferi clientilor puncte care odata acumulate vor oferi clientilor diferite avantaje sau reduceri.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5.4. Valoarea utilajelor și a echipamentelor achiziționate în cadrul proiectului, care înglobeaza tehnologii nu mai vechi 3 ani reprezintă: </w:t>
      </w:r>
    </w:p>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Accesorii de ingrijire si joaca caini si pisici, am optat pentru brand-ul TRIXIE</w:t>
      </w:r>
    </w:p>
    <w:tbl>
      <w:tblPr>
        <w:tblStyle w:val="TableGrid1"/>
        <w:tblW w:w="0" w:type="auto"/>
        <w:tblInd w:w="1255" w:type="dxa"/>
        <w:tblLook w:val="04A0" w:firstRow="1" w:lastRow="0" w:firstColumn="1" w:lastColumn="0" w:noHBand="0" w:noVBand="1"/>
      </w:tblPr>
      <w:tblGrid>
        <w:gridCol w:w="3510"/>
        <w:gridCol w:w="1246"/>
        <w:gridCol w:w="1724"/>
      </w:tblGrid>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Denumire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buc</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Valoare lei/buc</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Placuta pentru zgariat</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46.99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Jucarie de catarat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70,29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Bol cu suport pt caini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95,19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Mingi pentru dinti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6</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9.89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Sfoara din bumbac</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6</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3,19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Minge din sfoara</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6</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6,39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Perie moale pentru par mort</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9,59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Tija catarat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23,39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Foarfeca unghiera</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11,69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Minge reflex</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10,59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Unghiera mare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27,79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lastRenderedPageBreak/>
              <w:t>Capac conserve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6,39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Perie par dubla</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25,59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Litiera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25,59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Culcus caine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83,39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Culcus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135,79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Castroane pe suport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13,69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Adapatoare caini (3l)</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212,35</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Adapatoare pisici (1,5l)</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212,35</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Total</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4283,24</w:t>
            </w:r>
          </w:p>
        </w:tc>
      </w:tr>
    </w:tbl>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Consumabile lunare:</w:t>
      </w:r>
    </w:p>
    <w:tbl>
      <w:tblPr>
        <w:tblStyle w:val="TableGrid1"/>
        <w:tblW w:w="0" w:type="auto"/>
        <w:tblInd w:w="1255" w:type="dxa"/>
        <w:tblLook w:val="04A0" w:firstRow="1" w:lastRow="0" w:firstColumn="1" w:lastColumn="0" w:noHBand="0" w:noVBand="1"/>
      </w:tblPr>
      <w:tblGrid>
        <w:gridCol w:w="3510"/>
        <w:gridCol w:w="1246"/>
        <w:gridCol w:w="1724"/>
      </w:tblGrid>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Denumire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buc</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Valoare lei/buc</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Saci pentru fecale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7.49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Scutece pentru caini  si pisici</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9,59</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Sampon</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29,90</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Prosoape</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33,00</w:t>
            </w:r>
          </w:p>
        </w:tc>
      </w:tr>
      <w:tr w:rsidR="008850B4" w:rsidRPr="008850B4" w:rsidTr="00E00CD4">
        <w:tc>
          <w:tcPr>
            <w:tcW w:w="3510"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Total</w:t>
            </w:r>
          </w:p>
        </w:tc>
        <w:tc>
          <w:tcPr>
            <w:tcW w:w="1246"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p>
        </w:tc>
        <w:tc>
          <w:tcPr>
            <w:tcW w:w="1724"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lang w:val="ro-RO"/>
              </w:rPr>
            </w:pPr>
            <w:r w:rsidRPr="008850B4">
              <w:rPr>
                <w:rFonts w:ascii="Arial" w:hAnsi="Arial" w:cs="Arial"/>
                <w:b/>
                <w:sz w:val="24"/>
                <w:szCs w:val="24"/>
                <w:lang w:val="ro-RO"/>
              </w:rPr>
              <w:t>310.2</w:t>
            </w:r>
          </w:p>
        </w:tc>
      </w:tr>
    </w:tbl>
    <w:p w:rsidR="008850B4" w:rsidRPr="008850B4" w:rsidRDefault="008850B4" w:rsidP="008850B4">
      <w:pPr>
        <w:autoSpaceDE w:val="0"/>
        <w:autoSpaceDN w:val="0"/>
        <w:adjustRightInd w:val="0"/>
        <w:jc w:val="both"/>
        <w:rPr>
          <w:rFonts w:ascii="Arial" w:hAnsi="Arial" w:cs="Arial"/>
          <w:sz w:val="24"/>
          <w:szCs w:val="24"/>
          <w:lang w:val="ro-RO"/>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Investitii in </w:t>
      </w:r>
      <w:r w:rsidRPr="008850B4">
        <w:rPr>
          <w:rFonts w:ascii="Arial" w:hAnsi="Arial" w:cs="Arial"/>
          <w:b/>
          <w:sz w:val="24"/>
          <w:szCs w:val="24"/>
          <w:lang w:val="ro-RO"/>
        </w:rPr>
        <w:t>pensiune</w:t>
      </w:r>
      <w:r w:rsidRPr="008850B4">
        <w:rPr>
          <w:rFonts w:ascii="Arial" w:hAnsi="Arial" w:cs="Arial"/>
          <w:sz w:val="24"/>
          <w:szCs w:val="24"/>
          <w:lang w:val="ro-RO"/>
        </w:rPr>
        <w:t>:</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bookmarkStart w:id="2" w:name="_Hlk525025035"/>
      <w:r w:rsidRPr="008850B4">
        <w:rPr>
          <w:rFonts w:ascii="Arial" w:hAnsi="Arial" w:cs="Arial"/>
          <w:sz w:val="24"/>
          <w:szCs w:val="24"/>
          <w:lang w:val="ro-RO"/>
        </w:rPr>
        <w:t>Fisierul pentru primirea animalelor</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Birou cu raft de carti 117x92x75,5 cm alb-1 buc - 519,0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Dulap metalic cu usi glisante DM1 – 1 buc - 1274,00 lei/buc</w:t>
      </w:r>
    </w:p>
    <w:p w:rsidR="008850B4" w:rsidRPr="008850B4" w:rsidRDefault="008850B4" w:rsidP="008850B4">
      <w:pPr>
        <w:numPr>
          <w:ilvl w:val="1"/>
          <w:numId w:val="36"/>
        </w:numPr>
        <w:contextualSpacing/>
        <w:jc w:val="both"/>
        <w:rPr>
          <w:rFonts w:ascii="Arial" w:hAnsi="Arial" w:cs="Arial"/>
          <w:sz w:val="24"/>
          <w:szCs w:val="24"/>
          <w:lang w:val="ro-RO"/>
        </w:rPr>
      </w:pPr>
      <w:r w:rsidRPr="008850B4">
        <w:rPr>
          <w:rFonts w:ascii="Arial" w:hAnsi="Arial" w:cs="Arial"/>
          <w:sz w:val="24"/>
          <w:szCs w:val="24"/>
          <w:lang w:val="ro-RO"/>
        </w:rPr>
        <w:t>Scaune de birou stivuibile din material textil – 4buc/set - 519,0 lei/set</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Scaun managerial OFF330-1 buc - 896,38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Sistem All-in one ASUS V272UAK-BA022T cu procesor Intel Core – 1 buc - 3899,99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Multifunctionala laser color Brother DCP-9015CDW, A4,18 ppm, duplex – 1 buc - 1320,31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Consumabile birou (hartie, toner, rechizite, etc) se estimeaza a fi la 500 lei/luna</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baie pentru spalarea animalelor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Cada spalare animale fixa Neptun veterinara H111-1buc - 3550,3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Uscator par profesional pentru animale fara picior BS2400 – 1buc - 741,1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bucatarie pentru pregatirea portiilor de hrana:</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 Dulap alimente din metal cu 2 sertare – 2buc -727,50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Masa inox cu usi glisante, polita inferioara si intermediara900x600x850 mm - 1buc - 1531,80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Camera de consultatie: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Masa consultatie electrica(DAISY) – 1 buc - 4950,1lei/buc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Cititor microcipuri multistandard RT100 V5-II-2 buc - 1354,2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lastRenderedPageBreak/>
        <w:t>cantar veterinar - Cantar veterinar tip platforma inox TCS-C2 150 kg 60x90cm-1 buc -1397,9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achizitie custi de interior modulare diverse dimensiuni ca spatii de cazare pentru animalele mici pe timpul noptii</w:t>
      </w:r>
    </w:p>
    <w:p w:rsidR="008850B4" w:rsidRPr="008850B4" w:rsidRDefault="008850B4" w:rsidP="008850B4">
      <w:pPr>
        <w:numPr>
          <w:ilvl w:val="0"/>
          <w:numId w:val="38"/>
        </w:numPr>
        <w:contextualSpacing/>
        <w:jc w:val="both"/>
        <w:rPr>
          <w:rFonts w:ascii="Arial" w:hAnsi="Arial" w:cs="Arial"/>
          <w:sz w:val="24"/>
          <w:szCs w:val="24"/>
          <w:lang w:val="ro-RO"/>
        </w:rPr>
      </w:pPr>
      <w:r w:rsidRPr="008850B4">
        <w:rPr>
          <w:rFonts w:ascii="Arial" w:hAnsi="Arial" w:cs="Arial"/>
          <w:sz w:val="24"/>
          <w:szCs w:val="24"/>
          <w:lang w:val="ro-RO"/>
        </w:rPr>
        <w:t>Custi modulare cu perete detasabil despartitor:</w:t>
      </w:r>
    </w:p>
    <w:p w:rsidR="008850B4" w:rsidRPr="008850B4" w:rsidRDefault="008850B4" w:rsidP="008850B4">
      <w:pPr>
        <w:numPr>
          <w:ilvl w:val="0"/>
          <w:numId w:val="42"/>
        </w:numPr>
        <w:contextualSpacing/>
        <w:jc w:val="both"/>
        <w:rPr>
          <w:rFonts w:ascii="Arial" w:hAnsi="Arial" w:cs="Arial"/>
          <w:sz w:val="24"/>
          <w:szCs w:val="24"/>
          <w:lang w:val="ro-RO"/>
        </w:rPr>
      </w:pPr>
      <w:r w:rsidRPr="008850B4">
        <w:rPr>
          <w:rFonts w:ascii="Arial" w:hAnsi="Arial" w:cs="Arial"/>
          <w:sz w:val="24"/>
          <w:szCs w:val="24"/>
          <w:lang w:val="ro-RO"/>
        </w:rPr>
        <w:t>Marimea L PC 101L(115x70x80cm) 4 buc - 3519,9 lei/buc</w:t>
      </w:r>
    </w:p>
    <w:p w:rsidR="008850B4" w:rsidRPr="008850B4" w:rsidRDefault="008850B4" w:rsidP="008850B4">
      <w:pPr>
        <w:numPr>
          <w:ilvl w:val="0"/>
          <w:numId w:val="42"/>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Marimea M (115x70x70cm) 4 buc - 1630,2 lei/buc </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Pentru asigurarea mobilitatii ansamblului de custi modulare si asigurarea mai usoara a igienizarii este necesara achizitia unei platforme mobile tip Platforma mobila din otel pentru custile mari tip PC 101BH 2 buc - 489,9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achizitie custi simple de diverse dimensiuni pentru transportul in siguranta al animalelor:</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Cusca transport auto caini metalica dubla(95x69x88cm)-2buc - 1691,34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Cusca transport caini pisici SKUDO nr3/40x39x60 cm 2kg/24 kg- 3buc - 196,89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sistemul de climatizare;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 xml:space="preserve">Climatizarea este asigurata de 3 aparate de aer conditionat, asezate strategic, oferind atât animalelor,cât </w:t>
      </w:r>
      <w:r w:rsidRPr="008850B4">
        <w:rPr>
          <w:rFonts w:ascii="Arial" w:hAnsi="Arial" w:cs="Arial" w:hint="eastAsia"/>
          <w:sz w:val="24"/>
          <w:szCs w:val="24"/>
          <w:lang w:val="ro-RO"/>
        </w:rPr>
        <w:t>s</w:t>
      </w:r>
      <w:r w:rsidRPr="008850B4">
        <w:rPr>
          <w:rFonts w:ascii="Arial" w:hAnsi="Arial" w:cs="Arial"/>
          <w:sz w:val="24"/>
          <w:szCs w:val="24"/>
          <w:lang w:val="ro-RO"/>
        </w:rPr>
        <w:t>i persoanelor din pensiune confortul necesar in zilele caniculare ale verii – tip Beko BRVPG120, 12000 BTU, Clasa A++, 2 filtre densitate mare, filtru Silver Ion, Bio filtru, Zone Follow, R32, kit instalare inclus - 3 buc - 1289,91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Pe timp de iarna se va folosi o centrala termica care va asigura si apa calda pentru pensiune – tip Centrala electrica murala RAY 18 kW PROTHERM– 1 buc, precum si kit-ul de instalare centrala termica pentru un spatiu de 150 mp – 1 buc - 2659,99 lei/buc + kit-ul de instalare centrala termica pentru spatiu – 6500,00 lei</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efectuarea unei pardoseli se va realiza prin aplicarea unui strat  de rasina epoxidica cu rezistenta chimica si mecanica foarte ridicata specifica animalelor de companie, sau placarea cu gresie a pardoselii, iar peretii cu faianta pentru a asigura conditiile de igiena necesara.</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Supraveghere video 24 / 24 va fi realizata printr-un Sistem de supraveghere video COMPLET 4 Camere lentila varifocala FULL HD cu HDD 1 TB inclus – 1 buc - 1550,0 lei/buc</w:t>
      </w:r>
    </w:p>
    <w:p w:rsidR="008850B4" w:rsidRPr="008850B4" w:rsidRDefault="008850B4" w:rsidP="008850B4">
      <w:pPr>
        <w:numPr>
          <w:ilvl w:val="0"/>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Curatenia: Se efectueaza diminea</w:t>
      </w:r>
      <w:r w:rsidRPr="008850B4">
        <w:rPr>
          <w:rFonts w:ascii="Arial" w:hAnsi="Arial" w:cs="Arial" w:hint="eastAsia"/>
          <w:sz w:val="24"/>
          <w:szCs w:val="24"/>
          <w:lang w:val="ro-RO"/>
        </w:rPr>
        <w:t>t</w:t>
      </w:r>
      <w:r w:rsidRPr="008850B4">
        <w:rPr>
          <w:rFonts w:ascii="Arial" w:hAnsi="Arial" w:cs="Arial"/>
          <w:sz w:val="24"/>
          <w:szCs w:val="24"/>
          <w:lang w:val="ro-RO"/>
        </w:rPr>
        <w:t>a si seara, de catre îngrijitor si unul din tehnicienii veterinari. Se folosesc produse profesionale de la MISAVAN ce constau in :</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un aparat de curatat pardoseli - Aspirator profesional pentru praf si lichide Promax 800 M2 – 1 buc – 1190,00 lei/buc</w:t>
      </w:r>
    </w:p>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Cărucior curățenie cadru metalic 2x17L cu suport sac – 1 buc – 482,00 lei/buc</w:t>
      </w:r>
    </w:p>
    <w:bookmarkEnd w:id="2"/>
    <w:p w:rsidR="008850B4" w:rsidRPr="008850B4" w:rsidRDefault="008850B4" w:rsidP="008850B4">
      <w:pPr>
        <w:numPr>
          <w:ilvl w:val="1"/>
          <w:numId w:val="36"/>
        </w:numPr>
        <w:autoSpaceDE w:val="0"/>
        <w:autoSpaceDN w:val="0"/>
        <w:adjustRightInd w:val="0"/>
        <w:contextualSpacing/>
        <w:jc w:val="both"/>
        <w:rPr>
          <w:rFonts w:ascii="Arial" w:hAnsi="Arial" w:cs="Arial"/>
          <w:sz w:val="24"/>
          <w:szCs w:val="24"/>
          <w:lang w:val="ro-RO"/>
        </w:rPr>
      </w:pPr>
      <w:r w:rsidRPr="008850B4">
        <w:rPr>
          <w:rFonts w:ascii="Arial" w:hAnsi="Arial" w:cs="Arial"/>
          <w:sz w:val="24"/>
          <w:szCs w:val="24"/>
          <w:lang w:val="ro-RO"/>
        </w:rPr>
        <w:t>Produse de curatenie: detergenti, dezinfectanti, matura, mop, saci gunoi, etc in valoare de 1000,00 lei la deschidere si 300 lei /luna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noProof/>
          <w:lang w:val="ro-RO" w:eastAsia="ro-RO"/>
        </w:rPr>
        <mc:AlternateContent>
          <mc:Choice Requires="wps">
            <w:drawing>
              <wp:anchor distT="0" distB="0" distL="114300" distR="114300" simplePos="0" relativeHeight="251662336" behindDoc="0" locked="0" layoutInCell="1" allowOverlap="1" wp14:anchorId="2849DD6E" wp14:editId="34C090DD">
                <wp:simplePos x="0" y="0"/>
                <wp:positionH relativeFrom="column">
                  <wp:posOffset>0</wp:posOffset>
                </wp:positionH>
                <wp:positionV relativeFrom="paragraph">
                  <wp:posOffset>277495</wp:posOffset>
                </wp:positionV>
                <wp:extent cx="180975" cy="304800"/>
                <wp:effectExtent l="0" t="0" r="28575" b="190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304800"/>
                        </a:xfrm>
                        <a:prstGeom prst="rect">
                          <a:avLst/>
                        </a:prstGeom>
                        <a:solidFill>
                          <a:srgbClr val="FFFFFF"/>
                        </a:solidFill>
                        <a:ln w="9525">
                          <a:solidFill>
                            <a:srgbClr val="000000"/>
                          </a:solidFill>
                          <a:miter lim="800000"/>
                          <a:headEnd/>
                          <a:tailEnd/>
                        </a:ln>
                      </wps:spPr>
                      <wps:txbx>
                        <w:txbxContent>
                          <w:p w:rsidR="008850B4" w:rsidRDefault="008850B4" w:rsidP="008850B4">
                            <w:pPr>
                              <w:jc w:val="center"/>
                            </w:pPr>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849DD6E" id="Rectangle 3" o:spid="_x0000_s1026" style="position:absolute;left:0;text-align:left;margin-left:0;margin-top:21.85pt;width:14.25pt;height:2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">
                <v:textbox>
                  <w:txbxContent>
                    <w:p w:rsidR="008850B4" w:rsidRDefault="008850B4" w:rsidP="008850B4">
                      <w:pPr>
                        <w:jc w:val="center"/>
                      </w:pPr>
                      <w:r>
                        <w:t>X</w:t>
                      </w:r>
                    </w:p>
                  </w:txbxContent>
                </v:textbox>
              </v:rect>
            </w:pict>
          </mc:Fallback>
        </mc:AlternateContent>
      </w:r>
      <w:r w:rsidRPr="008850B4">
        <w:rPr>
          <w:rFonts w:ascii="Arial" w:hAnsi="Arial" w:cs="Arial"/>
          <w:sz w:val="24"/>
          <w:szCs w:val="24"/>
          <w:lang w:val="ro-RO"/>
        </w:rPr>
        <w:t xml:space="preserve">      &lt;25% din valoarea planului de afaceri </w:t>
      </w:r>
      <w:r w:rsidRPr="008850B4">
        <w:rPr>
          <w:rFonts w:ascii="Arial" w:hAnsi="Arial" w:cs="Arial"/>
          <w:noProof/>
          <w:lang w:val="ro-RO" w:eastAsia="ro-RO"/>
        </w:rPr>
        <mc:AlternateContent>
          <mc:Choice Requires="wps">
            <w:drawing>
              <wp:anchor distT="0" distB="0" distL="114300" distR="114300" simplePos="0" relativeHeight="251661312" behindDoc="0" locked="0" layoutInCell="1" allowOverlap="1" wp14:anchorId="58BDF46D" wp14:editId="0A56E845">
                <wp:simplePos x="0" y="0"/>
                <wp:positionH relativeFrom="column">
                  <wp:posOffset>0</wp:posOffset>
                </wp:positionH>
                <wp:positionV relativeFrom="paragraph">
                  <wp:posOffset>12700</wp:posOffset>
                </wp:positionV>
                <wp:extent cx="180975" cy="161925"/>
                <wp:effectExtent l="9525" t="12700" r="9525" b="635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F7622E" id="Rectangle 2" o:spid="_x0000_s1026" style="position:absolute;margin-left:0;margin-top:1pt;width:14.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"/>
            </w:pict>
          </mc:Fallback>
        </mc:AlternateConten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&gt;25% si &lt;50% din valoarea planului de afaceri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w:t>
      </w:r>
      <w:r w:rsidRPr="008850B4">
        <w:rPr>
          <w:rFonts w:ascii="Arial" w:hAnsi="Arial" w:cs="Arial"/>
          <w:noProof/>
          <w:lang w:val="ro-RO" w:eastAsia="ro-RO"/>
        </w:rPr>
        <mc:AlternateContent>
          <mc:Choice Requires="wps">
            <w:drawing>
              <wp:anchor distT="0" distB="0" distL="114300" distR="114300" simplePos="0" relativeHeight="251663360" behindDoc="0" locked="0" layoutInCell="1" allowOverlap="1" wp14:anchorId="179B481C" wp14:editId="3B2A19F0">
                <wp:simplePos x="0" y="0"/>
                <wp:positionH relativeFrom="column">
                  <wp:posOffset>0</wp:posOffset>
                </wp:positionH>
                <wp:positionV relativeFrom="paragraph">
                  <wp:posOffset>12065</wp:posOffset>
                </wp:positionV>
                <wp:extent cx="180975" cy="161925"/>
                <wp:effectExtent l="9525" t="12700" r="9525" b="635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F27D42" id="Rectangle 1" o:spid="_x0000_s1026" style="position:absolute;margin-left:0;margin-top:.95pt;width:14.25pt;height:1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"/>
            </w:pict>
          </mc:Fallback>
        </mc:AlternateContent>
      </w:r>
      <w:r w:rsidRPr="008850B4">
        <w:rPr>
          <w:rFonts w:ascii="Arial" w:hAnsi="Arial" w:cs="Arial"/>
          <w:sz w:val="24"/>
          <w:szCs w:val="24"/>
          <w:lang w:val="ro-RO"/>
        </w:rPr>
        <w:t xml:space="preserve">     &gt;50% din valoarea planului de afaceri</w:t>
      </w:r>
    </w:p>
    <w:p w:rsidR="008850B4" w:rsidRPr="008850B4" w:rsidRDefault="008850B4" w:rsidP="008850B4">
      <w:pPr>
        <w:autoSpaceDE w:val="0"/>
        <w:autoSpaceDN w:val="0"/>
        <w:adjustRightInd w:val="0"/>
        <w:jc w:val="both"/>
        <w:rPr>
          <w:rFonts w:ascii="Arial" w:hAnsi="Arial" w:cs="Arial"/>
          <w:lang w:val="ro-RO"/>
        </w:rPr>
      </w:pPr>
    </w:p>
    <w:p w:rsidR="008850B4" w:rsidRPr="008850B4" w:rsidRDefault="008850B4" w:rsidP="008850B4">
      <w:pPr>
        <w:rPr>
          <w:rFonts w:ascii="Arial" w:hAnsi="Arial" w:cs="Arial"/>
          <w:sz w:val="28"/>
          <w:szCs w:val="28"/>
          <w:lang w:val="fr-FR"/>
        </w:rPr>
      </w:pPr>
      <w:r w:rsidRPr="008850B4">
        <w:rPr>
          <w:rFonts w:ascii="Arial" w:hAnsi="Arial" w:cs="Arial"/>
          <w:b/>
          <w:sz w:val="28"/>
          <w:szCs w:val="28"/>
          <w:lang w:val="fr-FR"/>
        </w:rPr>
        <w:t xml:space="preserve">6. ANALIZA PIEȚEI DE DESFACERE ȘI A CONCURENȚEI </w:t>
      </w:r>
    </w:p>
    <w:p w:rsidR="008850B4" w:rsidRPr="008850B4" w:rsidRDefault="008850B4" w:rsidP="008850B4">
      <w:pPr>
        <w:keepNext/>
        <w:spacing w:before="30" w:line="240" w:lineRule="auto"/>
        <w:jc w:val="both"/>
        <w:outlineLvl w:val="1"/>
        <w:rPr>
          <w:rFonts w:ascii="Arial" w:eastAsia="Times New Roman" w:hAnsi="Arial" w:cs="Arial"/>
          <w:sz w:val="24"/>
          <w:szCs w:val="24"/>
          <w:lang w:val="ro-RO"/>
        </w:rPr>
      </w:pPr>
      <w:bookmarkStart w:id="3" w:name="_Toc322524172"/>
      <w:r w:rsidRPr="008850B4">
        <w:rPr>
          <w:rFonts w:ascii="Arial" w:eastAsia="Times New Roman" w:hAnsi="Arial" w:cs="Arial"/>
          <w:sz w:val="24"/>
          <w:szCs w:val="24"/>
          <w:lang w:val="fr-FR"/>
        </w:rPr>
        <w:t xml:space="preserve">6.1. </w:t>
      </w:r>
      <w:r w:rsidRPr="008850B4">
        <w:rPr>
          <w:rFonts w:ascii="Arial" w:eastAsia="Times New Roman" w:hAnsi="Arial" w:cs="Arial"/>
          <w:sz w:val="24"/>
          <w:szCs w:val="24"/>
          <w:lang w:val="ro-RO"/>
        </w:rPr>
        <w:t>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Sediul va fi situat pe un teren in municipiul Rm Valcea, intr-o casa cu curte in regim de inchiriere la inceput, cu perspectiva de cumparare pe viitor. Casa se va recompartimenta pentru a indeplini functia de pensiune pentru animale de companie. Accesul va fi asigurat prin strada Bradului, respectiv strada Luncilor din municipiului </w:t>
      </w:r>
      <w:r>
        <w:rPr>
          <w:rFonts w:ascii="Arial" w:hAnsi="Arial" w:cs="Arial"/>
          <w:sz w:val="24"/>
          <w:szCs w:val="24"/>
          <w:lang w:val="ro-RO"/>
        </w:rPr>
        <w:t>Rm Valcea</w:t>
      </w:r>
      <w:r w:rsidRPr="008850B4">
        <w:rPr>
          <w:rFonts w:ascii="Arial" w:hAnsi="Arial" w:cs="Arial"/>
          <w:sz w:val="24"/>
          <w:szCs w:val="24"/>
          <w:lang w:val="ro-RO"/>
        </w:rPr>
        <w:t>.</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Piata unitatilor de cazare pentru animalele de companie este in crestere, anual deschizandu- se, in medie, o asemenea pensiune la nivel de tara. Estimez ca, odata cu cresterea nivelului de trai al populatiei, numarul acestora va creste. La nivel de municipiu </w:t>
      </w:r>
      <w:r>
        <w:rPr>
          <w:rFonts w:ascii="Arial" w:hAnsi="Arial" w:cs="Arial"/>
          <w:sz w:val="24"/>
          <w:szCs w:val="24"/>
          <w:lang w:val="ro-RO"/>
        </w:rPr>
        <w:t>Rm Valcea</w:t>
      </w:r>
      <w:r w:rsidRPr="008850B4">
        <w:rPr>
          <w:rFonts w:ascii="Arial" w:hAnsi="Arial" w:cs="Arial"/>
          <w:sz w:val="24"/>
          <w:szCs w:val="24"/>
          <w:lang w:val="ro-RO"/>
        </w:rPr>
        <w:t xml:space="preserve"> suntem deficitar cu astfel de servicii existand o singura unitate care asigura astfel de servicii de cazare a animalelor de companie.</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Clientii nostri vor fi persoane cu varste cuprinse in medie intre 20 si 50 de ani, cu venituri sigure, deschise la minte si atasate de animalele lor de companie. Deasemenea clienti vor fi familii sau persoane singure, posesori de animale de companie, ale căror venituri sunt peste medie care atunci când vor să plece în concediu sau din diferite motive nu au posibilitatea sa fie insotiti de animalul de companie.</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Personal consider ca orice implicare in activitati de voluntariat conduce la o forma de invatare sociala, chiar daca nu este constientizata, care dezvolta o serie de abilitati si competente sociale ca: toleranta, incredere, responsabilitate sociala, solidaritate. </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 xml:space="preserve">De asemenea voluntariatul imbracă mai multe forme: </w:t>
      </w:r>
    </w:p>
    <w:p w:rsidR="008850B4" w:rsidRPr="008850B4" w:rsidRDefault="008850B4" w:rsidP="008850B4">
      <w:pPr>
        <w:numPr>
          <w:ilvl w:val="0"/>
          <w:numId w:val="36"/>
        </w:numPr>
        <w:contextualSpacing/>
        <w:jc w:val="both"/>
        <w:rPr>
          <w:rFonts w:ascii="Arial" w:hAnsi="Arial" w:cs="Arial"/>
          <w:sz w:val="24"/>
          <w:szCs w:val="24"/>
          <w:lang w:val="ro-RO"/>
        </w:rPr>
      </w:pPr>
      <w:r w:rsidRPr="008850B4">
        <w:rPr>
          <w:rFonts w:ascii="Arial" w:hAnsi="Arial" w:cs="Arial"/>
          <w:sz w:val="24"/>
          <w:szCs w:val="24"/>
          <w:lang w:val="ro-RO"/>
        </w:rPr>
        <w:t xml:space="preserve">cu scop caritabil (ajutorarea animalelor, a copiilor, a persoanelor cu anumite nevoi, etc), </w:t>
      </w:r>
    </w:p>
    <w:p w:rsidR="008850B4" w:rsidRPr="008850B4" w:rsidRDefault="008850B4" w:rsidP="008850B4">
      <w:pPr>
        <w:numPr>
          <w:ilvl w:val="0"/>
          <w:numId w:val="36"/>
        </w:numPr>
        <w:contextualSpacing/>
        <w:jc w:val="both"/>
        <w:rPr>
          <w:rFonts w:ascii="Arial" w:hAnsi="Arial" w:cs="Arial"/>
          <w:sz w:val="24"/>
          <w:szCs w:val="24"/>
          <w:lang w:val="ro-RO"/>
        </w:rPr>
      </w:pPr>
      <w:r w:rsidRPr="008850B4">
        <w:rPr>
          <w:rFonts w:ascii="Arial" w:hAnsi="Arial" w:cs="Arial"/>
          <w:sz w:val="24"/>
          <w:szCs w:val="24"/>
          <w:lang w:val="ro-RO"/>
        </w:rPr>
        <w:t>cu scopul dezvoltarii personale si profesionala (activitati pentru specializare intr-un anumit domeniu),</w:t>
      </w:r>
    </w:p>
    <w:p w:rsidR="008850B4" w:rsidRPr="008850B4" w:rsidRDefault="008850B4" w:rsidP="008850B4">
      <w:pPr>
        <w:numPr>
          <w:ilvl w:val="0"/>
          <w:numId w:val="36"/>
        </w:numPr>
        <w:contextualSpacing/>
        <w:jc w:val="both"/>
        <w:rPr>
          <w:rFonts w:ascii="Arial" w:hAnsi="Arial" w:cs="Arial"/>
          <w:sz w:val="24"/>
          <w:szCs w:val="24"/>
          <w:lang w:val="ro-RO"/>
        </w:rPr>
      </w:pPr>
      <w:r w:rsidRPr="008850B4">
        <w:rPr>
          <w:rFonts w:ascii="Arial" w:hAnsi="Arial" w:cs="Arial"/>
          <w:sz w:val="24"/>
          <w:szCs w:val="24"/>
          <w:lang w:val="ro-RO"/>
        </w:rPr>
        <w:t>voluntariat pentru distractie si pentru a-ti face noi prieteni.</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Eu ma incadrez la primele doua forme, am ales voluntariatul dintr-un indemn caritabil si am dorit sa ma dezvolt personal si profesional, dovada ca ulterior am urmat cursurile de tehnician veterinar. Totul a inceput dintr-o joaca si s-a transformat intr-un job serios.</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Din voluntariatul desfasurat am inteles ca pot aduce schimbari. Noi ca cetateni, cand vom accepta ca a nu provoca suferinta si moarte animalelor este datoria noastra, atunci vom realiza ca este dreptul lor. Atunci cand consideram ca ceva este gresit si ne deranjeaza si avem certitudinea ca este in puterea noastra sa schimbam, trebuie sa o facem, doar astfel ne putem urma principiile.</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lastRenderedPageBreak/>
        <w:t>Putem desfasura chiar si activitati de centru de zi pentru animalele de companie care nu pot fi lasate singure in casa, fara supravegherea stapanilor, din diverse motive, asigurand un program de camin incepand cu orele 8-18, asigurand transport daca este solicitat, sau stapanul isi aduce singur animalutul la centrul nostru. Un astfel de serviciu nu exista in orasul unde doresc sa deschid aceasta afacere.</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2.Descrierea concurenței - Ce firme oferă produse/servicii identice sau similare pe segmentul dumneavoastră de piaţă? Enumeraţi principalele firme concurente, interne sau externe – dacă este cazul. Descrieți principalele avantaje/dezavantaje ale produselor/serviciilor  dumneavoastră în raport cu cele oferite de concurență.</w:t>
      </w:r>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In orasul nostru si pe o raza de 100 km nu avem o pensiune care ofera servicii pentru animalele de companie. Deci nu avem concurenta, debutam ca lideri pe piata in domeniul animalelor de companie, vom asigura si transportul animalelor la, sau de la pensiune, vom oferi carduri de fidelitate ceea ce inseamna reduceri de preturi pentru clientii fideli.</w:t>
      </w:r>
    </w:p>
    <w:bookmarkEnd w:id="3"/>
    <w:p w:rsidR="008850B4" w:rsidRPr="008850B4" w:rsidRDefault="008850B4" w:rsidP="008850B4">
      <w:pPr>
        <w:rPr>
          <w:rFonts w:ascii="Arial" w:hAnsi="Arial" w:cs="Arial"/>
          <w:b/>
          <w:sz w:val="28"/>
          <w:szCs w:val="28"/>
          <w:lang w:val="fr-FR"/>
        </w:rPr>
      </w:pPr>
      <w:r w:rsidRPr="008850B4">
        <w:rPr>
          <w:rFonts w:ascii="Arial" w:hAnsi="Arial" w:cs="Arial"/>
          <w:b/>
          <w:sz w:val="28"/>
          <w:szCs w:val="28"/>
          <w:lang w:val="fr-FR"/>
        </w:rPr>
        <w:t>7.  STRATEGIA DE MARKETING</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asigurarea transportului animalelor de companie, atunci cand acesta este solicitat, de acasa la pensiune si invers</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cazarea animalelor de companie in spatii special amenajate, bine ventilate, cu o temperatura si umiditate permanent urmarite cu ajutorul unui termostat</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spatii utilate modern specific serviciilor veterinare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asigurarea programului de hrana corespunzator fiecarui animal functie de rasa, varsta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asigurarea programului de recreere si plimbare la cainii de talie mica la fiecare 4 ore, a celor de talie mare la fiecare 8 ore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-asigurarea unor activitati de socializare a cainilor, program care include comenzi de dresaj</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in conditiile in care este nevoie de asistenta unui medic veterinar, voi incheia un contract de colaborare cu un cabinet veterinar, pentru a asigura acest serviciu ori de cate ori este necesar</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pentru pisici se va prevede o camera speciala utilata cu locuri de joaca si recreere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o alta incapere va sta la dispozitie utilata pentru animalele mici si pasari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spatiul va fi supravegheat video, astfel ca la cerere se poate face un CD cu activitatea animalului de companie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spatiul va fi corespunzator igienizat si controlat veterinar</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lastRenderedPageBreak/>
        <w:t>- se vor asigura si servicii de spalare a animalului daca acesta se murdareste pe vremea ploioasa, iar la cerere se pot taia si unghiile.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preturile sunt accesibile si flexibile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voi asigura si servicii de centru camin intre orele 8-18 pentru animalele ai caror stapani nu vor sa-i lase singuri acasa din diverse motive, asigurand si transportul daca este solicitat, de asemenea asigurand si masa animalului cu hrana de acasa sau din centru la alegere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toate animalele de companie care vor apela la serviciul de pensiune vor avea carnet de sanatate cu deparazitarile si vaccinarile la zi.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toate activitatile care se vor desfasura in pensiune vor fi de calitate in spiritul dragostei fata de animale. Aceasta activitate nu o poti face decat cu daruire si pasiune.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7.2. Prezentați politica de preţuri. Precizaţi modul în care se va stabili preţul produsului/serviciului, dacă şi când veţi oferi reduceri de preţuri, cum vă situaţi faţă de concurenţi, explicaţi de ce.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Preturile practicate vor incadra pensiunea animalelor de companie ANUBIS SRL in categoria medie, astfel:</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Cazare animale: </w:t>
      </w:r>
    </w:p>
    <w:p w:rsidR="008850B4" w:rsidRPr="008850B4" w:rsidRDefault="008850B4" w:rsidP="008850B4">
      <w:pPr>
        <w:autoSpaceDE w:val="0"/>
        <w:autoSpaceDN w:val="0"/>
        <w:adjustRightInd w:val="0"/>
        <w:jc w:val="both"/>
        <w:rPr>
          <w:rFonts w:ascii="Arial" w:hAnsi="Arial" w:cs="Arial"/>
          <w:sz w:val="24"/>
          <w:szCs w:val="24"/>
          <w:lang w:val="ro-RO"/>
        </w:rPr>
      </w:pPr>
      <w:r>
        <w:rPr>
          <w:rFonts w:ascii="Arial" w:hAnsi="Arial" w:cs="Arial"/>
          <w:sz w:val="24"/>
          <w:szCs w:val="24"/>
          <w:lang w:val="ro-RO"/>
        </w:rPr>
        <w:t>10</w:t>
      </w:r>
      <w:r w:rsidRPr="008850B4">
        <w:rPr>
          <w:rFonts w:ascii="Arial" w:hAnsi="Arial" w:cs="Arial"/>
          <w:sz w:val="24"/>
          <w:szCs w:val="24"/>
          <w:lang w:val="ro-RO"/>
        </w:rPr>
        <w:t xml:space="preserve"> lei/ora</w:t>
      </w:r>
    </w:p>
    <w:p w:rsidR="008850B4" w:rsidRPr="008850B4" w:rsidRDefault="008850B4" w:rsidP="008850B4">
      <w:pPr>
        <w:autoSpaceDE w:val="0"/>
        <w:autoSpaceDN w:val="0"/>
        <w:adjustRightInd w:val="0"/>
        <w:jc w:val="both"/>
        <w:rPr>
          <w:rFonts w:ascii="Arial" w:hAnsi="Arial" w:cs="Arial"/>
          <w:sz w:val="24"/>
          <w:szCs w:val="24"/>
          <w:lang w:val="ro-RO"/>
        </w:rPr>
      </w:pPr>
      <w:r>
        <w:rPr>
          <w:rFonts w:ascii="Arial" w:hAnsi="Arial" w:cs="Arial"/>
          <w:sz w:val="24"/>
          <w:szCs w:val="24"/>
          <w:lang w:val="ro-RO"/>
        </w:rPr>
        <w:t>50</w:t>
      </w:r>
      <w:r w:rsidRPr="008850B4">
        <w:rPr>
          <w:rFonts w:ascii="Arial" w:hAnsi="Arial" w:cs="Arial"/>
          <w:sz w:val="24"/>
          <w:szCs w:val="24"/>
          <w:lang w:val="ro-RO"/>
        </w:rPr>
        <w:t xml:space="preserve"> lei/zi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In conditiile in care se cazeaza pentru o perioada de minim 7 zile se va oferi o reducere a serviciilor de la 280 lei la 240 lei.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De asemenea pentru regimul de camin de zi a animalelor se poate vorbi de un abonament lunar, cate 5 zile pe saptamana, reducand serviciile de la 250 lei la 230 lei.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Pentru clientii care pleaca in vacanta si doresc imagini și filmulețe cu prietenul dumnealor se pot face filmulete, poze, care pot fi transmise pe retelele de socializare in conditii live sau se pot face CD-uri pentru o suma in plus de 50 lei.</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Rezervare și anularea rezervării în vacanțe (Paște, Crăciun, Anul Nou): rezervările în cadrul pensiunii se fac cu plata în avans a 50% din valoarea serviciilor. Această sumă nu se va restitui în caz de anulare a rezervarii sau neprezentare.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Transportul va fi asigurat de </w:t>
      </w:r>
      <w:r w:rsidRPr="008850B4">
        <w:rPr>
          <w:rFonts w:ascii="Arial" w:hAnsi="Arial" w:cs="Arial"/>
          <w:b/>
          <w:sz w:val="24"/>
          <w:szCs w:val="24"/>
          <w:lang w:val="ro-RO"/>
        </w:rPr>
        <w:t>doua masini</w:t>
      </w:r>
      <w:r w:rsidRPr="008850B4">
        <w:rPr>
          <w:rFonts w:ascii="Arial" w:hAnsi="Arial" w:cs="Arial"/>
          <w:sz w:val="24"/>
          <w:szCs w:val="24"/>
          <w:lang w:val="ro-RO"/>
        </w:rPr>
        <w:t xml:space="preserve"> cu care </w:t>
      </w:r>
      <w:r w:rsidRPr="008850B4">
        <w:rPr>
          <w:rFonts w:ascii="Arial" w:hAnsi="Arial" w:cs="Arial"/>
          <w:b/>
          <w:sz w:val="24"/>
          <w:szCs w:val="24"/>
          <w:lang w:val="ro-RO"/>
        </w:rPr>
        <w:t>voi veni in afacere</w:t>
      </w:r>
      <w:r w:rsidRPr="008850B4">
        <w:rPr>
          <w:rFonts w:ascii="Arial" w:hAnsi="Arial" w:cs="Arial"/>
          <w:sz w:val="24"/>
          <w:szCs w:val="24"/>
          <w:lang w:val="ro-RO"/>
        </w:rPr>
        <w:t>.</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Tariful de transport va fi functie de distanta 2,5 lei/km.</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Pe timpul cazarii , la solicitarea clientilor mai putem oferi, contra cost, urmatoarele servicii:</w:t>
      </w:r>
    </w:p>
    <w:tbl>
      <w:tblPr>
        <w:tblStyle w:val="TableGrid1"/>
        <w:tblW w:w="0" w:type="auto"/>
        <w:tblLook w:val="04A0" w:firstRow="1" w:lastRow="0" w:firstColumn="1" w:lastColumn="0" w:noHBand="0" w:noVBand="1"/>
      </w:tblPr>
      <w:tblGrid>
        <w:gridCol w:w="1502"/>
        <w:gridCol w:w="1503"/>
        <w:gridCol w:w="1503"/>
        <w:gridCol w:w="1503"/>
      </w:tblGrid>
      <w:tr w:rsidR="008850B4" w:rsidRPr="008850B4" w:rsidTr="00E00CD4">
        <w:tc>
          <w:tcPr>
            <w:tcW w:w="1502"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bCs/>
                <w:sz w:val="24"/>
                <w:szCs w:val="24"/>
              </w:rPr>
              <w:t>Spălat</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bCs/>
                <w:sz w:val="24"/>
                <w:szCs w:val="24"/>
              </w:rPr>
              <w:t>Pieptanat</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b/>
                <w:bCs/>
                <w:sz w:val="24"/>
                <w:szCs w:val="24"/>
              </w:rPr>
              <w:t>Tăiat unghii</w:t>
            </w:r>
          </w:p>
        </w:tc>
      </w:tr>
      <w:tr w:rsidR="008850B4" w:rsidRPr="008850B4" w:rsidTr="00E00CD4">
        <w:tc>
          <w:tcPr>
            <w:tcW w:w="1502"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bCs/>
                <w:sz w:val="24"/>
                <w:szCs w:val="24"/>
              </w:rPr>
              <w:lastRenderedPageBreak/>
              <w:t>Pisică</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30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30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15</w:t>
            </w:r>
          </w:p>
        </w:tc>
      </w:tr>
      <w:tr w:rsidR="008850B4" w:rsidRPr="008850B4" w:rsidTr="00E00CD4">
        <w:trPr>
          <w:trHeight w:val="1088"/>
        </w:trPr>
        <w:tc>
          <w:tcPr>
            <w:tcW w:w="1502" w:type="dxa"/>
          </w:tcPr>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bCs/>
                <w:sz w:val="24"/>
                <w:szCs w:val="24"/>
              </w:rPr>
              <w:t>Câine talie mică</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bCs/>
                <w:sz w:val="24"/>
                <w:szCs w:val="24"/>
              </w:rPr>
              <w:t>&lt; 10 kg</w:t>
            </w:r>
          </w:p>
          <w:p w:rsidR="008850B4" w:rsidRPr="008850B4" w:rsidRDefault="008850B4" w:rsidP="008850B4">
            <w:pPr>
              <w:autoSpaceDE w:val="0"/>
              <w:autoSpaceDN w:val="0"/>
              <w:adjustRightInd w:val="0"/>
              <w:spacing w:after="0" w:line="240" w:lineRule="auto"/>
              <w:jc w:val="both"/>
              <w:rPr>
                <w:rFonts w:ascii="Arial" w:hAnsi="Arial" w:cs="Arial"/>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40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30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15</w:t>
            </w:r>
          </w:p>
        </w:tc>
      </w:tr>
      <w:tr w:rsidR="008850B4" w:rsidRPr="008850B4" w:rsidTr="00E00CD4">
        <w:tc>
          <w:tcPr>
            <w:tcW w:w="1502" w:type="dxa"/>
          </w:tcPr>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bCs/>
                <w:sz w:val="24"/>
                <w:szCs w:val="24"/>
              </w:rPr>
              <w:t>Câine talie medie 11-25 kg</w:t>
            </w:r>
          </w:p>
          <w:p w:rsidR="008850B4" w:rsidRPr="008850B4" w:rsidRDefault="008850B4" w:rsidP="008850B4">
            <w:pPr>
              <w:autoSpaceDE w:val="0"/>
              <w:autoSpaceDN w:val="0"/>
              <w:adjustRightInd w:val="0"/>
              <w:spacing w:after="0" w:line="240" w:lineRule="auto"/>
              <w:jc w:val="both"/>
              <w:rPr>
                <w:rFonts w:ascii="Arial" w:hAnsi="Arial" w:cs="Arial"/>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45</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40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20</w:t>
            </w:r>
          </w:p>
        </w:tc>
      </w:tr>
      <w:tr w:rsidR="008850B4" w:rsidRPr="008850B4" w:rsidTr="00E00CD4">
        <w:tc>
          <w:tcPr>
            <w:tcW w:w="1502" w:type="dxa"/>
          </w:tcPr>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bCs/>
                <w:sz w:val="24"/>
                <w:szCs w:val="24"/>
              </w:rPr>
              <w:t>Câine talie mare 26-45 kg</w:t>
            </w:r>
          </w:p>
          <w:p w:rsidR="008850B4" w:rsidRPr="008850B4" w:rsidRDefault="008850B4" w:rsidP="008850B4">
            <w:pPr>
              <w:autoSpaceDE w:val="0"/>
              <w:autoSpaceDN w:val="0"/>
              <w:adjustRightInd w:val="0"/>
              <w:spacing w:after="0" w:line="240" w:lineRule="auto"/>
              <w:jc w:val="both"/>
              <w:rPr>
                <w:rFonts w:ascii="Arial" w:hAnsi="Arial" w:cs="Arial"/>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25</w:t>
            </w:r>
          </w:p>
        </w:tc>
      </w:tr>
      <w:tr w:rsidR="008850B4" w:rsidRPr="008850B4" w:rsidTr="00E00CD4">
        <w:tc>
          <w:tcPr>
            <w:tcW w:w="1502" w:type="dxa"/>
          </w:tcPr>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bCs/>
                <w:sz w:val="24"/>
                <w:szCs w:val="24"/>
              </w:rPr>
              <w:t>Câine &gt;45 kg</w:t>
            </w:r>
          </w:p>
          <w:p w:rsidR="008850B4" w:rsidRPr="008850B4" w:rsidRDefault="008850B4" w:rsidP="008850B4">
            <w:pPr>
              <w:autoSpaceDE w:val="0"/>
              <w:autoSpaceDN w:val="0"/>
              <w:adjustRightInd w:val="0"/>
              <w:spacing w:after="0" w:line="240" w:lineRule="auto"/>
              <w:jc w:val="both"/>
              <w:rPr>
                <w:rFonts w:ascii="Arial" w:hAnsi="Arial" w:cs="Arial"/>
                <w:b/>
                <w:bCs/>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25</w:t>
            </w:r>
          </w:p>
        </w:tc>
      </w:tr>
    </w:tbl>
    <w:p w:rsidR="008850B4" w:rsidRPr="008850B4" w:rsidRDefault="008850B4" w:rsidP="008850B4">
      <w:pPr>
        <w:autoSpaceDE w:val="0"/>
        <w:autoSpaceDN w:val="0"/>
        <w:adjustRightInd w:val="0"/>
        <w:jc w:val="both"/>
        <w:rPr>
          <w:rFonts w:ascii="Arial" w:hAnsi="Arial" w:cs="Arial"/>
          <w:sz w:val="24"/>
          <w:szCs w:val="24"/>
        </w:rPr>
      </w:pP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xml:space="preserve"> Estimez ca in cursul unei luni sa am in pensiune in jur de:</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5 caini si 4 pisici cazate pe durata concediilor stapanilor, un minim de 10 zile, ceeace ar insemna 3600 lei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in regim de camin de zi la care pot sa aplic oferta de pret, un numar de 2 caini si 3 pisici, cee ace ar insemna 1150 lei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asigurand si transport 500 lei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Solicitarea stapanilor de a avea poze sau filmulete cu animalutele, 450 lei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servicii de spalare, pieptanare si taiat unghii la cerere, 1000 lei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 xml:space="preserve">Se poate ajunge la un total de 6700 lei/luna. </w:t>
      </w:r>
    </w:p>
    <w:tbl>
      <w:tblPr>
        <w:tblStyle w:val="TableGrid1"/>
        <w:tblW w:w="0" w:type="auto"/>
        <w:tblLook w:val="04A0" w:firstRow="1" w:lastRow="0" w:firstColumn="1" w:lastColumn="0" w:noHBand="0" w:noVBand="1"/>
      </w:tblPr>
      <w:tblGrid>
        <w:gridCol w:w="4508"/>
        <w:gridCol w:w="1877"/>
      </w:tblGrid>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Vanzari la capacitate medie</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Suma lei/ an</w:t>
            </w:r>
          </w:p>
        </w:tc>
      </w:tr>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Cazare</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57000</w:t>
            </w:r>
          </w:p>
        </w:tc>
      </w:tr>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Plimbari</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11400</w:t>
            </w:r>
          </w:p>
        </w:tc>
      </w:tr>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Servicii de spalat, pieptanat, taiat unghii</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10860</w:t>
            </w:r>
          </w:p>
        </w:tc>
      </w:tr>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dresaj</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6000</w:t>
            </w:r>
          </w:p>
        </w:tc>
      </w:tr>
      <w:tr w:rsidR="008850B4" w:rsidRPr="008850B4" w:rsidTr="00E00CD4">
        <w:tc>
          <w:tcPr>
            <w:tcW w:w="4508"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Total</w:t>
            </w:r>
          </w:p>
        </w:tc>
        <w:tc>
          <w:tcPr>
            <w:tcW w:w="1877"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85260</w:t>
            </w:r>
          </w:p>
        </w:tc>
      </w:tr>
    </w:tbl>
    <w:p w:rsidR="008850B4" w:rsidRPr="008850B4" w:rsidRDefault="008850B4" w:rsidP="008850B4">
      <w:pPr>
        <w:autoSpaceDE w:val="0"/>
        <w:autoSpaceDN w:val="0"/>
        <w:adjustRightInd w:val="0"/>
        <w:jc w:val="both"/>
        <w:rPr>
          <w:rFonts w:ascii="Arial" w:hAnsi="Arial" w:cs="Arial"/>
          <w:sz w:val="24"/>
          <w:szCs w:val="24"/>
        </w:rPr>
      </w:pP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Privind hrana animalelor am optat pentru Royal Canine ata pentru caini cat si pentru pisici.</w:t>
      </w:r>
    </w:p>
    <w:p w:rsidR="008850B4" w:rsidRPr="008850B4" w:rsidRDefault="008850B4" w:rsidP="008850B4">
      <w:pPr>
        <w:autoSpaceDE w:val="0"/>
        <w:autoSpaceDN w:val="0"/>
        <w:adjustRightInd w:val="0"/>
        <w:jc w:val="both"/>
        <w:rPr>
          <w:rFonts w:ascii="Arial" w:hAnsi="Arial" w:cs="Arial"/>
          <w:sz w:val="24"/>
          <w:szCs w:val="24"/>
        </w:rPr>
      </w:pPr>
      <w:r w:rsidRPr="008850B4">
        <w:rPr>
          <w:rFonts w:ascii="Arial" w:hAnsi="Arial" w:cs="Arial"/>
          <w:sz w:val="24"/>
          <w:szCs w:val="24"/>
        </w:rPr>
        <w:t>Consumuri lunare:</w:t>
      </w:r>
    </w:p>
    <w:tbl>
      <w:tblPr>
        <w:tblStyle w:val="TableGrid1"/>
        <w:tblW w:w="0" w:type="auto"/>
        <w:tblLook w:val="04A0" w:firstRow="1" w:lastRow="0" w:firstColumn="1" w:lastColumn="0" w:noHBand="0" w:noVBand="1"/>
      </w:tblPr>
      <w:tblGrid>
        <w:gridCol w:w="2766"/>
        <w:gridCol w:w="1150"/>
        <w:gridCol w:w="1503"/>
      </w:tblGrid>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lastRenderedPageBreak/>
              <w:t>Obiectiv</w:t>
            </w:r>
          </w:p>
          <w:p w:rsidR="008850B4" w:rsidRPr="008850B4" w:rsidRDefault="008850B4" w:rsidP="008850B4">
            <w:pPr>
              <w:autoSpaceDE w:val="0"/>
              <w:autoSpaceDN w:val="0"/>
              <w:adjustRightInd w:val="0"/>
              <w:spacing w:after="0" w:line="240" w:lineRule="auto"/>
              <w:jc w:val="both"/>
              <w:rPr>
                <w:rFonts w:ascii="Arial" w:hAnsi="Arial" w:cs="Arial"/>
                <w:sz w:val="24"/>
                <w:szCs w:val="24"/>
              </w:rPr>
            </w:pP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Furnizori</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Val lei/luna</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Hrana uscata caini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Royal Canine</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4064,40</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Hrana umeda caini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Farm Fresh</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504,9</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Hrana uscata pisici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Royal Canine</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770,28</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Hrana umeda pisici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Carny</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8</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Jucarii si accesorii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TRIXIE</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50</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Produse de spalat, pieptanat, unghii</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TRIXIE</w:t>
            </w: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sz w:val="24"/>
                <w:szCs w:val="24"/>
              </w:rPr>
            </w:pPr>
            <w:r w:rsidRPr="008850B4">
              <w:rPr>
                <w:rFonts w:ascii="Arial" w:hAnsi="Arial" w:cs="Arial"/>
                <w:sz w:val="24"/>
                <w:szCs w:val="24"/>
              </w:rPr>
              <w:t>100</w:t>
            </w:r>
          </w:p>
        </w:tc>
      </w:tr>
      <w:tr w:rsidR="008850B4" w:rsidRPr="008850B4" w:rsidTr="00E00CD4">
        <w:tc>
          <w:tcPr>
            <w:tcW w:w="2766"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rPr>
            </w:pPr>
            <w:r w:rsidRPr="008850B4">
              <w:rPr>
                <w:rFonts w:ascii="Arial" w:hAnsi="Arial" w:cs="Arial"/>
                <w:b/>
                <w:sz w:val="24"/>
                <w:szCs w:val="24"/>
              </w:rPr>
              <w:t>Total</w:t>
            </w:r>
          </w:p>
        </w:tc>
        <w:tc>
          <w:tcPr>
            <w:tcW w:w="239"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rPr>
            </w:pPr>
          </w:p>
        </w:tc>
        <w:tc>
          <w:tcPr>
            <w:tcW w:w="1503" w:type="dxa"/>
          </w:tcPr>
          <w:p w:rsidR="008850B4" w:rsidRPr="008850B4" w:rsidRDefault="008850B4" w:rsidP="008850B4">
            <w:pPr>
              <w:autoSpaceDE w:val="0"/>
              <w:autoSpaceDN w:val="0"/>
              <w:adjustRightInd w:val="0"/>
              <w:spacing w:after="0" w:line="240" w:lineRule="auto"/>
              <w:jc w:val="both"/>
              <w:rPr>
                <w:rFonts w:ascii="Arial" w:hAnsi="Arial" w:cs="Arial"/>
                <w:b/>
                <w:sz w:val="24"/>
                <w:szCs w:val="24"/>
              </w:rPr>
            </w:pPr>
            <w:r w:rsidRPr="008850B4">
              <w:rPr>
                <w:rFonts w:ascii="Arial" w:hAnsi="Arial" w:cs="Arial"/>
                <w:b/>
                <w:sz w:val="24"/>
                <w:szCs w:val="24"/>
              </w:rPr>
              <w:t>5497,58</w:t>
            </w:r>
          </w:p>
        </w:tc>
      </w:tr>
    </w:tbl>
    <w:p w:rsidR="008850B4" w:rsidRPr="008850B4" w:rsidRDefault="008850B4" w:rsidP="008850B4">
      <w:pPr>
        <w:autoSpaceDE w:val="0"/>
        <w:autoSpaceDN w:val="0"/>
        <w:adjustRightInd w:val="0"/>
        <w:jc w:val="both"/>
        <w:rPr>
          <w:rFonts w:ascii="Arial" w:hAnsi="Arial" w:cs="Arial"/>
          <w:sz w:val="24"/>
          <w:szCs w:val="24"/>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7.3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Pe viitor activitatea de baza se va extinde atat cu mai multe spatii, cat si cu infiintarea unui cabinet veterinar si foarte posibil a unui petshop.</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Serviciile pot fi efectuate si la domiciliul clientului si la centrul nostru.</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In vederea promovarii serviciilor se vor stabili relatii bune cu alte organisme publice prin obtinerea unei publicitati favorabile din partea acestora, creand o imagine de firma corespunzatoare, preintampinand astfel transmiterea informatiilor prin zvonuri sau stiri nefavorabile.</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Prin relatii publice, firma va putea ajunge la clientii potentiali, deoarece mesajul este transmis cumparatorilor ca o "stire" si nu ca un anunt cu tenta clar comerciala.</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 7.4. Prezentați activităţile de promovare a vânzărilor.</w:t>
      </w:r>
      <w:r w:rsidRPr="008850B4">
        <w:rPr>
          <w:rFonts w:ascii="Arial" w:hAnsi="Arial" w:cs="Arial"/>
          <w:b/>
          <w:sz w:val="24"/>
          <w:szCs w:val="24"/>
          <w:lang w:val="ro-RO"/>
        </w:rPr>
        <w:t xml:space="preserve"> </w:t>
      </w:r>
      <w:r w:rsidRPr="008850B4">
        <w:rPr>
          <w:rFonts w:ascii="Arial" w:hAnsi="Arial" w:cs="Arial"/>
          <w:sz w:val="24"/>
          <w:szCs w:val="24"/>
          <w:lang w:val="ro-RO"/>
        </w:rPr>
        <w:t>Prezentaţi metodele de promovare ce se vor utiliza</w:t>
      </w:r>
      <w:r w:rsidRPr="008850B4">
        <w:rPr>
          <w:rFonts w:ascii="Arial" w:hAnsi="Arial" w:cs="Arial"/>
          <w:b/>
          <w:sz w:val="24"/>
          <w:szCs w:val="24"/>
          <w:lang w:val="ro-RO"/>
        </w:rPr>
        <w:t xml:space="preserve"> </w:t>
      </w:r>
      <w:r w:rsidRPr="008850B4">
        <w:rPr>
          <w:rFonts w:ascii="Arial" w:hAnsi="Arial" w:cs="Arial"/>
          <w:sz w:val="24"/>
          <w:szCs w:val="24"/>
          <w:lang w:val="ro-RO"/>
        </w:rPr>
        <w:t>(de ex.: publicitate, lansare oficială, pliante, broşuri, plata în rate)</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ro-RO"/>
        </w:rPr>
        <w:t xml:space="preserve">- </w:t>
      </w:r>
      <w:r w:rsidRPr="008850B4">
        <w:rPr>
          <w:rFonts w:ascii="Arial" w:hAnsi="Arial" w:cs="Arial"/>
          <w:sz w:val="24"/>
          <w:szCs w:val="24"/>
          <w:lang w:val="fr-FR"/>
        </w:rPr>
        <w:t>Ne vom promova prin intermediul pet-shop-urilor si agentiilor de turism din oras, carora le vom propune solutii de promovare win-win.</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xml:space="preserve">- Vom achizitiona spatiu publicitar in toate formele de mass media existente la nivel local. </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Vom oferi servicii de prima clasa, adesea gratuit (vizite ale veterinarului la domiciliu), pentru a ne asigura clientii de cele mai bune intentii.</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xml:space="preserve">- Ne vom promova site-ul achizitionand in sistem barter bannere pe site-urile nationale si chiar internationale dedicate pasionatilor de animale de companie. </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lastRenderedPageBreak/>
        <w:t>- Vom imparti fluturasi si vom lipi afise prin care sa aducem serviciile noastre la cunostinta publicului larg.</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xml:space="preserve">- Promovarea se va face, în principal, pe internet, de aceea, vom acorda o atenție deosebită calității site-ului. </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Vom colabora cu cabintetele veterinare din Județ care vor afișa oferta noastră, contra unui comision de la fiecare client care vine prin intermediul respectivului cabinet.</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vom dezvolta o relatie de incredere cu clientii, astfel incat promovarea pensiunii animalelor de companie sa se realizeze in primul rand prin recomandari.</w:t>
      </w: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 vom oferi carti de vizita</w:t>
      </w:r>
    </w:p>
    <w:tbl>
      <w:tblPr>
        <w:tblStyle w:val="TableGrid1"/>
        <w:tblW w:w="0" w:type="auto"/>
        <w:tblLook w:val="04A0" w:firstRow="1" w:lastRow="0" w:firstColumn="1" w:lastColumn="0" w:noHBand="0" w:noVBand="1"/>
      </w:tblPr>
      <w:tblGrid>
        <w:gridCol w:w="2254"/>
        <w:gridCol w:w="1701"/>
        <w:gridCol w:w="1440"/>
        <w:gridCol w:w="1710"/>
      </w:tblGrid>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Cheltuieli pentru promovarea serviciilor pe categorii de cheltuieli (lei)</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Anul 2019</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Anul 2020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Anul 2021</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Website</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1200</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500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500</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Promovare pe facebook</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600</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600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600</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Pliante</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Flyere, carti de vizita</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Mass-media</w:t>
            </w:r>
          </w:p>
        </w:tc>
        <w:tc>
          <w:tcPr>
            <w:tcW w:w="1701"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44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c>
          <w:tcPr>
            <w:tcW w:w="1710" w:type="dxa"/>
          </w:tcPr>
          <w:p w:rsidR="008850B4" w:rsidRPr="008850B4" w:rsidRDefault="008850B4" w:rsidP="008850B4">
            <w:pPr>
              <w:spacing w:after="0" w:line="240" w:lineRule="auto"/>
              <w:jc w:val="both"/>
              <w:rPr>
                <w:rFonts w:ascii="Arial" w:hAnsi="Arial" w:cs="Arial"/>
                <w:sz w:val="24"/>
                <w:szCs w:val="24"/>
                <w:lang w:val="fr-FR"/>
              </w:rPr>
            </w:pPr>
            <w:r w:rsidRPr="008850B4">
              <w:rPr>
                <w:rFonts w:ascii="Arial" w:hAnsi="Arial" w:cs="Arial"/>
                <w:sz w:val="24"/>
                <w:szCs w:val="24"/>
                <w:lang w:val="fr-FR"/>
              </w:rPr>
              <w:t>300</w:t>
            </w:r>
          </w:p>
        </w:tc>
      </w:tr>
      <w:tr w:rsidR="008850B4" w:rsidRPr="008850B4" w:rsidTr="00E00CD4">
        <w:tc>
          <w:tcPr>
            <w:tcW w:w="2254" w:type="dxa"/>
          </w:tcPr>
          <w:p w:rsidR="008850B4" w:rsidRPr="008850B4" w:rsidRDefault="008850B4" w:rsidP="008850B4">
            <w:pPr>
              <w:spacing w:after="0" w:line="240" w:lineRule="auto"/>
              <w:jc w:val="both"/>
              <w:rPr>
                <w:rFonts w:ascii="Arial" w:hAnsi="Arial" w:cs="Arial"/>
                <w:b/>
                <w:sz w:val="24"/>
                <w:szCs w:val="24"/>
                <w:lang w:val="fr-FR"/>
              </w:rPr>
            </w:pPr>
            <w:r w:rsidRPr="008850B4">
              <w:rPr>
                <w:rFonts w:ascii="Arial" w:hAnsi="Arial" w:cs="Arial"/>
                <w:b/>
                <w:sz w:val="24"/>
                <w:szCs w:val="24"/>
                <w:lang w:val="fr-FR"/>
              </w:rPr>
              <w:t>Total</w:t>
            </w:r>
          </w:p>
        </w:tc>
        <w:tc>
          <w:tcPr>
            <w:tcW w:w="1701" w:type="dxa"/>
          </w:tcPr>
          <w:p w:rsidR="008850B4" w:rsidRPr="008850B4" w:rsidRDefault="008850B4" w:rsidP="008850B4">
            <w:pPr>
              <w:spacing w:after="0" w:line="240" w:lineRule="auto"/>
              <w:jc w:val="both"/>
              <w:rPr>
                <w:rFonts w:ascii="Arial" w:hAnsi="Arial" w:cs="Arial"/>
                <w:b/>
                <w:sz w:val="24"/>
                <w:szCs w:val="24"/>
                <w:lang w:val="fr-FR"/>
              </w:rPr>
            </w:pPr>
            <w:r w:rsidRPr="008850B4">
              <w:rPr>
                <w:rFonts w:ascii="Arial" w:hAnsi="Arial" w:cs="Arial"/>
                <w:b/>
                <w:sz w:val="24"/>
                <w:szCs w:val="24"/>
                <w:lang w:val="fr-FR"/>
              </w:rPr>
              <w:t>2700</w:t>
            </w:r>
          </w:p>
        </w:tc>
        <w:tc>
          <w:tcPr>
            <w:tcW w:w="1440" w:type="dxa"/>
          </w:tcPr>
          <w:p w:rsidR="008850B4" w:rsidRPr="008850B4" w:rsidRDefault="008850B4" w:rsidP="008850B4">
            <w:pPr>
              <w:spacing w:after="0" w:line="240" w:lineRule="auto"/>
              <w:jc w:val="both"/>
              <w:rPr>
                <w:rFonts w:ascii="Arial" w:hAnsi="Arial" w:cs="Arial"/>
                <w:b/>
                <w:sz w:val="24"/>
                <w:szCs w:val="24"/>
                <w:lang w:val="fr-FR"/>
              </w:rPr>
            </w:pPr>
            <w:r w:rsidRPr="008850B4">
              <w:rPr>
                <w:rFonts w:ascii="Arial" w:hAnsi="Arial" w:cs="Arial"/>
                <w:b/>
                <w:sz w:val="24"/>
                <w:szCs w:val="24"/>
                <w:lang w:val="fr-FR"/>
              </w:rPr>
              <w:t>2000</w:t>
            </w:r>
          </w:p>
        </w:tc>
        <w:tc>
          <w:tcPr>
            <w:tcW w:w="1710" w:type="dxa"/>
          </w:tcPr>
          <w:p w:rsidR="008850B4" w:rsidRPr="008850B4" w:rsidRDefault="008850B4" w:rsidP="008850B4">
            <w:pPr>
              <w:spacing w:after="0" w:line="240" w:lineRule="auto"/>
              <w:jc w:val="both"/>
              <w:rPr>
                <w:rFonts w:ascii="Arial" w:hAnsi="Arial" w:cs="Arial"/>
                <w:b/>
                <w:sz w:val="24"/>
                <w:szCs w:val="24"/>
                <w:lang w:val="fr-FR"/>
              </w:rPr>
            </w:pPr>
            <w:r w:rsidRPr="008850B4">
              <w:rPr>
                <w:rFonts w:ascii="Arial" w:hAnsi="Arial" w:cs="Arial"/>
                <w:b/>
                <w:sz w:val="24"/>
                <w:szCs w:val="24"/>
                <w:lang w:val="fr-FR"/>
              </w:rPr>
              <w:t>2000</w:t>
            </w:r>
          </w:p>
        </w:tc>
      </w:tr>
    </w:tbl>
    <w:p w:rsidR="008850B4" w:rsidRPr="008850B4" w:rsidRDefault="008850B4" w:rsidP="008850B4">
      <w:pPr>
        <w:jc w:val="both"/>
        <w:rPr>
          <w:rFonts w:ascii="Arial" w:hAnsi="Arial" w:cs="Arial"/>
          <w:sz w:val="24"/>
          <w:szCs w:val="24"/>
          <w:lang w:val="fr-FR"/>
        </w:rPr>
      </w:pPr>
    </w:p>
    <w:p w:rsidR="008850B4" w:rsidRPr="008850B4" w:rsidRDefault="008850B4" w:rsidP="008850B4">
      <w:pPr>
        <w:jc w:val="both"/>
        <w:rPr>
          <w:rFonts w:ascii="Arial" w:hAnsi="Arial" w:cs="Arial"/>
          <w:sz w:val="24"/>
          <w:szCs w:val="24"/>
          <w:lang w:val="fr-FR"/>
        </w:rPr>
      </w:pPr>
      <w:r w:rsidRPr="008850B4">
        <w:rPr>
          <w:rFonts w:ascii="Arial" w:hAnsi="Arial" w:cs="Arial"/>
          <w:sz w:val="24"/>
          <w:szCs w:val="24"/>
          <w:lang w:val="fr-FR"/>
        </w:rPr>
        <w:t>Estimez un cost lunar de 300 lei.</w:t>
      </w:r>
    </w:p>
    <w:p w:rsidR="008850B4" w:rsidRPr="008850B4" w:rsidRDefault="008850B4" w:rsidP="008850B4">
      <w:pPr>
        <w:jc w:val="both"/>
        <w:rPr>
          <w:rFonts w:ascii="Arial" w:hAnsi="Arial" w:cs="Arial"/>
          <w:sz w:val="24"/>
          <w:szCs w:val="24"/>
          <w:lang w:val="fr-FR"/>
        </w:rPr>
      </w:pPr>
    </w:p>
    <w:p w:rsidR="008850B4" w:rsidRPr="008850B4" w:rsidRDefault="008850B4" w:rsidP="008850B4">
      <w:pPr>
        <w:rPr>
          <w:rFonts w:ascii="Arial" w:hAnsi="Arial" w:cs="Arial"/>
          <w:b/>
          <w:sz w:val="28"/>
          <w:szCs w:val="28"/>
        </w:rPr>
      </w:pPr>
      <w:r w:rsidRPr="008850B4">
        <w:rPr>
          <w:rFonts w:ascii="Arial" w:hAnsi="Arial" w:cs="Arial"/>
          <w:b/>
          <w:sz w:val="28"/>
          <w:szCs w:val="28"/>
        </w:rPr>
        <w:t>8. PROIECȚII FINANCIARE PRIVIND AFACEREA</w:t>
      </w:r>
    </w:p>
    <w:p w:rsidR="008850B4" w:rsidRPr="008850B4" w:rsidRDefault="008850B4" w:rsidP="008850B4">
      <w:pPr>
        <w:autoSpaceDE w:val="0"/>
        <w:autoSpaceDN w:val="0"/>
        <w:adjustRightInd w:val="0"/>
        <w:ind w:left="360"/>
        <w:jc w:val="both"/>
        <w:rPr>
          <w:rFonts w:ascii="Arial" w:hAnsi="Arial" w:cs="Arial"/>
          <w:lang w:val="ro-RO"/>
        </w:rPr>
      </w:pPr>
      <w:r w:rsidRPr="008850B4">
        <w:rPr>
          <w:rFonts w:ascii="Arial" w:hAnsi="Arial" w:cs="Arial"/>
          <w:lang w:val="ro-RO"/>
        </w:rPr>
        <w:t xml:space="preserve">8.1 TIPUL SOCIETĂȚII  </w:t>
      </w:r>
    </w:p>
    <w:p w:rsidR="008850B4" w:rsidRPr="008850B4" w:rsidRDefault="008850B4" w:rsidP="008850B4">
      <w:pPr>
        <w:autoSpaceDE w:val="0"/>
        <w:autoSpaceDN w:val="0"/>
        <w:adjustRightInd w:val="0"/>
        <w:ind w:left="360"/>
        <w:jc w:val="both"/>
        <w:rPr>
          <w:rFonts w:ascii="Arial" w:hAnsi="Arial" w:cs="Arial"/>
          <w:lang w:val="ro-RO"/>
        </w:rPr>
      </w:pPr>
      <w:r w:rsidRPr="008850B4">
        <w:rPr>
          <w:rFonts w:ascii="Arial" w:hAnsi="Arial" w:cs="Arial"/>
          <w:noProof/>
          <w:lang w:val="ro-RO" w:eastAsia="ro-RO"/>
        </w:rPr>
        <mc:AlternateContent>
          <mc:Choice Requires="wps">
            <w:drawing>
              <wp:anchor distT="0" distB="0" distL="114300" distR="114300" simplePos="0" relativeHeight="251659264" behindDoc="0" locked="0" layoutInCell="1" allowOverlap="1" wp14:anchorId="314D3C2D" wp14:editId="7B0A5E74">
                <wp:simplePos x="0" y="0"/>
                <wp:positionH relativeFrom="column">
                  <wp:posOffset>2221865</wp:posOffset>
                </wp:positionH>
                <wp:positionV relativeFrom="paragraph">
                  <wp:posOffset>13335</wp:posOffset>
                </wp:positionV>
                <wp:extent cx="180975" cy="161925"/>
                <wp:effectExtent l="9525" t="12700" r="9525" b="6350"/>
                <wp:wrapNone/>
                <wp:docPr id="35"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AB4E2" id="Rectangle 35" o:spid="_x0000_s1026" style="position:absolute;margin-left:174.95pt;margin-top:1.05pt;width:1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"/>
            </w:pict>
          </mc:Fallback>
        </mc:AlternateContent>
      </w:r>
      <w:r w:rsidRPr="008850B4">
        <w:rPr>
          <w:rFonts w:ascii="Arial" w:hAnsi="Arial" w:cs="Arial"/>
          <w:lang w:val="ro-RO"/>
        </w:rPr>
        <w:t xml:space="preserve">PLĂTITOARE DE TVA  </w:t>
      </w:r>
    </w:p>
    <w:p w:rsidR="008850B4" w:rsidRPr="008850B4" w:rsidRDefault="008850B4" w:rsidP="008850B4">
      <w:pPr>
        <w:autoSpaceDE w:val="0"/>
        <w:autoSpaceDN w:val="0"/>
        <w:adjustRightInd w:val="0"/>
        <w:ind w:left="360"/>
        <w:jc w:val="both"/>
        <w:rPr>
          <w:rFonts w:ascii="Arial" w:hAnsi="Arial" w:cs="Arial"/>
          <w:lang w:val="ro-RO"/>
        </w:rPr>
      </w:pPr>
      <w:r w:rsidRPr="008850B4">
        <w:rPr>
          <w:rFonts w:ascii="Arial" w:hAnsi="Arial" w:cs="Arial"/>
          <w:noProof/>
          <w:lang w:val="ro-RO" w:eastAsia="ro-RO"/>
        </w:rPr>
        <mc:AlternateContent>
          <mc:Choice Requires="wps">
            <w:drawing>
              <wp:anchor distT="0" distB="0" distL="114300" distR="114300" simplePos="0" relativeHeight="251660288" behindDoc="0" locked="0" layoutInCell="1" allowOverlap="1" wp14:anchorId="1C32431B" wp14:editId="4F451F46">
                <wp:simplePos x="0" y="0"/>
                <wp:positionH relativeFrom="column">
                  <wp:posOffset>2221865</wp:posOffset>
                </wp:positionH>
                <wp:positionV relativeFrom="paragraph">
                  <wp:posOffset>5715</wp:posOffset>
                </wp:positionV>
                <wp:extent cx="180975" cy="161925"/>
                <wp:effectExtent l="9525" t="12700" r="9525" b="6350"/>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2F4103" id="Rectangle 34" o:spid="_x0000_s1026" style="position:absolute;margin-left:174.95pt;margin-top:.45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"/>
            </w:pict>
          </mc:Fallback>
        </mc:AlternateContent>
      </w:r>
      <w:r w:rsidRPr="008850B4">
        <w:rPr>
          <w:rFonts w:ascii="Arial" w:hAnsi="Arial" w:cs="Arial"/>
          <w:lang w:val="ro-RO"/>
        </w:rPr>
        <w:t>NEPLĂTITOARE DE TVA</w:t>
      </w:r>
    </w:p>
    <w:p w:rsidR="008850B4" w:rsidRPr="008850B4" w:rsidRDefault="008850B4" w:rsidP="008850B4">
      <w:pPr>
        <w:autoSpaceDE w:val="0"/>
        <w:autoSpaceDN w:val="0"/>
        <w:adjustRightInd w:val="0"/>
        <w:ind w:left="360"/>
        <w:jc w:val="both"/>
        <w:rPr>
          <w:rFonts w:ascii="Arial" w:hAnsi="Arial" w:cs="Arial"/>
          <w:b/>
          <w:sz w:val="24"/>
          <w:szCs w:val="24"/>
          <w:lang w:val="ro-RO"/>
        </w:rPr>
      </w:pPr>
    </w:p>
    <w:p w:rsidR="008850B4" w:rsidRPr="008850B4" w:rsidRDefault="008850B4" w:rsidP="008850B4">
      <w:pPr>
        <w:autoSpaceDE w:val="0"/>
        <w:autoSpaceDN w:val="0"/>
        <w:adjustRightInd w:val="0"/>
        <w:ind w:left="360"/>
        <w:jc w:val="both"/>
        <w:rPr>
          <w:rFonts w:ascii="Arial" w:hAnsi="Arial" w:cs="Arial"/>
          <w:sz w:val="24"/>
          <w:szCs w:val="24"/>
          <w:lang w:val="ro-RO"/>
        </w:rPr>
      </w:pPr>
      <w:r w:rsidRPr="008850B4">
        <w:rPr>
          <w:rFonts w:ascii="Arial" w:hAnsi="Arial" w:cs="Arial"/>
          <w:sz w:val="24"/>
          <w:szCs w:val="24"/>
          <w:lang w:val="ro-RO"/>
        </w:rPr>
        <w:t>8.2. Bugetul detaliat pe categorii de cheltuieli pentru implementarea planului de afaceri</w:t>
      </w:r>
    </w:p>
    <w:p w:rsidR="008850B4" w:rsidRPr="008850B4" w:rsidRDefault="008850B4" w:rsidP="008850B4">
      <w:pPr>
        <w:autoSpaceDE w:val="0"/>
        <w:autoSpaceDN w:val="0"/>
        <w:adjustRightInd w:val="0"/>
        <w:jc w:val="both"/>
        <w:rPr>
          <w:rFonts w:ascii="Arial" w:hAnsi="Arial" w:cs="Arial"/>
          <w:b/>
          <w:lang w:val="ro-RO"/>
        </w:rPr>
      </w:pPr>
      <w:r w:rsidRPr="008850B4">
        <w:rPr>
          <w:rFonts w:ascii="Arial" w:hAnsi="Arial" w:cs="Arial"/>
          <w:b/>
          <w:lang w:val="ro-RO"/>
        </w:rPr>
        <w:t>TABEL BUGET</w:t>
      </w:r>
    </w:p>
    <w:p w:rsidR="008850B4" w:rsidRPr="008850B4" w:rsidRDefault="008850B4" w:rsidP="008850B4">
      <w:pPr>
        <w:tabs>
          <w:tab w:val="left" w:pos="90"/>
        </w:tabs>
        <w:autoSpaceDE w:val="0"/>
        <w:autoSpaceDN w:val="0"/>
        <w:adjustRightInd w:val="0"/>
        <w:ind w:left="-90" w:firstLine="90"/>
        <w:jc w:val="both"/>
        <w:rPr>
          <w:rFonts w:ascii="Arial" w:hAnsi="Arial" w:cs="Arial"/>
          <w:lang w:val="ro-RO"/>
        </w:rPr>
      </w:pPr>
      <w:r w:rsidRPr="008850B4">
        <w:rPr>
          <w:rFonts w:ascii="Arial" w:hAnsi="Arial" w:cs="Arial"/>
          <w:b/>
          <w:lang w:val="ro-RO"/>
        </w:rPr>
        <w:t>Notă:</w:t>
      </w:r>
      <w:r w:rsidRPr="008850B4">
        <w:rPr>
          <w:rFonts w:ascii="Arial" w:hAnsi="Arial" w:cs="Arial"/>
          <w:lang w:val="ro-RO"/>
        </w:rPr>
        <w:t xml:space="preserve"> </w:t>
      </w:r>
    </w:p>
    <w:p w:rsidR="008850B4" w:rsidRPr="008850B4" w:rsidRDefault="008850B4" w:rsidP="008850B4">
      <w:pPr>
        <w:tabs>
          <w:tab w:val="left" w:pos="90"/>
        </w:tabs>
        <w:autoSpaceDE w:val="0"/>
        <w:autoSpaceDN w:val="0"/>
        <w:adjustRightInd w:val="0"/>
        <w:ind w:left="-90" w:firstLine="90"/>
        <w:jc w:val="both"/>
        <w:rPr>
          <w:rFonts w:ascii="Arial" w:hAnsi="Arial" w:cs="Arial"/>
          <w:lang w:val="ro-RO"/>
        </w:rPr>
      </w:pPr>
      <w:r w:rsidRPr="008850B4">
        <w:rPr>
          <w:rFonts w:ascii="Arial" w:hAnsi="Arial" w:cs="Arial"/>
          <w:lang w:val="ro-RO"/>
        </w:rPr>
        <w:t xml:space="preserve">- La dimensionarea bugetului se vor considera numai cheltuielile eligibile; </w:t>
      </w:r>
    </w:p>
    <w:p w:rsidR="008850B4" w:rsidRPr="008850B4" w:rsidRDefault="008850B4" w:rsidP="008850B4">
      <w:pPr>
        <w:numPr>
          <w:ilvl w:val="0"/>
          <w:numId w:val="27"/>
        </w:numPr>
        <w:tabs>
          <w:tab w:val="left" w:pos="90"/>
        </w:tabs>
        <w:autoSpaceDE w:val="0"/>
        <w:autoSpaceDN w:val="0"/>
        <w:adjustRightInd w:val="0"/>
        <w:spacing w:after="0" w:line="240" w:lineRule="auto"/>
        <w:ind w:left="-90" w:firstLine="90"/>
        <w:jc w:val="both"/>
        <w:rPr>
          <w:rFonts w:ascii="Arial" w:hAnsi="Arial" w:cs="Arial"/>
          <w:lang w:val="ro-RO"/>
        </w:rPr>
      </w:pPr>
      <w:r w:rsidRPr="008850B4">
        <w:rPr>
          <w:rFonts w:ascii="Arial" w:hAnsi="Arial" w:cs="Arial"/>
          <w:b/>
          <w:lang w:val="ro-RO"/>
        </w:rPr>
        <w:lastRenderedPageBreak/>
        <w:t xml:space="preserve"> </w:t>
      </w:r>
      <w:r w:rsidRPr="008850B4">
        <w:rPr>
          <w:rFonts w:ascii="Arial" w:hAnsi="Arial" w:cs="Arial"/>
          <w:lang w:val="ro-RO"/>
        </w:rPr>
        <w:t>Se pot ataşa oferte pentru fundamentarea cheltuielilor necesare pentru implementarea proiectului</w:t>
      </w:r>
      <w:r w:rsidRPr="008850B4">
        <w:rPr>
          <w:rFonts w:ascii="Arial" w:hAnsi="Arial" w:cs="Arial"/>
          <w:lang w:val="fr-FR"/>
        </w:rPr>
        <w:t>;</w:t>
      </w:r>
    </w:p>
    <w:p w:rsidR="008850B4" w:rsidRPr="008850B4" w:rsidRDefault="008850B4" w:rsidP="008850B4">
      <w:pPr>
        <w:rPr>
          <w:rFonts w:ascii="Arial" w:hAnsi="Arial" w:cs="Arial"/>
          <w:lang w:val="ro-RO"/>
        </w:rPr>
      </w:pPr>
      <w:bookmarkStart w:id="4" w:name="_Toc322524168"/>
    </w:p>
    <w:p w:rsidR="008850B4" w:rsidRPr="008850B4" w:rsidRDefault="008850B4" w:rsidP="008850B4">
      <w:pPr>
        <w:jc w:val="both"/>
        <w:rPr>
          <w:rFonts w:ascii="Arial" w:hAnsi="Arial" w:cs="Arial"/>
          <w:sz w:val="24"/>
          <w:szCs w:val="24"/>
          <w:lang w:val="ro-RO"/>
        </w:rPr>
      </w:pPr>
      <w:r w:rsidRPr="008850B4">
        <w:rPr>
          <w:rFonts w:ascii="Arial" w:hAnsi="Arial" w:cs="Arial"/>
          <w:sz w:val="24"/>
          <w:szCs w:val="24"/>
          <w:lang w:val="ro-RO"/>
        </w:rPr>
        <w:t>Detaliaţi fiecare element de investiţie/cost, prezentat in buget, ce urmează a fi realizat în cadrul proiectului și necesitatea acestuia.</w:t>
      </w:r>
    </w:p>
    <w:tbl>
      <w:tblPr>
        <w:tblStyle w:val="TableGrid1"/>
        <w:tblW w:w="9253" w:type="dxa"/>
        <w:tblLook w:val="04A0" w:firstRow="1" w:lastRow="0" w:firstColumn="1" w:lastColumn="0" w:noHBand="0" w:noVBand="1"/>
      </w:tblPr>
      <w:tblGrid>
        <w:gridCol w:w="568"/>
        <w:gridCol w:w="3424"/>
        <w:gridCol w:w="1088"/>
        <w:gridCol w:w="1351"/>
        <w:gridCol w:w="2822"/>
      </w:tblGrid>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Nr. crt.</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Denumire produs</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Valoare de achizitie</w:t>
            </w: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Lei / buc</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Valoare de investitie totala</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Necesitate achizitie</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Cantar veterinar tip platforma inox TCS-C2 150 kg 60x90cm-1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1397,9</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1397,9</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Functie de greutatea animalului se vor face portiile de masa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Masa consultatie electrica(DAISY)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4950,1</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4950,1</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In vederea consultului preliminar cazarii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Custi modulare cu perete detasabil despartitor</w:t>
            </w: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Marimea L PC 101L(115x70x80cm) 4 buc</w:t>
            </w: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Marimea M (115x70x70cm) 4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3519,9</w:t>
            </w: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1630,2</w:t>
            </w:r>
          </w:p>
        </w:tc>
        <w:tc>
          <w:tcPr>
            <w:tcW w:w="1312" w:type="dxa"/>
          </w:tcPr>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14079,60</w:t>
            </w:r>
          </w:p>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6520,80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Spatii de cazare pentru animale mici pe timpul noptii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Platforma mobila din otel pentru custile mari tip PC 101BH 2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489,9</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979,80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pentru mobilitatea ansamblului si asigurarea igienizarii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Cusca transport auto caini metalica dubla(95x69x88cm)-2buc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1691,34</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3382,68</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transportului in siguranta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6</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Cititor microcipuri multistandard RT100 V5-II-2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1354,2</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2708,40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verificarii provenientei animalului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7</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Cusca transport caini pisici SKUDO nr3/40x39x60 cm 2kg/24 kg-buc 3</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196,89</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5902,67</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Manevrarea animalului de la masina la pensiune</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8</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Dulap alimente din metal cu 2 sertare – 2buc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727,50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1455,00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Pentru depozitarea alimentelor in siguranta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9</w:t>
            </w:r>
          </w:p>
        </w:tc>
        <w:tc>
          <w:tcPr>
            <w:tcW w:w="3434" w:type="dxa"/>
          </w:tcPr>
          <w:p w:rsidR="008850B4" w:rsidRPr="008850B4" w:rsidRDefault="008850B4" w:rsidP="008850B4">
            <w:pPr>
              <w:autoSpaceDE w:val="0"/>
              <w:autoSpaceDN w:val="0"/>
              <w:adjustRightInd w:val="0"/>
              <w:spacing w:after="0" w:line="240" w:lineRule="auto"/>
              <w:jc w:val="both"/>
              <w:rPr>
                <w:rFonts w:ascii="Arial" w:hAnsi="Arial" w:cs="Arial"/>
                <w:sz w:val="24"/>
                <w:szCs w:val="24"/>
                <w:lang w:val="ro-RO"/>
              </w:rPr>
            </w:pPr>
            <w:r w:rsidRPr="008850B4">
              <w:rPr>
                <w:rFonts w:ascii="Arial" w:hAnsi="Arial" w:cs="Arial"/>
                <w:sz w:val="24"/>
                <w:szCs w:val="24"/>
                <w:lang w:val="ro-RO"/>
              </w:rPr>
              <w:t>Masa inox cu usi glisante, polita inferioara si intermediara900x600x850 mm - 1buc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1531,80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1531,80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Pentru pregatirea portiilor de hrana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10</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Cada spalare animale fixa Neptun veterinara H111-1buc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3550,3</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3550,30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Spalarea animalelor pe vreme ploioasa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11</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Uscator par profesional pentru animale fara picior BS2400 – 1buc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741,1</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741,10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Uscarea parului dupa vremea ploioasa</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12</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 xml:space="preserve">Sistem de supraveghere </w:t>
            </w:r>
            <w:r w:rsidRPr="008850B4">
              <w:rPr>
                <w:rFonts w:ascii="Arial" w:hAnsi="Arial" w:cs="Arial"/>
                <w:sz w:val="24"/>
                <w:szCs w:val="24"/>
                <w:lang w:val="ro-RO"/>
              </w:rPr>
              <w:lastRenderedPageBreak/>
              <w:t>video COMPLET 4 Camere lentila varifocala FULL HD cu HDD 1 TB inclus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lastRenderedPageBreak/>
              <w:t>1550,0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1550,00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 xml:space="preserve">Necesar pentru </w:t>
            </w:r>
            <w:r w:rsidRPr="008850B4">
              <w:rPr>
                <w:rFonts w:ascii="Arial" w:hAnsi="Arial" w:cs="Arial"/>
                <w:sz w:val="24"/>
                <w:szCs w:val="24"/>
                <w:lang w:val="ro-RO"/>
              </w:rPr>
              <w:lastRenderedPageBreak/>
              <w:t>monitorizare</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lastRenderedPageBreak/>
              <w:t>13</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Birou cu raft de carti 117x92x75,5 cm alb-1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519,0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519,00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in camera de primire</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14</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Dulap metalic cu usi glisante DM1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1274,00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1274,00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in camera de primire pentru stocarea documentelor</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15</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Scaune de birou stivuibile din material textil – 4buc/set</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519,0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519,00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Pentru clienti si personal</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16</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Scaun managerial OFF330-1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896,38</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896,38</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Pentru administrator</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17</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Aparate aer conditionat Beko BRVPG120, 12000 BTU, Clasa A++, 2 filtre densitate mare, filtru Silver Ion, Bio filtru, Zone Follow, R32, kit instalare inclus-3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1289,91</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3869,73</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Mantinerea temperaturii optime</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18</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Sistem All-in one ASUS V272UAK-BA022T cu procesor Intel Core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3899,99</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3899,99</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pentru tinerea evidentelor de intrari si iesiri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19</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Multifunctionala laser color Brother DCP-9015CDW, A4,18 ppm, duplex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1320,31</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1320,31</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pentru imprimarea documentelor necesare evidentei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20</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Chirie spatiu / luna</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3910,00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3910,00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 pentru functionarea societatii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21</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 xml:space="preserve">Centrala electrica murala RAY 18 kW PROTHERM– 1 buc </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2659,99</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2659,99</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Necesara pentru incalzirea spatiului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22</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kit-ul de instalare centrala termica pentru un spatiu de 150 mp – 1 buc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65000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65000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Necesara pentru incalzirea spatiului</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23</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Aspirator profesional pentru praf si lichide Promax 800 M2</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1190</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1190</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Necesara pentru curatirea spatiilor</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24</w:t>
            </w: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Cărucior curățenie cadru metalic 2x17L cu suport sac</w:t>
            </w:r>
          </w:p>
        </w:tc>
        <w:tc>
          <w:tcPr>
            <w:tcW w:w="1088"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482</w:t>
            </w: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482</w:t>
            </w:r>
          </w:p>
        </w:tc>
        <w:tc>
          <w:tcPr>
            <w:tcW w:w="2850"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Necesara pentru curatirea spatiilor</w:t>
            </w:r>
          </w:p>
        </w:tc>
      </w:tr>
      <w:tr w:rsidR="008850B4" w:rsidRPr="008850B4" w:rsidTr="00E00CD4">
        <w:tc>
          <w:tcPr>
            <w:tcW w:w="569" w:type="dxa"/>
          </w:tcPr>
          <w:p w:rsidR="008850B4" w:rsidRPr="008850B4" w:rsidRDefault="008850B4" w:rsidP="008850B4">
            <w:pPr>
              <w:spacing w:after="0" w:line="240" w:lineRule="auto"/>
              <w:jc w:val="both"/>
              <w:rPr>
                <w:rFonts w:ascii="Arial" w:hAnsi="Arial" w:cs="Arial"/>
                <w:sz w:val="24"/>
                <w:szCs w:val="24"/>
                <w:lang w:val="ro-RO"/>
              </w:rPr>
            </w:pPr>
          </w:p>
        </w:tc>
        <w:tc>
          <w:tcPr>
            <w:tcW w:w="3434"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TOTAL</w:t>
            </w:r>
          </w:p>
        </w:tc>
        <w:tc>
          <w:tcPr>
            <w:tcW w:w="1088" w:type="dxa"/>
          </w:tcPr>
          <w:p w:rsidR="008850B4" w:rsidRPr="008850B4" w:rsidRDefault="008850B4" w:rsidP="008850B4">
            <w:pPr>
              <w:spacing w:after="0" w:line="240" w:lineRule="auto"/>
              <w:jc w:val="both"/>
              <w:rPr>
                <w:rFonts w:ascii="Arial" w:hAnsi="Arial" w:cs="Arial"/>
                <w:sz w:val="24"/>
                <w:szCs w:val="24"/>
                <w:lang w:val="ro-RO"/>
              </w:rPr>
            </w:pPr>
          </w:p>
        </w:tc>
        <w:tc>
          <w:tcPr>
            <w:tcW w:w="1312" w:type="dxa"/>
          </w:tcPr>
          <w:p w:rsidR="008850B4" w:rsidRPr="008850B4" w:rsidRDefault="008850B4" w:rsidP="008850B4">
            <w:pPr>
              <w:spacing w:after="0" w:line="240" w:lineRule="auto"/>
              <w:jc w:val="both"/>
              <w:rPr>
                <w:rFonts w:ascii="Arial" w:hAnsi="Arial" w:cs="Arial"/>
                <w:sz w:val="24"/>
                <w:szCs w:val="24"/>
                <w:lang w:val="ro-RO"/>
              </w:rPr>
            </w:pPr>
            <w:r w:rsidRPr="008850B4">
              <w:rPr>
                <w:rFonts w:ascii="Arial" w:hAnsi="Arial" w:cs="Arial"/>
                <w:sz w:val="24"/>
                <w:szCs w:val="24"/>
                <w:lang w:val="ro-RO"/>
              </w:rPr>
              <w:t>130380,55</w:t>
            </w:r>
          </w:p>
        </w:tc>
        <w:tc>
          <w:tcPr>
            <w:tcW w:w="2850" w:type="dxa"/>
          </w:tcPr>
          <w:p w:rsidR="008850B4" w:rsidRPr="008850B4" w:rsidRDefault="008850B4" w:rsidP="008850B4">
            <w:pPr>
              <w:spacing w:after="0" w:line="240" w:lineRule="auto"/>
              <w:jc w:val="both"/>
              <w:rPr>
                <w:rFonts w:ascii="Arial" w:hAnsi="Arial" w:cs="Arial"/>
                <w:sz w:val="24"/>
                <w:szCs w:val="24"/>
                <w:lang w:val="ro-RO"/>
              </w:rPr>
            </w:pPr>
          </w:p>
        </w:tc>
      </w:tr>
    </w:tbl>
    <w:p w:rsidR="008850B4" w:rsidRPr="008850B4" w:rsidRDefault="008850B4" w:rsidP="008850B4">
      <w:pPr>
        <w:jc w:val="both"/>
        <w:rPr>
          <w:rFonts w:ascii="Arial" w:hAnsi="Arial" w:cs="Arial"/>
          <w:sz w:val="24"/>
          <w:szCs w:val="24"/>
          <w:lang w:val="ro-RO"/>
        </w:rPr>
      </w:pPr>
    </w:p>
    <w:p w:rsidR="008850B4" w:rsidRPr="008850B4" w:rsidRDefault="008850B4" w:rsidP="008850B4">
      <w:pPr>
        <w:keepNext/>
        <w:spacing w:before="30" w:after="30" w:line="240" w:lineRule="auto"/>
        <w:outlineLvl w:val="1"/>
        <w:rPr>
          <w:rFonts w:ascii="Arial" w:eastAsia="Times New Roman" w:hAnsi="Arial" w:cs="Arial"/>
          <w:sz w:val="24"/>
          <w:szCs w:val="24"/>
          <w:lang w:val="fr-FR"/>
        </w:rPr>
      </w:pPr>
      <w:r w:rsidRPr="008850B4">
        <w:rPr>
          <w:rFonts w:ascii="Arial" w:eastAsia="Times New Roman" w:hAnsi="Arial" w:cs="Arial"/>
          <w:sz w:val="24"/>
          <w:szCs w:val="24"/>
          <w:lang w:val="fr-FR"/>
        </w:rPr>
        <w:t>8.3. Plan de finanţare a proiectului</w:t>
      </w:r>
      <w:bookmarkEnd w:id="4"/>
      <w:r w:rsidRPr="008850B4">
        <w:rPr>
          <w:rFonts w:ascii="Arial" w:eastAsia="Times New Roman" w:hAnsi="Arial" w:cs="Arial"/>
          <w:sz w:val="24"/>
          <w:szCs w:val="24"/>
          <w:lang w:val="fr-FR"/>
        </w:rPr>
        <w:t xml:space="preserve"> </w:t>
      </w: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 Structura de finanţare a proiectului:</w:t>
      </w: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60"/>
        <w:gridCol w:w="2280"/>
        <w:gridCol w:w="2708"/>
      </w:tblGrid>
      <w:tr w:rsidR="008850B4" w:rsidRPr="008850B4" w:rsidTr="00E00CD4">
        <w:tc>
          <w:tcPr>
            <w:tcW w:w="4660" w:type="dxa"/>
            <w:vMerge w:val="restart"/>
          </w:tcPr>
          <w:p w:rsidR="008850B4" w:rsidRPr="008850B4" w:rsidRDefault="008850B4" w:rsidP="008850B4">
            <w:pPr>
              <w:autoSpaceDE w:val="0"/>
              <w:autoSpaceDN w:val="0"/>
              <w:adjustRightInd w:val="0"/>
              <w:jc w:val="both"/>
              <w:rPr>
                <w:rFonts w:ascii="Arial" w:hAnsi="Arial" w:cs="Arial"/>
                <w:i/>
                <w:sz w:val="24"/>
                <w:szCs w:val="24"/>
                <w:lang w:val="ro-RO"/>
              </w:rPr>
            </w:pPr>
            <w:r w:rsidRPr="008850B4">
              <w:rPr>
                <w:rFonts w:ascii="Arial" w:hAnsi="Arial" w:cs="Arial"/>
                <w:i/>
                <w:sz w:val="24"/>
                <w:szCs w:val="24"/>
                <w:lang w:val="ro-RO"/>
              </w:rPr>
              <w:t>Sursa de finanţare</w:t>
            </w:r>
          </w:p>
        </w:tc>
        <w:tc>
          <w:tcPr>
            <w:tcW w:w="4988" w:type="dxa"/>
            <w:gridSpan w:val="2"/>
          </w:tcPr>
          <w:p w:rsidR="008850B4" w:rsidRPr="008850B4" w:rsidRDefault="008850B4" w:rsidP="008850B4">
            <w:pPr>
              <w:autoSpaceDE w:val="0"/>
              <w:autoSpaceDN w:val="0"/>
              <w:adjustRightInd w:val="0"/>
              <w:jc w:val="center"/>
              <w:rPr>
                <w:rFonts w:ascii="Arial" w:hAnsi="Arial" w:cs="Arial"/>
                <w:i/>
                <w:sz w:val="24"/>
                <w:szCs w:val="24"/>
                <w:lang w:val="ro-RO"/>
              </w:rPr>
            </w:pPr>
          </w:p>
        </w:tc>
      </w:tr>
      <w:tr w:rsidR="008850B4" w:rsidRPr="008850B4" w:rsidTr="00E00CD4">
        <w:tc>
          <w:tcPr>
            <w:tcW w:w="4660" w:type="dxa"/>
            <w:vMerge/>
          </w:tcPr>
          <w:p w:rsidR="008850B4" w:rsidRPr="008850B4" w:rsidRDefault="008850B4" w:rsidP="008850B4">
            <w:pPr>
              <w:autoSpaceDE w:val="0"/>
              <w:autoSpaceDN w:val="0"/>
              <w:adjustRightInd w:val="0"/>
              <w:jc w:val="both"/>
              <w:rPr>
                <w:rFonts w:ascii="Arial" w:hAnsi="Arial" w:cs="Arial"/>
                <w:i/>
                <w:sz w:val="24"/>
                <w:szCs w:val="24"/>
                <w:lang w:val="ro-RO"/>
              </w:rPr>
            </w:pPr>
          </w:p>
        </w:tc>
        <w:tc>
          <w:tcPr>
            <w:tcW w:w="2280" w:type="dxa"/>
          </w:tcPr>
          <w:p w:rsidR="008850B4" w:rsidRPr="008850B4" w:rsidRDefault="008850B4" w:rsidP="008850B4">
            <w:pPr>
              <w:autoSpaceDE w:val="0"/>
              <w:autoSpaceDN w:val="0"/>
              <w:adjustRightInd w:val="0"/>
              <w:jc w:val="center"/>
              <w:rPr>
                <w:rFonts w:ascii="Arial" w:hAnsi="Arial" w:cs="Arial"/>
                <w:i/>
                <w:sz w:val="24"/>
                <w:szCs w:val="24"/>
                <w:lang w:val="ro-RO"/>
              </w:rPr>
            </w:pPr>
            <w:r w:rsidRPr="008850B4">
              <w:rPr>
                <w:rFonts w:ascii="Arial" w:hAnsi="Arial" w:cs="Arial"/>
                <w:i/>
                <w:sz w:val="24"/>
                <w:szCs w:val="24"/>
                <w:lang w:val="ro-RO"/>
              </w:rPr>
              <w:t>RON</w:t>
            </w:r>
          </w:p>
        </w:tc>
        <w:tc>
          <w:tcPr>
            <w:tcW w:w="2708" w:type="dxa"/>
          </w:tcPr>
          <w:p w:rsidR="008850B4" w:rsidRPr="008850B4" w:rsidRDefault="008850B4" w:rsidP="008850B4">
            <w:pPr>
              <w:autoSpaceDE w:val="0"/>
              <w:autoSpaceDN w:val="0"/>
              <w:adjustRightInd w:val="0"/>
              <w:jc w:val="center"/>
              <w:rPr>
                <w:rFonts w:ascii="Arial" w:hAnsi="Arial" w:cs="Arial"/>
                <w:i/>
                <w:sz w:val="24"/>
                <w:szCs w:val="24"/>
                <w:lang w:val="ro-RO"/>
              </w:rPr>
            </w:pPr>
            <w:r w:rsidRPr="008850B4">
              <w:rPr>
                <w:rFonts w:ascii="Arial" w:hAnsi="Arial" w:cs="Arial"/>
                <w:i/>
                <w:sz w:val="24"/>
                <w:szCs w:val="24"/>
                <w:lang w:val="ro-RO"/>
              </w:rPr>
              <w:t>%</w:t>
            </w:r>
          </w:p>
        </w:tc>
      </w:tr>
      <w:tr w:rsidR="008850B4" w:rsidRPr="008850B4" w:rsidTr="00E00CD4">
        <w:tc>
          <w:tcPr>
            <w:tcW w:w="4660" w:type="dxa"/>
          </w:tcPr>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Ajutor de minimis</w:t>
            </w:r>
          </w:p>
        </w:tc>
        <w:tc>
          <w:tcPr>
            <w:tcW w:w="2280"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160000</w:t>
            </w:r>
          </w:p>
        </w:tc>
        <w:tc>
          <w:tcPr>
            <w:tcW w:w="2708"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89,89%</w:t>
            </w:r>
          </w:p>
        </w:tc>
      </w:tr>
      <w:tr w:rsidR="008850B4" w:rsidRPr="008850B4" w:rsidTr="00E00CD4">
        <w:tc>
          <w:tcPr>
            <w:tcW w:w="4660" w:type="dxa"/>
          </w:tcPr>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Aport propriu </w:t>
            </w:r>
          </w:p>
        </w:tc>
        <w:tc>
          <w:tcPr>
            <w:tcW w:w="2280"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18000</w:t>
            </w:r>
          </w:p>
        </w:tc>
        <w:tc>
          <w:tcPr>
            <w:tcW w:w="2708"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10,11%</w:t>
            </w:r>
          </w:p>
        </w:tc>
      </w:tr>
      <w:tr w:rsidR="008850B4" w:rsidRPr="008850B4" w:rsidTr="00E00CD4">
        <w:tc>
          <w:tcPr>
            <w:tcW w:w="4660" w:type="dxa"/>
          </w:tcPr>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 xml:space="preserve">TOTAL </w:t>
            </w:r>
          </w:p>
        </w:tc>
        <w:tc>
          <w:tcPr>
            <w:tcW w:w="2280"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175000</w:t>
            </w:r>
          </w:p>
        </w:tc>
        <w:tc>
          <w:tcPr>
            <w:tcW w:w="2708" w:type="dxa"/>
          </w:tcPr>
          <w:p w:rsidR="008850B4" w:rsidRPr="008850B4" w:rsidRDefault="008850B4" w:rsidP="008850B4">
            <w:pPr>
              <w:autoSpaceDE w:val="0"/>
              <w:autoSpaceDN w:val="0"/>
              <w:adjustRightInd w:val="0"/>
              <w:jc w:val="center"/>
              <w:rPr>
                <w:rFonts w:ascii="Arial" w:hAnsi="Arial" w:cs="Arial"/>
                <w:sz w:val="24"/>
                <w:szCs w:val="24"/>
                <w:lang w:val="ro-RO"/>
              </w:rPr>
            </w:pPr>
            <w:r w:rsidRPr="008850B4">
              <w:rPr>
                <w:rFonts w:ascii="Arial" w:hAnsi="Arial" w:cs="Arial"/>
                <w:sz w:val="24"/>
                <w:szCs w:val="24"/>
                <w:lang w:val="ro-RO"/>
              </w:rPr>
              <w:t>100,00%</w:t>
            </w:r>
          </w:p>
        </w:tc>
      </w:tr>
    </w:tbl>
    <w:p w:rsidR="008850B4" w:rsidRPr="008850B4" w:rsidRDefault="008850B4" w:rsidP="008850B4">
      <w:pPr>
        <w:autoSpaceDE w:val="0"/>
        <w:autoSpaceDN w:val="0"/>
        <w:adjustRightInd w:val="0"/>
        <w:jc w:val="both"/>
        <w:rPr>
          <w:rFonts w:ascii="Arial" w:hAnsi="Arial" w:cs="Arial"/>
          <w:lang w:val="ro-RO"/>
        </w:rPr>
      </w:pPr>
    </w:p>
    <w:p w:rsidR="008850B4" w:rsidRPr="008850B4" w:rsidRDefault="008850B4" w:rsidP="008850B4">
      <w:pPr>
        <w:jc w:val="both"/>
        <w:rPr>
          <w:rFonts w:ascii="Arial" w:hAnsi="Arial" w:cs="Arial"/>
          <w:lang w:val="ro-RO"/>
        </w:rPr>
      </w:pPr>
    </w:p>
    <w:p w:rsidR="008850B4" w:rsidRPr="008850B4" w:rsidRDefault="008850B4" w:rsidP="008850B4">
      <w:pPr>
        <w:autoSpaceDE w:val="0"/>
        <w:autoSpaceDN w:val="0"/>
        <w:adjustRightInd w:val="0"/>
        <w:jc w:val="both"/>
        <w:rPr>
          <w:rFonts w:ascii="Arial" w:hAnsi="Arial" w:cs="Arial"/>
          <w:sz w:val="24"/>
          <w:szCs w:val="24"/>
          <w:lang w:val="it-IT"/>
        </w:rPr>
      </w:pPr>
      <w:r w:rsidRPr="008850B4">
        <w:rPr>
          <w:rFonts w:ascii="Arial" w:hAnsi="Arial" w:cs="Arial"/>
          <w:sz w:val="24"/>
          <w:szCs w:val="24"/>
          <w:lang w:val="it-IT"/>
        </w:rPr>
        <w:t>8.4. Cash-Flow</w:t>
      </w:r>
    </w:p>
    <w:tbl>
      <w:tblPr>
        <w:tblW w:w="10282" w:type="dxa"/>
        <w:tblInd w:w="-426" w:type="dxa"/>
        <w:tblLook w:val="04A0" w:firstRow="1" w:lastRow="0" w:firstColumn="1" w:lastColumn="0" w:noHBand="0" w:noVBand="1"/>
      </w:tblPr>
      <w:tblGrid>
        <w:gridCol w:w="960"/>
        <w:gridCol w:w="4300"/>
        <w:gridCol w:w="1818"/>
        <w:gridCol w:w="1524"/>
        <w:gridCol w:w="1680"/>
      </w:tblGrid>
      <w:tr w:rsidR="008850B4" w:rsidRPr="008850B4" w:rsidTr="00E00CD4">
        <w:trPr>
          <w:trHeight w:val="330"/>
        </w:trPr>
        <w:tc>
          <w:tcPr>
            <w:tcW w:w="960" w:type="dxa"/>
            <w:tcBorders>
              <w:top w:val="nil"/>
              <w:left w:val="nil"/>
              <w:bottom w:val="nil"/>
              <w:right w:val="nil"/>
            </w:tcBorders>
            <w:shd w:val="clear" w:color="auto" w:fill="auto"/>
            <w:noWrap/>
            <w:vAlign w:val="bottom"/>
            <w:hideMark/>
          </w:tcPr>
          <w:p w:rsidR="008850B4" w:rsidRPr="008850B4" w:rsidRDefault="008850B4" w:rsidP="008850B4">
            <w:pPr>
              <w:rPr>
                <w:rFonts w:ascii="Arial" w:hAnsi="Arial" w:cs="Arial"/>
                <w:sz w:val="20"/>
                <w:szCs w:val="20"/>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8850B4" w:rsidRPr="008850B4" w:rsidRDefault="008850B4" w:rsidP="008850B4">
            <w:pPr>
              <w:ind w:firstLineChars="200" w:firstLine="440"/>
              <w:rPr>
                <w:rFonts w:ascii="Arial" w:hAnsi="Arial" w:cs="Arial"/>
                <w:b/>
                <w:bCs/>
              </w:rPr>
            </w:pPr>
            <w:r w:rsidRPr="008850B4">
              <w:rPr>
                <w:rFonts w:ascii="Arial" w:hAnsi="Arial" w:cs="Arial"/>
                <w:b/>
                <w:bCs/>
              </w:rPr>
              <w:t>  CASH-FLOW</w:t>
            </w:r>
          </w:p>
        </w:tc>
        <w:tc>
          <w:tcPr>
            <w:tcW w:w="1818" w:type="dxa"/>
            <w:tcBorders>
              <w:top w:val="nil"/>
              <w:left w:val="nil"/>
              <w:bottom w:val="nil"/>
              <w:right w:val="nil"/>
            </w:tcBorders>
            <w:shd w:val="clear" w:color="auto" w:fill="auto"/>
            <w:noWrap/>
            <w:vAlign w:val="bottom"/>
            <w:hideMark/>
          </w:tcPr>
          <w:p w:rsidR="008850B4" w:rsidRPr="008850B4" w:rsidRDefault="008850B4" w:rsidP="008850B4">
            <w:pPr>
              <w:ind w:firstLineChars="200" w:firstLine="440"/>
              <w:rPr>
                <w:rFonts w:ascii="Arial" w:hAnsi="Arial" w:cs="Arial"/>
                <w:b/>
                <w:bCs/>
              </w:rPr>
            </w:pPr>
          </w:p>
        </w:tc>
        <w:tc>
          <w:tcPr>
            <w:tcW w:w="1524" w:type="dxa"/>
            <w:tcBorders>
              <w:top w:val="nil"/>
              <w:left w:val="nil"/>
              <w:bottom w:val="nil"/>
              <w:right w:val="nil"/>
            </w:tcBorders>
            <w:shd w:val="clear" w:color="auto" w:fill="auto"/>
            <w:noWrap/>
            <w:vAlign w:val="bottom"/>
            <w:hideMark/>
          </w:tcPr>
          <w:p w:rsidR="008850B4" w:rsidRPr="008850B4" w:rsidRDefault="008850B4" w:rsidP="008850B4">
            <w:pPr>
              <w:rPr>
                <w:rFonts w:ascii="Arial" w:hAnsi="Arial" w:cs="Arial"/>
                <w:sz w:val="20"/>
                <w:szCs w:val="20"/>
              </w:rPr>
            </w:pPr>
          </w:p>
        </w:tc>
        <w:tc>
          <w:tcPr>
            <w:tcW w:w="1680" w:type="dxa"/>
            <w:tcBorders>
              <w:top w:val="nil"/>
              <w:left w:val="nil"/>
              <w:bottom w:val="nil"/>
              <w:right w:val="nil"/>
            </w:tcBorders>
            <w:shd w:val="clear" w:color="auto" w:fill="auto"/>
            <w:noWrap/>
            <w:vAlign w:val="bottom"/>
            <w:hideMark/>
          </w:tcPr>
          <w:p w:rsidR="008850B4" w:rsidRPr="008850B4" w:rsidRDefault="008850B4" w:rsidP="008850B4">
            <w:pPr>
              <w:rPr>
                <w:rFonts w:ascii="Arial" w:hAnsi="Arial" w:cs="Arial"/>
                <w:sz w:val="20"/>
                <w:szCs w:val="20"/>
              </w:rPr>
            </w:pPr>
          </w:p>
        </w:tc>
      </w:tr>
      <w:tr w:rsidR="008850B4" w:rsidRPr="008850B4" w:rsidTr="00E00CD4">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Explicaţii / lună</w:t>
            </w:r>
          </w:p>
        </w:tc>
        <w:tc>
          <w:tcPr>
            <w:tcW w:w="5022" w:type="dxa"/>
            <w:gridSpan w:val="3"/>
            <w:tcBorders>
              <w:top w:val="single" w:sz="8" w:space="0" w:color="auto"/>
              <w:left w:val="nil"/>
              <w:bottom w:val="nil"/>
              <w:right w:val="single" w:sz="8" w:space="0" w:color="000000"/>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 </w:t>
            </w:r>
          </w:p>
        </w:tc>
      </w:tr>
      <w:tr w:rsidR="008850B4" w:rsidRPr="008850B4" w:rsidTr="00E00CD4">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8850B4" w:rsidRPr="008850B4" w:rsidRDefault="008850B4" w:rsidP="008850B4">
            <w:pPr>
              <w:rPr>
                <w:rFonts w:ascii="Arial" w:hAnsi="Arial" w:cs="Arial"/>
                <w:b/>
                <w:bCs/>
              </w:rPr>
            </w:pPr>
          </w:p>
        </w:tc>
        <w:tc>
          <w:tcPr>
            <w:tcW w:w="4300" w:type="dxa"/>
            <w:vMerge/>
            <w:tcBorders>
              <w:top w:val="nil"/>
              <w:left w:val="single" w:sz="8" w:space="0" w:color="auto"/>
              <w:bottom w:val="single" w:sz="8" w:space="0" w:color="000000"/>
              <w:right w:val="single" w:sz="8" w:space="0" w:color="auto"/>
            </w:tcBorders>
            <w:vAlign w:val="center"/>
            <w:hideMark/>
          </w:tcPr>
          <w:p w:rsidR="008850B4" w:rsidRPr="008850B4" w:rsidRDefault="008850B4" w:rsidP="008850B4">
            <w:pPr>
              <w:rPr>
                <w:rFonts w:ascii="Arial" w:hAnsi="Arial" w:cs="Arial"/>
                <w:b/>
                <w:bCs/>
              </w:rPr>
            </w:pPr>
          </w:p>
        </w:tc>
        <w:tc>
          <w:tcPr>
            <w:tcW w:w="1818" w:type="dxa"/>
            <w:tcBorders>
              <w:top w:val="nil"/>
              <w:left w:val="nil"/>
              <w:bottom w:val="nil"/>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AN 2019</w:t>
            </w:r>
          </w:p>
        </w:tc>
        <w:tc>
          <w:tcPr>
            <w:tcW w:w="1524" w:type="dxa"/>
            <w:tcBorders>
              <w:top w:val="nil"/>
              <w:left w:val="nil"/>
              <w:bottom w:val="nil"/>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AN 2020</w:t>
            </w:r>
          </w:p>
        </w:tc>
        <w:tc>
          <w:tcPr>
            <w:tcW w:w="1680" w:type="dxa"/>
            <w:tcBorders>
              <w:top w:val="nil"/>
              <w:left w:val="nil"/>
              <w:bottom w:val="nil"/>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AN 2021</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I</w:t>
            </w:r>
          </w:p>
        </w:tc>
        <w:tc>
          <w:tcPr>
            <w:tcW w:w="4300" w:type="dxa"/>
            <w:tcBorders>
              <w:top w:val="nil"/>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Sold iniţial disponibil (casă şi bancă)</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0</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A</w:t>
            </w:r>
          </w:p>
        </w:tc>
        <w:tc>
          <w:tcPr>
            <w:tcW w:w="4300" w:type="dxa"/>
            <w:tcBorders>
              <w:top w:val="nil"/>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Intrări de lichidităţi (1+2+3+4)</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1</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din vânzări</w:t>
            </w:r>
          </w:p>
        </w:tc>
        <w:tc>
          <w:tcPr>
            <w:tcW w:w="1818" w:type="dxa"/>
            <w:tcBorders>
              <w:top w:val="nil"/>
              <w:left w:val="single" w:sz="4" w:space="0" w:color="auto"/>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rPr>
            </w:pPr>
            <w:r w:rsidRPr="008850B4">
              <w:rPr>
                <w:rFonts w:ascii="Arial" w:hAnsi="Arial" w:cs="Arial"/>
              </w:rPr>
              <w:t>53600</w:t>
            </w:r>
          </w:p>
        </w:tc>
        <w:tc>
          <w:tcPr>
            <w:tcW w:w="1524" w:type="dxa"/>
            <w:tcBorders>
              <w:top w:val="nil"/>
              <w:left w:val="nil"/>
              <w:bottom w:val="single" w:sz="4" w:space="0" w:color="auto"/>
              <w:right w:val="single" w:sz="4" w:space="0" w:color="auto"/>
            </w:tcBorders>
            <w:shd w:val="clear" w:color="auto" w:fill="auto"/>
          </w:tcPr>
          <w:p w:rsidR="008850B4" w:rsidRPr="008850B4" w:rsidRDefault="008850B4" w:rsidP="008850B4">
            <w:pPr>
              <w:rPr>
                <w:rFonts w:ascii="Arial" w:hAnsi="Arial" w:cs="Arial"/>
              </w:rPr>
            </w:pPr>
            <w:r w:rsidRPr="008850B4">
              <w:rPr>
                <w:rFonts w:ascii="Arial" w:hAnsi="Arial" w:cs="Arial"/>
              </w:rPr>
              <w:t>92400</w:t>
            </w:r>
          </w:p>
        </w:tc>
        <w:tc>
          <w:tcPr>
            <w:tcW w:w="1680" w:type="dxa"/>
            <w:tcBorders>
              <w:top w:val="nil"/>
              <w:left w:val="nil"/>
              <w:bottom w:val="single" w:sz="4" w:space="0" w:color="auto"/>
              <w:right w:val="single" w:sz="4" w:space="0" w:color="auto"/>
            </w:tcBorders>
            <w:shd w:val="clear" w:color="auto" w:fill="auto"/>
          </w:tcPr>
          <w:p w:rsidR="008850B4" w:rsidRPr="008850B4" w:rsidRDefault="008850B4" w:rsidP="008850B4">
            <w:pPr>
              <w:rPr>
                <w:rFonts w:ascii="Arial" w:hAnsi="Arial" w:cs="Arial"/>
              </w:rPr>
            </w:pPr>
            <w:r w:rsidRPr="008850B4">
              <w:rPr>
                <w:rFonts w:ascii="Arial" w:hAnsi="Arial" w:cs="Arial"/>
              </w:rPr>
              <w:t>106260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2</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din credite primite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0 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0 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lang w:val="fr-FR"/>
              </w:rPr>
            </w:pPr>
            <w:r w:rsidRPr="008850B4">
              <w:rPr>
                <w:rFonts w:ascii="Arial" w:hAnsi="Arial" w:cs="Arial"/>
                <w:lang w:val="fr-FR"/>
              </w:rPr>
              <w:t>alte intrări de numerar (aport propriu, etc.)</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lang w:val="fr-FR"/>
              </w:rPr>
            </w:pPr>
            <w:r w:rsidRPr="008850B4">
              <w:rPr>
                <w:rFonts w:ascii="Arial" w:hAnsi="Arial" w:cs="Arial"/>
                <w:lang w:val="fr-FR"/>
              </w:rPr>
              <w:t>18000</w:t>
            </w:r>
          </w:p>
        </w:tc>
        <w:tc>
          <w:tcPr>
            <w:tcW w:w="1524" w:type="dxa"/>
            <w:tcBorders>
              <w:top w:val="single" w:sz="4" w:space="0" w:color="auto"/>
              <w:left w:val="nil"/>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lang w:val="fr-FR"/>
              </w:rPr>
            </w:pPr>
            <w:r w:rsidRPr="008850B4">
              <w:rPr>
                <w:rFonts w:ascii="Arial" w:hAnsi="Arial" w:cs="Arial"/>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4</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b/>
                <w:bCs/>
              </w:rPr>
            </w:pPr>
            <w:r w:rsidRPr="008850B4">
              <w:rPr>
                <w:rFonts w:ascii="Arial" w:hAnsi="Arial" w:cs="Arial"/>
                <w:b/>
                <w:bCs/>
              </w:rPr>
              <w:t>Subvenție schema de minimis</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120000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40000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0 </w:t>
            </w:r>
          </w:p>
        </w:tc>
      </w:tr>
      <w:tr w:rsidR="008850B4" w:rsidRPr="008850B4" w:rsidTr="00E00CD4">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 </w:t>
            </w:r>
          </w:p>
        </w:tc>
        <w:tc>
          <w:tcPr>
            <w:tcW w:w="4300" w:type="dxa"/>
            <w:tcBorders>
              <w:top w:val="nil"/>
              <w:left w:val="nil"/>
              <w:bottom w:val="nil"/>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Total disponibil (I+A)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B</w:t>
            </w:r>
          </w:p>
        </w:tc>
        <w:tc>
          <w:tcPr>
            <w:tcW w:w="4300" w:type="dxa"/>
            <w:tcBorders>
              <w:top w:val="single" w:sz="8" w:space="0" w:color="auto"/>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Utilizări numerar din exploatare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8850B4" w:rsidRPr="008850B4" w:rsidRDefault="008850B4" w:rsidP="008850B4">
            <w:pPr>
              <w:jc w:val="center"/>
              <w:rPr>
                <w:rFonts w:ascii="Arial" w:hAnsi="Arial" w:cs="Arial"/>
                <w:b/>
                <w:bCs/>
              </w:rPr>
            </w:pPr>
            <w:r w:rsidRPr="008850B4">
              <w:rPr>
                <w:rFonts w:ascii="Arial" w:hAnsi="Arial" w:cs="Arial"/>
                <w:b/>
                <w:bCs/>
              </w:rPr>
              <w:t>1</w:t>
            </w:r>
          </w:p>
        </w:tc>
        <w:tc>
          <w:tcPr>
            <w:tcW w:w="4300" w:type="dxa"/>
            <w:tcBorders>
              <w:top w:val="nil"/>
              <w:left w:val="nil"/>
              <w:bottom w:val="single" w:sz="8" w:space="0" w:color="auto"/>
              <w:right w:val="nil"/>
            </w:tcBorders>
            <w:shd w:val="clear" w:color="auto" w:fill="auto"/>
            <w:vAlign w:val="bottom"/>
          </w:tcPr>
          <w:p w:rsidR="008850B4" w:rsidRPr="008850B4" w:rsidRDefault="008850B4" w:rsidP="008850B4">
            <w:pPr>
              <w:rPr>
                <w:rFonts w:ascii="Arial" w:hAnsi="Arial" w:cs="Arial"/>
              </w:rPr>
            </w:pPr>
            <w:r w:rsidRPr="008850B4">
              <w:rPr>
                <w:rFonts w:ascii="Arial" w:hAnsi="Arial" w:cs="Arial"/>
              </w:rPr>
              <w:t>Mijloace fixe</w:t>
            </w:r>
          </w:p>
        </w:tc>
        <w:tc>
          <w:tcPr>
            <w:tcW w:w="1818" w:type="dxa"/>
            <w:tcBorders>
              <w:top w:val="nil"/>
              <w:left w:val="single" w:sz="4" w:space="0" w:color="auto"/>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rPr>
            </w:pPr>
            <w:r w:rsidRPr="008850B4">
              <w:rPr>
                <w:rFonts w:ascii="Arial" w:hAnsi="Arial" w:cs="Arial"/>
              </w:rPr>
              <w:t>94140????</w:t>
            </w:r>
          </w:p>
        </w:tc>
        <w:tc>
          <w:tcPr>
            <w:tcW w:w="1524" w:type="dxa"/>
            <w:tcBorders>
              <w:top w:val="nil"/>
              <w:left w:val="nil"/>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rPr>
            </w:pPr>
            <w:r w:rsidRPr="008850B4">
              <w:rPr>
                <w:rFonts w:ascii="Arial" w:hAnsi="Arial" w:cs="Arial"/>
              </w:rPr>
              <w:t>-</w:t>
            </w:r>
          </w:p>
        </w:tc>
        <w:tc>
          <w:tcPr>
            <w:tcW w:w="1680" w:type="dxa"/>
            <w:tcBorders>
              <w:top w:val="nil"/>
              <w:left w:val="nil"/>
              <w:bottom w:val="single" w:sz="4" w:space="0" w:color="auto"/>
              <w:right w:val="single" w:sz="4" w:space="0" w:color="auto"/>
            </w:tcBorders>
            <w:shd w:val="clear" w:color="auto" w:fill="auto"/>
            <w:noWrap/>
            <w:vAlign w:val="bottom"/>
          </w:tcPr>
          <w:p w:rsidR="008850B4" w:rsidRPr="008850B4" w:rsidRDefault="008850B4" w:rsidP="008850B4">
            <w:pPr>
              <w:rPr>
                <w:rFonts w:ascii="Arial" w:hAnsi="Arial" w:cs="Arial"/>
              </w:rPr>
            </w:pPr>
            <w:r w:rsidRPr="008850B4">
              <w:rPr>
                <w:rFonts w:ascii="Arial" w:hAnsi="Arial" w:cs="Arial"/>
              </w:rPr>
              <w:t>-</w:t>
            </w:r>
          </w:p>
        </w:tc>
      </w:tr>
      <w:tr w:rsidR="008850B4" w:rsidRPr="008850B4" w:rsidTr="00E00CD4">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2</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Cheltuieli cu materii prime şi materiale consumabile aferente activităţii desfaşurate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Salarii (inclusiv cheltuielile aferente)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136400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198000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198000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4</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Chirii</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35190</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46920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46920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5</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Utilităţi</w:t>
            </w:r>
          </w:p>
        </w:tc>
        <w:tc>
          <w:tcPr>
            <w:tcW w:w="1818" w:type="dxa"/>
            <w:tcBorders>
              <w:top w:val="single" w:sz="4" w:space="0" w:color="auto"/>
              <w:left w:val="single" w:sz="4" w:space="0" w:color="auto"/>
              <w:bottom w:val="nil"/>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5487</w:t>
            </w:r>
          </w:p>
        </w:tc>
        <w:tc>
          <w:tcPr>
            <w:tcW w:w="1524"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7236</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7236</w:t>
            </w:r>
          </w:p>
        </w:tc>
      </w:tr>
      <w:tr w:rsidR="008850B4" w:rsidRPr="008850B4" w:rsidTr="00E00CD4">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6</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Costuri funcţionare birou, Cheltuieli de marketing, Servicii cu terţii, Reparaţii/Întreţinere</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p>
        </w:tc>
        <w:tc>
          <w:tcPr>
            <w:tcW w:w="1524" w:type="dxa"/>
            <w:tcBorders>
              <w:top w:val="nil"/>
              <w:left w:val="nil"/>
              <w:bottom w:val="single" w:sz="4" w:space="0" w:color="auto"/>
              <w:right w:val="single" w:sz="4" w:space="0" w:color="auto"/>
            </w:tcBorders>
            <w:shd w:val="clear" w:color="auto" w:fill="auto"/>
            <w:noWrap/>
          </w:tcPr>
          <w:p w:rsidR="008850B4" w:rsidRPr="008850B4" w:rsidRDefault="008850B4" w:rsidP="008850B4">
            <w:pPr>
              <w:rPr>
                <w:rFonts w:cs="Times New Roman"/>
              </w:rPr>
            </w:pPr>
          </w:p>
        </w:tc>
        <w:tc>
          <w:tcPr>
            <w:tcW w:w="1680" w:type="dxa"/>
            <w:tcBorders>
              <w:top w:val="nil"/>
              <w:left w:val="nil"/>
              <w:bottom w:val="single" w:sz="4" w:space="0" w:color="auto"/>
              <w:right w:val="single" w:sz="4" w:space="0" w:color="auto"/>
            </w:tcBorders>
            <w:shd w:val="clear" w:color="auto" w:fill="auto"/>
            <w:noWrap/>
          </w:tcPr>
          <w:p w:rsidR="008850B4" w:rsidRPr="008850B4" w:rsidRDefault="008850B4" w:rsidP="008850B4">
            <w:pPr>
              <w:rPr>
                <w:rFonts w:cs="Times New Roman"/>
              </w:rPr>
            </w:pP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7</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Asigurări</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800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800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800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lastRenderedPageBreak/>
              <w:t>8</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Impozite, taxe şi vărsăminte asimilate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5000</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2500</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2000</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9</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Alte cheltuieli</w:t>
            </w:r>
          </w:p>
        </w:tc>
        <w:tc>
          <w:tcPr>
            <w:tcW w:w="1818" w:type="dxa"/>
            <w:tcBorders>
              <w:top w:val="nil"/>
              <w:left w:val="single" w:sz="4" w:space="0" w:color="auto"/>
              <w:bottom w:val="nil"/>
              <w:right w:val="single" w:sz="4" w:space="0" w:color="auto"/>
            </w:tcBorders>
            <w:shd w:val="clear" w:color="auto" w:fill="auto"/>
            <w:noWrap/>
            <w:vAlign w:val="bottom"/>
          </w:tcPr>
          <w:p w:rsidR="008850B4" w:rsidRPr="008850B4" w:rsidRDefault="008850B4" w:rsidP="008850B4">
            <w:pPr>
              <w:rPr>
                <w:rFonts w:ascii="Arial" w:hAnsi="Arial" w:cs="Arial"/>
              </w:rPr>
            </w:pPr>
          </w:p>
        </w:tc>
        <w:tc>
          <w:tcPr>
            <w:tcW w:w="1524" w:type="dxa"/>
            <w:tcBorders>
              <w:top w:val="nil"/>
              <w:left w:val="nil"/>
              <w:bottom w:val="nil"/>
              <w:right w:val="single" w:sz="4" w:space="0" w:color="auto"/>
            </w:tcBorders>
            <w:shd w:val="clear" w:color="auto" w:fill="auto"/>
            <w:noWrap/>
          </w:tcPr>
          <w:p w:rsidR="008850B4" w:rsidRPr="008850B4" w:rsidRDefault="008850B4" w:rsidP="008850B4">
            <w:pPr>
              <w:rPr>
                <w:rFonts w:cs="Times New Roman"/>
              </w:rPr>
            </w:pPr>
          </w:p>
        </w:tc>
        <w:tc>
          <w:tcPr>
            <w:tcW w:w="1680" w:type="dxa"/>
            <w:tcBorders>
              <w:top w:val="nil"/>
              <w:left w:val="nil"/>
              <w:bottom w:val="nil"/>
              <w:right w:val="single" w:sz="4" w:space="0" w:color="auto"/>
            </w:tcBorders>
            <w:shd w:val="clear" w:color="auto" w:fill="auto"/>
            <w:noWrap/>
          </w:tcPr>
          <w:p w:rsidR="008850B4" w:rsidRPr="008850B4" w:rsidRDefault="008850B4" w:rsidP="008850B4">
            <w:pPr>
              <w:rPr>
                <w:rFonts w:cs="Times New Roman"/>
              </w:rPr>
            </w:pPr>
          </w:p>
        </w:tc>
      </w:tr>
      <w:tr w:rsidR="008850B4" w:rsidRPr="008850B4" w:rsidTr="00E00CD4">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C</w:t>
            </w:r>
          </w:p>
        </w:tc>
        <w:tc>
          <w:tcPr>
            <w:tcW w:w="4300" w:type="dxa"/>
            <w:tcBorders>
              <w:top w:val="nil"/>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lang w:val="fr-FR"/>
              </w:rPr>
            </w:pPr>
            <w:r w:rsidRPr="008850B4">
              <w:rPr>
                <w:rFonts w:ascii="Arial" w:hAnsi="Arial" w:cs="Arial"/>
                <w:b/>
                <w:bCs/>
                <w:lang w:val="fr-FR"/>
              </w:rPr>
              <w:t>Cheltuieli pentru investiţii (Valoarea totală a proiectului)</w:t>
            </w:r>
          </w:p>
        </w:tc>
        <w:tc>
          <w:tcPr>
            <w:tcW w:w="181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524"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D</w:t>
            </w:r>
          </w:p>
        </w:tc>
        <w:tc>
          <w:tcPr>
            <w:tcW w:w="4300" w:type="dxa"/>
            <w:tcBorders>
              <w:top w:val="nil"/>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 xml:space="preserve">Credite </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 </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lang w:val="fr-FR"/>
              </w:rPr>
            </w:pPr>
            <w:r w:rsidRPr="008850B4">
              <w:rPr>
                <w:rFonts w:ascii="Arial" w:hAnsi="Arial" w:cs="Arial"/>
                <w:lang w:val="fr-FR"/>
              </w:rPr>
              <w:t>rambursări rate de credit scadente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lang w:val="fr-FR"/>
              </w:rPr>
            </w:pPr>
            <w:r w:rsidRPr="008850B4">
              <w:rPr>
                <w:rFonts w:ascii="Arial" w:hAnsi="Arial" w:cs="Arial"/>
                <w:b/>
                <w:bCs/>
                <w:lang w:val="fr-FR"/>
              </w:rPr>
              <w:t> </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dobânzi şi comisioane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8850B4" w:rsidRPr="008850B4" w:rsidRDefault="008850B4" w:rsidP="008850B4">
            <w:pPr>
              <w:jc w:val="center"/>
              <w:rPr>
                <w:rFonts w:ascii="Arial" w:hAnsi="Arial" w:cs="Arial"/>
                <w:b/>
                <w:bCs/>
              </w:rPr>
            </w:pPr>
            <w:r w:rsidRPr="008850B4">
              <w:rPr>
                <w:rFonts w:ascii="Arial" w:hAnsi="Arial" w:cs="Arial"/>
                <w:b/>
                <w:bCs/>
              </w:rPr>
              <w:t>E</w:t>
            </w:r>
          </w:p>
        </w:tc>
        <w:tc>
          <w:tcPr>
            <w:tcW w:w="4300" w:type="dxa"/>
            <w:tcBorders>
              <w:top w:val="nil"/>
              <w:left w:val="nil"/>
              <w:bottom w:val="single" w:sz="8" w:space="0" w:color="auto"/>
              <w:right w:val="nil"/>
            </w:tcBorders>
            <w:shd w:val="clear" w:color="000000" w:fill="CCFFFF"/>
            <w:vAlign w:val="bottom"/>
            <w:hideMark/>
          </w:tcPr>
          <w:p w:rsidR="008850B4" w:rsidRPr="008850B4" w:rsidRDefault="008850B4" w:rsidP="008850B4">
            <w:pPr>
              <w:rPr>
                <w:rFonts w:ascii="Arial" w:hAnsi="Arial" w:cs="Arial"/>
                <w:b/>
                <w:bCs/>
              </w:rPr>
            </w:pPr>
            <w:r w:rsidRPr="008850B4">
              <w:rPr>
                <w:rFonts w:ascii="Arial" w:hAnsi="Arial" w:cs="Arial"/>
                <w:b/>
                <w:bCs/>
              </w:rPr>
              <w:t>Plăţi/încasări pentru impozite şi taxe (1-2+3)</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1</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Plăţi TVA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2</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rPr>
            </w:pPr>
            <w:r w:rsidRPr="008850B4">
              <w:rPr>
                <w:rFonts w:ascii="Arial" w:hAnsi="Arial" w:cs="Arial"/>
              </w:rPr>
              <w:t>Rambursări TVA</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8850B4" w:rsidRPr="008850B4" w:rsidRDefault="008850B4" w:rsidP="008850B4">
            <w:pPr>
              <w:jc w:val="center"/>
              <w:rPr>
                <w:rFonts w:ascii="Arial" w:hAnsi="Arial" w:cs="Arial"/>
                <w:b/>
                <w:bCs/>
              </w:rPr>
            </w:pPr>
            <w:r w:rsidRPr="008850B4">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8850B4" w:rsidRPr="008850B4" w:rsidRDefault="008850B4" w:rsidP="008850B4">
            <w:pPr>
              <w:rPr>
                <w:rFonts w:ascii="Arial" w:hAnsi="Arial" w:cs="Arial"/>
                <w:lang w:val="fr-FR"/>
              </w:rPr>
            </w:pPr>
            <w:r w:rsidRPr="008850B4">
              <w:rPr>
                <w:rFonts w:ascii="Arial" w:hAnsi="Arial" w:cs="Arial"/>
                <w:lang w:val="fr-FR"/>
              </w:rPr>
              <w:t>Impozit pe profit/cifră de afaceri</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8850B4" w:rsidRPr="008850B4" w:rsidRDefault="008850B4" w:rsidP="008850B4">
            <w:pPr>
              <w:jc w:val="center"/>
              <w:rPr>
                <w:rFonts w:ascii="Arial" w:hAnsi="Arial" w:cs="Arial"/>
                <w:b/>
                <w:bCs/>
              </w:rPr>
            </w:pPr>
            <w:r w:rsidRPr="008850B4">
              <w:rPr>
                <w:rFonts w:ascii="Arial" w:hAnsi="Arial" w:cs="Arial"/>
                <w:b/>
                <w:bCs/>
              </w:rPr>
              <w:t>F</w:t>
            </w:r>
          </w:p>
        </w:tc>
        <w:tc>
          <w:tcPr>
            <w:tcW w:w="4300" w:type="dxa"/>
            <w:tcBorders>
              <w:top w:val="nil"/>
              <w:left w:val="nil"/>
              <w:bottom w:val="single" w:sz="8" w:space="0" w:color="auto"/>
              <w:right w:val="nil"/>
            </w:tcBorders>
            <w:shd w:val="clear" w:color="000000" w:fill="CCFFFF"/>
            <w:vAlign w:val="bottom"/>
            <w:hideMark/>
          </w:tcPr>
          <w:p w:rsidR="008850B4" w:rsidRPr="008850B4" w:rsidRDefault="008850B4" w:rsidP="008850B4">
            <w:pPr>
              <w:rPr>
                <w:rFonts w:ascii="Arial" w:hAnsi="Arial" w:cs="Arial"/>
                <w:b/>
                <w:bCs/>
              </w:rPr>
            </w:pPr>
            <w:r w:rsidRPr="008850B4">
              <w:rPr>
                <w:rFonts w:ascii="Arial" w:hAnsi="Arial" w:cs="Arial"/>
                <w:b/>
                <w:bCs/>
              </w:rPr>
              <w:t>Dividende</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G</w:t>
            </w:r>
          </w:p>
        </w:tc>
        <w:tc>
          <w:tcPr>
            <w:tcW w:w="4300" w:type="dxa"/>
            <w:tcBorders>
              <w:top w:val="nil"/>
              <w:left w:val="nil"/>
              <w:bottom w:val="nil"/>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Total utilizări numerar (B+C+D+E+F)</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r w:rsidR="008850B4" w:rsidRPr="008850B4" w:rsidTr="00E00CD4">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H</w:t>
            </w:r>
          </w:p>
        </w:tc>
        <w:tc>
          <w:tcPr>
            <w:tcW w:w="4300" w:type="dxa"/>
            <w:tcBorders>
              <w:top w:val="single" w:sz="8" w:space="0" w:color="auto"/>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lang w:val="fr-FR"/>
              </w:rPr>
            </w:pPr>
            <w:r w:rsidRPr="008850B4">
              <w:rPr>
                <w:rFonts w:ascii="Arial" w:hAnsi="Arial" w:cs="Arial"/>
                <w:b/>
                <w:bCs/>
                <w:lang w:val="fr-FR"/>
              </w:rPr>
              <w:t>Flux net de lichidităţi (A-G)</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lang w:val="fr-FR"/>
              </w:rPr>
            </w:pPr>
            <w:r w:rsidRPr="008850B4">
              <w:rPr>
                <w:rFonts w:ascii="Arial" w:hAnsi="Arial" w:cs="Arial"/>
                <w:lang w:val="fr-FR"/>
              </w:rPr>
              <w:t> </w:t>
            </w:r>
          </w:p>
        </w:tc>
      </w:tr>
      <w:tr w:rsidR="008850B4" w:rsidRPr="008850B4" w:rsidTr="00E00CD4">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8850B4" w:rsidRPr="008850B4" w:rsidRDefault="008850B4" w:rsidP="008850B4">
            <w:pPr>
              <w:jc w:val="center"/>
              <w:rPr>
                <w:rFonts w:ascii="Arial" w:hAnsi="Arial" w:cs="Arial"/>
                <w:b/>
                <w:bCs/>
              </w:rPr>
            </w:pPr>
            <w:r w:rsidRPr="008850B4">
              <w:rPr>
                <w:rFonts w:ascii="Arial" w:hAnsi="Arial" w:cs="Arial"/>
                <w:b/>
                <w:bCs/>
              </w:rPr>
              <w:t>II</w:t>
            </w:r>
          </w:p>
        </w:tc>
        <w:tc>
          <w:tcPr>
            <w:tcW w:w="4300" w:type="dxa"/>
            <w:tcBorders>
              <w:top w:val="nil"/>
              <w:left w:val="nil"/>
              <w:bottom w:val="single" w:sz="8" w:space="0" w:color="auto"/>
              <w:right w:val="nil"/>
            </w:tcBorders>
            <w:shd w:val="clear" w:color="000000" w:fill="99CCFF"/>
            <w:vAlign w:val="bottom"/>
            <w:hideMark/>
          </w:tcPr>
          <w:p w:rsidR="008850B4" w:rsidRPr="008850B4" w:rsidRDefault="008850B4" w:rsidP="008850B4">
            <w:pPr>
              <w:rPr>
                <w:rFonts w:ascii="Arial" w:hAnsi="Arial" w:cs="Arial"/>
                <w:b/>
                <w:bCs/>
              </w:rPr>
            </w:pPr>
            <w:r w:rsidRPr="008850B4">
              <w:rPr>
                <w:rFonts w:ascii="Arial" w:hAnsi="Arial" w:cs="Arial"/>
                <w:b/>
                <w:bCs/>
              </w:rPr>
              <w:t>Sold final disponibil (I+H)</w:t>
            </w:r>
          </w:p>
        </w:tc>
        <w:tc>
          <w:tcPr>
            <w:tcW w:w="1818" w:type="dxa"/>
            <w:tcBorders>
              <w:top w:val="nil"/>
              <w:left w:val="single" w:sz="4" w:space="0" w:color="auto"/>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524"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c>
          <w:tcPr>
            <w:tcW w:w="1680" w:type="dxa"/>
            <w:tcBorders>
              <w:top w:val="nil"/>
              <w:left w:val="nil"/>
              <w:bottom w:val="single" w:sz="4" w:space="0" w:color="auto"/>
              <w:right w:val="single" w:sz="4" w:space="0" w:color="auto"/>
            </w:tcBorders>
            <w:shd w:val="clear" w:color="auto" w:fill="auto"/>
            <w:noWrap/>
            <w:vAlign w:val="bottom"/>
            <w:hideMark/>
          </w:tcPr>
          <w:p w:rsidR="008850B4" w:rsidRPr="008850B4" w:rsidRDefault="008850B4" w:rsidP="008850B4">
            <w:pPr>
              <w:rPr>
                <w:rFonts w:ascii="Arial" w:hAnsi="Arial" w:cs="Arial"/>
              </w:rPr>
            </w:pPr>
            <w:r w:rsidRPr="008850B4">
              <w:rPr>
                <w:rFonts w:ascii="Arial" w:hAnsi="Arial" w:cs="Arial"/>
              </w:rPr>
              <w:t> </w:t>
            </w:r>
          </w:p>
        </w:tc>
      </w:tr>
    </w:tbl>
    <w:p w:rsidR="008850B4" w:rsidRPr="008850B4" w:rsidRDefault="008850B4" w:rsidP="008850B4">
      <w:pPr>
        <w:rPr>
          <w:rFonts w:ascii="Arial" w:hAnsi="Arial" w:cs="Arial"/>
        </w:rPr>
      </w:pPr>
    </w:p>
    <w:p w:rsidR="008850B4" w:rsidRPr="008850B4" w:rsidRDefault="008850B4" w:rsidP="008850B4">
      <w:pPr>
        <w:autoSpaceDE w:val="0"/>
        <w:autoSpaceDN w:val="0"/>
        <w:adjustRightInd w:val="0"/>
        <w:jc w:val="both"/>
        <w:rPr>
          <w:rFonts w:ascii="Arial" w:hAnsi="Arial" w:cs="Arial"/>
          <w:sz w:val="24"/>
          <w:szCs w:val="24"/>
          <w:lang w:val="ro-RO"/>
        </w:rPr>
      </w:pPr>
      <w:r w:rsidRPr="008850B4">
        <w:rPr>
          <w:rFonts w:ascii="Arial" w:hAnsi="Arial" w:cs="Arial"/>
          <w:sz w:val="24"/>
          <w:szCs w:val="24"/>
          <w:lang w:val="ro-RO"/>
        </w:rPr>
        <w:t>Prezentați ipotezele de lucru pe baza carora a fost realizat cashflow-ul.</w:t>
      </w:r>
    </w:p>
    <w:p w:rsidR="008850B4" w:rsidRPr="008850B4" w:rsidRDefault="008850B4" w:rsidP="008850B4">
      <w:pPr>
        <w:ind w:left="-284"/>
        <w:rPr>
          <w:rFonts w:ascii="Arial" w:hAnsi="Arial" w:cs="Arial"/>
        </w:rPr>
      </w:pPr>
    </w:p>
    <w:p w:rsidR="008850B4" w:rsidRPr="008850B4" w:rsidRDefault="008850B4" w:rsidP="008850B4">
      <w:pPr>
        <w:ind w:left="-284"/>
        <w:rPr>
          <w:rFonts w:ascii="Arial" w:hAnsi="Arial" w:cs="Arial"/>
        </w:rPr>
      </w:pPr>
      <w:r w:rsidRPr="008850B4">
        <w:rPr>
          <w:rFonts w:ascii="Arial" w:hAnsi="Arial" w:cs="Arial"/>
        </w:rPr>
        <w:t>Cheltuieli utilitati:</w:t>
      </w:r>
    </w:p>
    <w:tbl>
      <w:tblPr>
        <w:tblStyle w:val="TableGrid1"/>
        <w:tblW w:w="0" w:type="auto"/>
        <w:tblInd w:w="-284" w:type="dxa"/>
        <w:tblLook w:val="04A0" w:firstRow="1" w:lastRow="0" w:firstColumn="1" w:lastColumn="0" w:noHBand="0" w:noVBand="1"/>
      </w:tblPr>
      <w:tblGrid>
        <w:gridCol w:w="1418"/>
        <w:gridCol w:w="1634"/>
        <w:gridCol w:w="3750"/>
        <w:gridCol w:w="1380"/>
        <w:gridCol w:w="1380"/>
        <w:gridCol w:w="1286"/>
      </w:tblGrid>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utilitate</w:t>
            </w:r>
          </w:p>
        </w:tc>
        <w:tc>
          <w:tcPr>
            <w:tcW w:w="1699" w:type="dxa"/>
          </w:tcPr>
          <w:p w:rsidR="008850B4" w:rsidRPr="008850B4" w:rsidRDefault="008850B4" w:rsidP="008850B4">
            <w:pPr>
              <w:spacing w:after="0" w:line="240" w:lineRule="auto"/>
              <w:rPr>
                <w:rFonts w:ascii="Arial" w:hAnsi="Arial" w:cs="Arial"/>
              </w:rPr>
            </w:pPr>
            <w:r w:rsidRPr="008850B4">
              <w:rPr>
                <w:rFonts w:ascii="Arial" w:hAnsi="Arial" w:cs="Arial"/>
              </w:rPr>
              <w:t>Furnizor</w:t>
            </w:r>
          </w:p>
        </w:tc>
        <w:tc>
          <w:tcPr>
            <w:tcW w:w="1581" w:type="dxa"/>
          </w:tcPr>
          <w:p w:rsidR="008850B4" w:rsidRPr="008850B4" w:rsidRDefault="008850B4" w:rsidP="008850B4">
            <w:pPr>
              <w:spacing w:after="0" w:line="240" w:lineRule="auto"/>
              <w:rPr>
                <w:rFonts w:ascii="Arial" w:hAnsi="Arial" w:cs="Arial"/>
              </w:rPr>
            </w:pPr>
            <w:r w:rsidRPr="008850B4">
              <w:rPr>
                <w:rFonts w:ascii="Arial" w:hAnsi="Arial" w:cs="Arial"/>
              </w:rPr>
              <w:t>Marimi de calcul</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2019</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2020</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2021</w:t>
            </w:r>
          </w:p>
        </w:tc>
      </w:tr>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apa</w:t>
            </w:r>
          </w:p>
        </w:tc>
        <w:tc>
          <w:tcPr>
            <w:tcW w:w="1699" w:type="dxa"/>
          </w:tcPr>
          <w:p w:rsidR="008850B4" w:rsidRPr="008850B4" w:rsidRDefault="008850B4" w:rsidP="008850B4">
            <w:pPr>
              <w:spacing w:after="0" w:line="240" w:lineRule="auto"/>
              <w:rPr>
                <w:rFonts w:ascii="Arial" w:hAnsi="Arial" w:cs="Arial"/>
              </w:rPr>
            </w:pPr>
            <w:r w:rsidRPr="008850B4">
              <w:rPr>
                <w:rFonts w:ascii="Arial" w:hAnsi="Arial" w:cs="Arial"/>
              </w:rPr>
              <w:t>SC APAREGIO  SA</w:t>
            </w:r>
          </w:p>
        </w:tc>
        <w:tc>
          <w:tcPr>
            <w:tcW w:w="1581" w:type="dxa"/>
          </w:tcPr>
          <w:p w:rsidR="008850B4" w:rsidRPr="008850B4" w:rsidRDefault="008850B4" w:rsidP="008850B4">
            <w:pPr>
              <w:spacing w:after="0" w:line="240" w:lineRule="auto"/>
              <w:rPr>
                <w:rFonts w:ascii="Arial" w:hAnsi="Arial" w:cs="Arial"/>
              </w:rPr>
            </w:pPr>
            <w:r w:rsidRPr="008850B4">
              <w:rPr>
                <w:rFonts w:ascii="Arial" w:hAnsi="Arial" w:cs="Arial"/>
              </w:rPr>
              <w:t>18mc/luna(martie,apr,mai,iunie,iulie, aug,sept,oct)</w:t>
            </w:r>
          </w:p>
          <w:p w:rsidR="008850B4" w:rsidRPr="008850B4" w:rsidRDefault="008850B4" w:rsidP="008850B4">
            <w:pPr>
              <w:spacing w:after="0" w:line="240" w:lineRule="auto"/>
              <w:rPr>
                <w:rFonts w:ascii="Arial" w:hAnsi="Arial" w:cs="Arial"/>
              </w:rPr>
            </w:pPr>
            <w:r w:rsidRPr="008850B4">
              <w:rPr>
                <w:rFonts w:ascii="Arial" w:hAnsi="Arial" w:cs="Arial"/>
              </w:rPr>
              <w:t>8mc/luna(ian,febr,nov, dec)</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852</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1056</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1056</w:t>
            </w:r>
          </w:p>
        </w:tc>
      </w:tr>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Energie electrica</w:t>
            </w:r>
          </w:p>
        </w:tc>
        <w:tc>
          <w:tcPr>
            <w:tcW w:w="1699" w:type="dxa"/>
          </w:tcPr>
          <w:p w:rsidR="008850B4" w:rsidRPr="008850B4" w:rsidRDefault="008850B4" w:rsidP="008850B4">
            <w:pPr>
              <w:spacing w:after="0" w:line="240" w:lineRule="auto"/>
              <w:rPr>
                <w:rFonts w:ascii="Arial" w:hAnsi="Arial" w:cs="Arial"/>
              </w:rPr>
            </w:pPr>
            <w:r w:rsidRPr="008850B4">
              <w:rPr>
                <w:rFonts w:ascii="Arial" w:hAnsi="Arial" w:cs="Arial"/>
              </w:rPr>
              <w:t>CEZ SA</w:t>
            </w:r>
          </w:p>
        </w:tc>
        <w:tc>
          <w:tcPr>
            <w:tcW w:w="1581" w:type="dxa"/>
          </w:tcPr>
          <w:p w:rsidR="008850B4" w:rsidRPr="008850B4" w:rsidRDefault="008850B4" w:rsidP="008850B4">
            <w:pPr>
              <w:spacing w:after="0" w:line="240" w:lineRule="auto"/>
              <w:rPr>
                <w:rFonts w:ascii="Arial" w:hAnsi="Arial" w:cs="Arial"/>
              </w:rPr>
            </w:pPr>
            <w:r w:rsidRPr="008850B4">
              <w:rPr>
                <w:rFonts w:ascii="Arial" w:hAnsi="Arial" w:cs="Arial"/>
              </w:rPr>
              <w:t>500 kW/luna estimat</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3285</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4380</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4380</w:t>
            </w:r>
          </w:p>
        </w:tc>
      </w:tr>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internet</w:t>
            </w:r>
          </w:p>
        </w:tc>
        <w:tc>
          <w:tcPr>
            <w:tcW w:w="1699" w:type="dxa"/>
          </w:tcPr>
          <w:p w:rsidR="008850B4" w:rsidRPr="008850B4" w:rsidRDefault="008850B4" w:rsidP="008850B4">
            <w:pPr>
              <w:spacing w:after="0" w:line="240" w:lineRule="auto"/>
              <w:rPr>
                <w:rFonts w:ascii="Arial" w:hAnsi="Arial" w:cs="Arial"/>
              </w:rPr>
            </w:pPr>
            <w:r w:rsidRPr="008850B4">
              <w:rPr>
                <w:rFonts w:ascii="Arial" w:hAnsi="Arial" w:cs="Arial"/>
              </w:rPr>
              <w:t>RCS-RDS</w:t>
            </w:r>
          </w:p>
        </w:tc>
        <w:tc>
          <w:tcPr>
            <w:tcW w:w="1581" w:type="dxa"/>
          </w:tcPr>
          <w:p w:rsidR="008850B4" w:rsidRPr="008850B4" w:rsidRDefault="008850B4" w:rsidP="008850B4">
            <w:pPr>
              <w:spacing w:after="0" w:line="240" w:lineRule="auto"/>
              <w:rPr>
                <w:rFonts w:ascii="Arial" w:hAnsi="Arial" w:cs="Arial"/>
              </w:rPr>
            </w:pPr>
            <w:r w:rsidRPr="008850B4">
              <w:rPr>
                <w:rFonts w:ascii="Arial" w:hAnsi="Arial" w:cs="Arial"/>
              </w:rPr>
              <w:t>Abonament lunar</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900</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1200</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1200</w:t>
            </w:r>
          </w:p>
        </w:tc>
      </w:tr>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gunoi</w:t>
            </w:r>
          </w:p>
        </w:tc>
        <w:tc>
          <w:tcPr>
            <w:tcW w:w="1699" w:type="dxa"/>
          </w:tcPr>
          <w:p w:rsidR="008850B4" w:rsidRPr="008850B4" w:rsidRDefault="008850B4" w:rsidP="008850B4">
            <w:pPr>
              <w:spacing w:after="0" w:line="240" w:lineRule="auto"/>
              <w:rPr>
                <w:rFonts w:ascii="Arial" w:hAnsi="Arial" w:cs="Arial"/>
              </w:rPr>
            </w:pPr>
            <w:r w:rsidRPr="008850B4">
              <w:rPr>
                <w:rFonts w:ascii="Arial" w:hAnsi="Arial" w:cs="Arial"/>
              </w:rPr>
              <w:t>POLARIS Polaris M Holding SRL</w:t>
            </w:r>
          </w:p>
        </w:tc>
        <w:tc>
          <w:tcPr>
            <w:tcW w:w="1581" w:type="dxa"/>
          </w:tcPr>
          <w:p w:rsidR="008850B4" w:rsidRPr="008850B4" w:rsidRDefault="008850B4" w:rsidP="008850B4">
            <w:pPr>
              <w:spacing w:after="0" w:line="240" w:lineRule="auto"/>
              <w:rPr>
                <w:rFonts w:ascii="Arial" w:hAnsi="Arial" w:cs="Arial"/>
              </w:rPr>
            </w:pPr>
            <w:r w:rsidRPr="008850B4">
              <w:rPr>
                <w:rFonts w:ascii="Arial" w:hAnsi="Arial" w:cs="Arial"/>
              </w:rPr>
              <w:t>Mc/luna</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450</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600</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600</w:t>
            </w:r>
          </w:p>
        </w:tc>
      </w:tr>
      <w:tr w:rsidR="008850B4" w:rsidRPr="008850B4" w:rsidTr="00E00CD4">
        <w:tc>
          <w:tcPr>
            <w:tcW w:w="1511" w:type="dxa"/>
          </w:tcPr>
          <w:p w:rsidR="008850B4" w:rsidRPr="008850B4" w:rsidRDefault="008850B4" w:rsidP="008850B4">
            <w:pPr>
              <w:spacing w:after="0" w:line="240" w:lineRule="auto"/>
              <w:rPr>
                <w:rFonts w:ascii="Arial" w:hAnsi="Arial" w:cs="Arial"/>
              </w:rPr>
            </w:pPr>
            <w:r w:rsidRPr="008850B4">
              <w:rPr>
                <w:rFonts w:ascii="Arial" w:hAnsi="Arial" w:cs="Arial"/>
              </w:rPr>
              <w:t>Total lei/an</w:t>
            </w:r>
          </w:p>
        </w:tc>
        <w:tc>
          <w:tcPr>
            <w:tcW w:w="1699" w:type="dxa"/>
          </w:tcPr>
          <w:p w:rsidR="008850B4" w:rsidRPr="008850B4" w:rsidRDefault="008850B4" w:rsidP="008850B4">
            <w:pPr>
              <w:spacing w:after="0" w:line="240" w:lineRule="auto"/>
              <w:rPr>
                <w:rFonts w:ascii="Arial" w:hAnsi="Arial" w:cs="Arial"/>
              </w:rPr>
            </w:pPr>
          </w:p>
        </w:tc>
        <w:tc>
          <w:tcPr>
            <w:tcW w:w="1581" w:type="dxa"/>
          </w:tcPr>
          <w:p w:rsidR="008850B4" w:rsidRPr="008850B4" w:rsidRDefault="008850B4" w:rsidP="008850B4">
            <w:pPr>
              <w:spacing w:after="0" w:line="240" w:lineRule="auto"/>
              <w:rPr>
                <w:rFonts w:ascii="Arial" w:hAnsi="Arial" w:cs="Arial"/>
              </w:rPr>
            </w:pP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5487</w:t>
            </w:r>
          </w:p>
        </w:tc>
        <w:tc>
          <w:tcPr>
            <w:tcW w:w="1542" w:type="dxa"/>
          </w:tcPr>
          <w:p w:rsidR="008850B4" w:rsidRPr="008850B4" w:rsidRDefault="008850B4" w:rsidP="008850B4">
            <w:pPr>
              <w:spacing w:after="0" w:line="240" w:lineRule="auto"/>
              <w:rPr>
                <w:rFonts w:ascii="Arial" w:hAnsi="Arial" w:cs="Arial"/>
              </w:rPr>
            </w:pPr>
            <w:r w:rsidRPr="008850B4">
              <w:rPr>
                <w:rFonts w:ascii="Arial" w:hAnsi="Arial" w:cs="Arial"/>
              </w:rPr>
              <w:t>7236</w:t>
            </w:r>
          </w:p>
        </w:tc>
        <w:tc>
          <w:tcPr>
            <w:tcW w:w="1426" w:type="dxa"/>
          </w:tcPr>
          <w:p w:rsidR="008850B4" w:rsidRPr="008850B4" w:rsidRDefault="008850B4" w:rsidP="008850B4">
            <w:pPr>
              <w:spacing w:after="0" w:line="240" w:lineRule="auto"/>
              <w:rPr>
                <w:rFonts w:ascii="Arial" w:hAnsi="Arial" w:cs="Arial"/>
              </w:rPr>
            </w:pPr>
            <w:r w:rsidRPr="008850B4">
              <w:rPr>
                <w:rFonts w:ascii="Arial" w:hAnsi="Arial" w:cs="Arial"/>
              </w:rPr>
              <w:t>7236</w:t>
            </w:r>
          </w:p>
        </w:tc>
      </w:tr>
    </w:tbl>
    <w:p w:rsidR="008850B4" w:rsidRPr="008850B4" w:rsidRDefault="008850B4" w:rsidP="008850B4">
      <w:pPr>
        <w:ind w:left="-284"/>
        <w:rPr>
          <w:rFonts w:ascii="Arial" w:hAnsi="Arial" w:cs="Arial"/>
        </w:rPr>
      </w:pPr>
    </w:p>
    <w:p w:rsidR="008850B4" w:rsidRPr="008850B4" w:rsidRDefault="008850B4" w:rsidP="008850B4">
      <w:pPr>
        <w:ind w:left="-284"/>
        <w:rPr>
          <w:rFonts w:ascii="Arial" w:hAnsi="Arial" w:cs="Arial"/>
        </w:rPr>
      </w:pPr>
      <w:r w:rsidRPr="008850B4">
        <w:rPr>
          <w:rFonts w:ascii="Arial" w:hAnsi="Arial" w:cs="Arial"/>
        </w:rPr>
        <w:t>Cheltuieli cu reparatiile/ intretinere se estimeaza la 450 lei/luna</w:t>
      </w:r>
    </w:p>
    <w:p w:rsidR="008850B4" w:rsidRPr="008850B4" w:rsidRDefault="008850B4" w:rsidP="008850B4">
      <w:pPr>
        <w:ind w:left="-284"/>
        <w:rPr>
          <w:rFonts w:ascii="Arial" w:hAnsi="Arial" w:cs="Arial"/>
        </w:rPr>
      </w:pPr>
      <w:r w:rsidRPr="008850B4">
        <w:rPr>
          <w:rFonts w:ascii="Arial" w:hAnsi="Arial" w:cs="Arial"/>
        </w:rPr>
        <w:t>Servicii cu tertii – 100lei/luna.</w:t>
      </w:r>
    </w:p>
    <w:p w:rsidR="008850B4" w:rsidRPr="008850B4" w:rsidRDefault="008850B4" w:rsidP="008850B4">
      <w:pPr>
        <w:ind w:left="-284"/>
        <w:rPr>
          <w:rFonts w:ascii="Arial" w:hAnsi="Arial" w:cs="Arial"/>
        </w:rPr>
      </w:pPr>
      <w:r w:rsidRPr="008850B4">
        <w:rPr>
          <w:rFonts w:ascii="Arial" w:hAnsi="Arial" w:cs="Arial"/>
        </w:rPr>
        <w:lastRenderedPageBreak/>
        <w:t>Gunoi:</w:t>
      </w:r>
    </w:p>
    <w:p w:rsidR="008850B4" w:rsidRPr="008850B4" w:rsidRDefault="008850B4" w:rsidP="008850B4">
      <w:pPr>
        <w:ind w:left="-284"/>
        <w:rPr>
          <w:rFonts w:ascii="Arial" w:hAnsi="Arial" w:cs="Arial"/>
        </w:rPr>
      </w:pPr>
      <w:r w:rsidRPr="008850B4">
        <w:rPr>
          <w:rFonts w:ascii="Arial" w:hAnsi="Arial" w:cs="Arial"/>
        </w:rPr>
        <w:t>Agentii economici platesc:</w:t>
      </w:r>
    </w:p>
    <w:p w:rsidR="008850B4" w:rsidRPr="008850B4" w:rsidRDefault="008850B4" w:rsidP="008850B4">
      <w:pPr>
        <w:numPr>
          <w:ilvl w:val="0"/>
          <w:numId w:val="27"/>
        </w:numPr>
        <w:contextualSpacing/>
        <w:rPr>
          <w:rFonts w:ascii="Arial" w:hAnsi="Arial" w:cs="Arial"/>
        </w:rPr>
      </w:pPr>
      <w:r w:rsidRPr="008850B4">
        <w:rPr>
          <w:rFonts w:ascii="Arial" w:hAnsi="Arial" w:cs="Arial"/>
        </w:rPr>
        <w:t>Activitatea de colectare si transport 12,642 Euro/mc/luna = 58,2 lei/mc/luna</w:t>
      </w:r>
    </w:p>
    <w:p w:rsidR="008850B4" w:rsidRPr="008850B4" w:rsidRDefault="008850B4" w:rsidP="008850B4">
      <w:pPr>
        <w:numPr>
          <w:ilvl w:val="0"/>
          <w:numId w:val="27"/>
        </w:numPr>
        <w:contextualSpacing/>
        <w:rPr>
          <w:rFonts w:ascii="Arial" w:hAnsi="Arial" w:cs="Arial"/>
        </w:rPr>
      </w:pPr>
      <w:r w:rsidRPr="008850B4">
        <w:rPr>
          <w:rFonts w:ascii="Arial" w:hAnsi="Arial" w:cs="Arial"/>
        </w:rPr>
        <w:t>Depozitare - 6,89 euro/mc/luna = 31,6 lei/mc/luna</w:t>
      </w:r>
    </w:p>
    <w:p w:rsidR="008850B4" w:rsidRPr="008850B4" w:rsidRDefault="008850B4" w:rsidP="008850B4">
      <w:pPr>
        <w:numPr>
          <w:ilvl w:val="0"/>
          <w:numId w:val="27"/>
        </w:numPr>
        <w:pBdr>
          <w:bottom w:val="single" w:sz="6" w:space="1" w:color="auto"/>
        </w:pBdr>
        <w:contextualSpacing/>
        <w:rPr>
          <w:rFonts w:ascii="Arial" w:hAnsi="Arial" w:cs="Arial"/>
        </w:rPr>
      </w:pPr>
      <w:r w:rsidRPr="008850B4">
        <w:rPr>
          <w:rFonts w:ascii="Arial" w:hAnsi="Arial" w:cs="Arial"/>
        </w:rPr>
        <w:t>Taxa de depozitare – 29,6 lei/mc/luna</w:t>
      </w:r>
    </w:p>
    <w:p w:rsidR="008850B4" w:rsidRPr="008850B4" w:rsidRDefault="008850B4" w:rsidP="008850B4">
      <w:pPr>
        <w:ind w:left="2880"/>
        <w:contextualSpacing/>
        <w:rPr>
          <w:rFonts w:ascii="Arial" w:hAnsi="Arial" w:cs="Arial"/>
        </w:rPr>
      </w:pPr>
      <w:r w:rsidRPr="008850B4">
        <w:rPr>
          <w:rFonts w:ascii="Arial" w:hAnsi="Arial" w:cs="Arial"/>
        </w:rPr>
        <w:t>119,4 lei/mc/luna</w:t>
      </w:r>
    </w:p>
    <w:p w:rsidR="008850B4" w:rsidRPr="008850B4" w:rsidRDefault="008850B4" w:rsidP="008850B4">
      <w:pPr>
        <w:rPr>
          <w:rFonts w:ascii="Arial" w:hAnsi="Arial" w:cs="Arial"/>
        </w:rPr>
      </w:pPr>
      <w:r w:rsidRPr="008850B4">
        <w:rPr>
          <w:rFonts w:ascii="Arial" w:hAnsi="Arial" w:cs="Arial"/>
        </w:rPr>
        <w:t>Apreciez un consum de 0,2 mc/luna =&gt; 50 lei/luna</w:t>
      </w:r>
    </w:p>
    <w:p w:rsidR="008850B4" w:rsidRPr="008850B4" w:rsidRDefault="008850B4" w:rsidP="008850B4">
      <w:pPr>
        <w:rPr>
          <w:rFonts w:ascii="Arial" w:hAnsi="Arial" w:cs="Arial"/>
        </w:rPr>
      </w:pPr>
    </w:p>
    <w:p w:rsidR="008850B4" w:rsidRPr="008850B4" w:rsidRDefault="008850B4" w:rsidP="008850B4">
      <w:pPr>
        <w:rPr>
          <w:rFonts w:ascii="Arial" w:hAnsi="Arial" w:cs="Arial"/>
        </w:rPr>
      </w:pPr>
      <w:r w:rsidRPr="008850B4">
        <w:rPr>
          <w:rFonts w:ascii="Arial" w:hAnsi="Arial" w:cs="Arial"/>
        </w:rPr>
        <w:t>Alte cheltuieli: 500 lei/luna</w:t>
      </w:r>
    </w:p>
    <w:p w:rsidR="008850B4" w:rsidRPr="008850B4" w:rsidRDefault="008850B4" w:rsidP="008850B4">
      <w:pPr>
        <w:numPr>
          <w:ilvl w:val="0"/>
          <w:numId w:val="27"/>
        </w:numPr>
        <w:contextualSpacing/>
        <w:rPr>
          <w:rFonts w:ascii="Arial" w:hAnsi="Arial" w:cs="Arial"/>
        </w:rPr>
      </w:pPr>
      <w:r w:rsidRPr="008850B4">
        <w:rPr>
          <w:rFonts w:ascii="Arial" w:hAnsi="Arial" w:cs="Arial"/>
        </w:rPr>
        <w:t xml:space="preserve">- </w:t>
      </w:r>
    </w:p>
    <w:p w:rsidR="008850B4" w:rsidRPr="008850B4" w:rsidRDefault="008850B4" w:rsidP="008850B4">
      <w:pPr>
        <w:ind w:left="-284"/>
        <w:rPr>
          <w:rFonts w:ascii="Arial" w:hAnsi="Arial" w:cs="Arial"/>
        </w:rPr>
      </w:pPr>
    </w:p>
    <w:p w:rsidR="008850B4" w:rsidRPr="008850B4" w:rsidRDefault="008850B4" w:rsidP="008850B4">
      <w:pPr>
        <w:ind w:left="-284"/>
        <w:rPr>
          <w:rFonts w:ascii="Arial" w:hAnsi="Arial" w:cs="Arial"/>
        </w:rPr>
      </w:pPr>
    </w:p>
    <w:p w:rsidR="008850B4" w:rsidRPr="008850B4" w:rsidRDefault="008850B4" w:rsidP="00F63967">
      <w:pPr>
        <w:spacing w:line="360" w:lineRule="auto"/>
        <w:rPr>
          <w:b/>
          <w:sz w:val="36"/>
          <w:szCs w:val="36"/>
          <w:lang w:val="it-IT"/>
        </w:rPr>
      </w:pPr>
    </w:p>
    <w:sectPr w:rsidR="008850B4" w:rsidRPr="008850B4" w:rsidSect="00F35247">
      <w:headerReference w:type="default" r:id="rId8"/>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52B4" w:rsidRDefault="00B252B4" w:rsidP="00960B27">
      <w:pPr>
        <w:spacing w:after="0" w:line="240" w:lineRule="auto"/>
      </w:pPr>
      <w:r>
        <w:separator/>
      </w:r>
    </w:p>
  </w:endnote>
  <w:endnote w:type="continuationSeparator" w:id="0">
    <w:p w:rsidR="00B252B4" w:rsidRDefault="00B252B4"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52B4" w:rsidRDefault="00B252B4" w:rsidP="00960B27">
      <w:pPr>
        <w:spacing w:after="0" w:line="240" w:lineRule="auto"/>
      </w:pPr>
      <w:r>
        <w:separator/>
      </w:r>
    </w:p>
  </w:footnote>
  <w:footnote w:type="continuationSeparator" w:id="0">
    <w:p w:rsidR="00B252B4" w:rsidRDefault="00B252B4"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lang w:val="ro-RO" w:eastAsia="ro-RO"/>
            </w:rPr>
            <w:drawing>
              <wp:inline distT="0" distB="0" distL="0" distR="0" wp14:anchorId="28D513CE" wp14:editId="11658A19">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lang w:val="ro-RO" w:eastAsia="ro-RO"/>
            </w:rPr>
            <w:drawing>
              <wp:inline distT="0" distB="0" distL="0" distR="0" wp14:anchorId="7F6FA6C3" wp14:editId="795D8431">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lang w:val="ro-RO" w:eastAsia="ro-RO"/>
            </w:rPr>
            <w:drawing>
              <wp:inline distT="0" distB="0" distL="0" distR="0" wp14:anchorId="13A547A9" wp14:editId="46BADB9C">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lang w:val="ro-RO" w:eastAsia="ro-RO"/>
      </w:rPr>
      <mc:AlternateContent>
        <mc:Choice Requires="wps">
          <w:drawing>
            <wp:anchor distT="0" distB="0" distL="114300" distR="114300" simplePos="0" relativeHeight="251654144" behindDoc="0" locked="0" layoutInCell="1" allowOverlap="1" wp14:anchorId="0987D8E0" wp14:editId="3B97BDC0">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086E3B82"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15:restartNumberingAfterBreak="0">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4" w15:restartNumberingAfterBreak="0">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 w15:restartNumberingAfterBreak="0">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8" w15:restartNumberingAfterBreak="0">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26F270C"/>
    <w:multiLevelType w:val="hybridMultilevel"/>
    <w:tmpl w:val="78BC5326"/>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15:restartNumberingAfterBreak="0">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18" w15:restartNumberingAfterBreak="0">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0" w15:restartNumberingAfterBreak="0">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23" w15:restartNumberingAfterBreak="0">
    <w:nsid w:val="51626528"/>
    <w:multiLevelType w:val="hybridMultilevel"/>
    <w:tmpl w:val="4ED81396"/>
    <w:lvl w:ilvl="0" w:tplc="04090005">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4" w15:restartNumberingAfterBreak="0">
    <w:nsid w:val="52B24EB7"/>
    <w:multiLevelType w:val="hybridMultilevel"/>
    <w:tmpl w:val="77964DCC"/>
    <w:lvl w:ilvl="0" w:tplc="81E6CA90">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555315DD"/>
    <w:multiLevelType w:val="hybridMultilevel"/>
    <w:tmpl w:val="60423CB2"/>
    <w:lvl w:ilvl="0" w:tplc="04180005">
      <w:start w:val="1"/>
      <w:numFmt w:val="bullet"/>
      <w:lvlText w:val=""/>
      <w:lvlJc w:val="left"/>
      <w:pPr>
        <w:ind w:left="2880" w:hanging="360"/>
      </w:pPr>
      <w:rPr>
        <w:rFonts w:ascii="Wingdings" w:hAnsi="Wingdings" w:hint="default"/>
      </w:rPr>
    </w:lvl>
    <w:lvl w:ilvl="1" w:tplc="04180003" w:tentative="1">
      <w:start w:val="1"/>
      <w:numFmt w:val="bullet"/>
      <w:lvlText w:val="o"/>
      <w:lvlJc w:val="left"/>
      <w:pPr>
        <w:ind w:left="3600" w:hanging="360"/>
      </w:pPr>
      <w:rPr>
        <w:rFonts w:ascii="Courier New" w:hAnsi="Courier New" w:cs="Courier New" w:hint="default"/>
      </w:rPr>
    </w:lvl>
    <w:lvl w:ilvl="2" w:tplc="04180005" w:tentative="1">
      <w:start w:val="1"/>
      <w:numFmt w:val="bullet"/>
      <w:lvlText w:val=""/>
      <w:lvlJc w:val="left"/>
      <w:pPr>
        <w:ind w:left="4320" w:hanging="360"/>
      </w:pPr>
      <w:rPr>
        <w:rFonts w:ascii="Wingdings" w:hAnsi="Wingdings" w:hint="default"/>
      </w:rPr>
    </w:lvl>
    <w:lvl w:ilvl="3" w:tplc="04180001" w:tentative="1">
      <w:start w:val="1"/>
      <w:numFmt w:val="bullet"/>
      <w:lvlText w:val=""/>
      <w:lvlJc w:val="left"/>
      <w:pPr>
        <w:ind w:left="5040" w:hanging="360"/>
      </w:pPr>
      <w:rPr>
        <w:rFonts w:ascii="Symbol" w:hAnsi="Symbol" w:hint="default"/>
      </w:rPr>
    </w:lvl>
    <w:lvl w:ilvl="4" w:tplc="04180003" w:tentative="1">
      <w:start w:val="1"/>
      <w:numFmt w:val="bullet"/>
      <w:lvlText w:val="o"/>
      <w:lvlJc w:val="left"/>
      <w:pPr>
        <w:ind w:left="5760" w:hanging="360"/>
      </w:pPr>
      <w:rPr>
        <w:rFonts w:ascii="Courier New" w:hAnsi="Courier New" w:cs="Courier New" w:hint="default"/>
      </w:rPr>
    </w:lvl>
    <w:lvl w:ilvl="5" w:tplc="04180005" w:tentative="1">
      <w:start w:val="1"/>
      <w:numFmt w:val="bullet"/>
      <w:lvlText w:val=""/>
      <w:lvlJc w:val="left"/>
      <w:pPr>
        <w:ind w:left="6480" w:hanging="360"/>
      </w:pPr>
      <w:rPr>
        <w:rFonts w:ascii="Wingdings" w:hAnsi="Wingdings" w:hint="default"/>
      </w:rPr>
    </w:lvl>
    <w:lvl w:ilvl="6" w:tplc="04180001" w:tentative="1">
      <w:start w:val="1"/>
      <w:numFmt w:val="bullet"/>
      <w:lvlText w:val=""/>
      <w:lvlJc w:val="left"/>
      <w:pPr>
        <w:ind w:left="7200" w:hanging="360"/>
      </w:pPr>
      <w:rPr>
        <w:rFonts w:ascii="Symbol" w:hAnsi="Symbol" w:hint="default"/>
      </w:rPr>
    </w:lvl>
    <w:lvl w:ilvl="7" w:tplc="04180003" w:tentative="1">
      <w:start w:val="1"/>
      <w:numFmt w:val="bullet"/>
      <w:lvlText w:val="o"/>
      <w:lvlJc w:val="left"/>
      <w:pPr>
        <w:ind w:left="7920" w:hanging="360"/>
      </w:pPr>
      <w:rPr>
        <w:rFonts w:ascii="Courier New" w:hAnsi="Courier New" w:cs="Courier New" w:hint="default"/>
      </w:rPr>
    </w:lvl>
    <w:lvl w:ilvl="8" w:tplc="04180005" w:tentative="1">
      <w:start w:val="1"/>
      <w:numFmt w:val="bullet"/>
      <w:lvlText w:val=""/>
      <w:lvlJc w:val="left"/>
      <w:pPr>
        <w:ind w:left="8640" w:hanging="360"/>
      </w:pPr>
      <w:rPr>
        <w:rFonts w:ascii="Wingdings" w:hAnsi="Wingdings" w:hint="default"/>
      </w:rPr>
    </w:lvl>
  </w:abstractNum>
  <w:abstractNum w:abstractNumId="27" w15:restartNumberingAfterBreak="0">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8" w15:restartNumberingAfterBreak="0">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29" w15:restartNumberingAfterBreak="0">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0" w15:restartNumberingAfterBreak="0">
    <w:nsid w:val="5C6D1C6A"/>
    <w:multiLevelType w:val="hybridMultilevel"/>
    <w:tmpl w:val="71DECCAC"/>
    <w:lvl w:ilvl="0" w:tplc="04180001">
      <w:start w:val="1"/>
      <w:numFmt w:val="bullet"/>
      <w:lvlText w:val=""/>
      <w:lvlJc w:val="left"/>
      <w:pPr>
        <w:ind w:left="1440" w:hanging="360"/>
      </w:pPr>
      <w:rPr>
        <w:rFonts w:ascii="Symbol" w:hAnsi="Symbol" w:hint="default"/>
      </w:rPr>
    </w:lvl>
    <w:lvl w:ilvl="1" w:tplc="04180003" w:tentative="1">
      <w:start w:val="1"/>
      <w:numFmt w:val="bullet"/>
      <w:lvlText w:val="o"/>
      <w:lvlJc w:val="left"/>
      <w:pPr>
        <w:ind w:left="2160" w:hanging="360"/>
      </w:pPr>
      <w:rPr>
        <w:rFonts w:ascii="Courier New" w:hAnsi="Courier New" w:cs="Courier New" w:hint="default"/>
      </w:rPr>
    </w:lvl>
    <w:lvl w:ilvl="2" w:tplc="04180005" w:tentative="1">
      <w:start w:val="1"/>
      <w:numFmt w:val="bullet"/>
      <w:lvlText w:val=""/>
      <w:lvlJc w:val="left"/>
      <w:pPr>
        <w:ind w:left="2880" w:hanging="360"/>
      </w:pPr>
      <w:rPr>
        <w:rFonts w:ascii="Wingdings" w:hAnsi="Wingdings" w:hint="default"/>
      </w:rPr>
    </w:lvl>
    <w:lvl w:ilvl="3" w:tplc="04180001" w:tentative="1">
      <w:start w:val="1"/>
      <w:numFmt w:val="bullet"/>
      <w:lvlText w:val=""/>
      <w:lvlJc w:val="left"/>
      <w:pPr>
        <w:ind w:left="3600" w:hanging="360"/>
      </w:pPr>
      <w:rPr>
        <w:rFonts w:ascii="Symbol" w:hAnsi="Symbol" w:hint="default"/>
      </w:rPr>
    </w:lvl>
    <w:lvl w:ilvl="4" w:tplc="04180003" w:tentative="1">
      <w:start w:val="1"/>
      <w:numFmt w:val="bullet"/>
      <w:lvlText w:val="o"/>
      <w:lvlJc w:val="left"/>
      <w:pPr>
        <w:ind w:left="4320" w:hanging="360"/>
      </w:pPr>
      <w:rPr>
        <w:rFonts w:ascii="Courier New" w:hAnsi="Courier New" w:cs="Courier New" w:hint="default"/>
      </w:rPr>
    </w:lvl>
    <w:lvl w:ilvl="5" w:tplc="04180005" w:tentative="1">
      <w:start w:val="1"/>
      <w:numFmt w:val="bullet"/>
      <w:lvlText w:val=""/>
      <w:lvlJc w:val="left"/>
      <w:pPr>
        <w:ind w:left="5040" w:hanging="360"/>
      </w:pPr>
      <w:rPr>
        <w:rFonts w:ascii="Wingdings" w:hAnsi="Wingdings" w:hint="default"/>
      </w:rPr>
    </w:lvl>
    <w:lvl w:ilvl="6" w:tplc="04180001" w:tentative="1">
      <w:start w:val="1"/>
      <w:numFmt w:val="bullet"/>
      <w:lvlText w:val=""/>
      <w:lvlJc w:val="left"/>
      <w:pPr>
        <w:ind w:left="5760" w:hanging="360"/>
      </w:pPr>
      <w:rPr>
        <w:rFonts w:ascii="Symbol" w:hAnsi="Symbol" w:hint="default"/>
      </w:rPr>
    </w:lvl>
    <w:lvl w:ilvl="7" w:tplc="04180003" w:tentative="1">
      <w:start w:val="1"/>
      <w:numFmt w:val="bullet"/>
      <w:lvlText w:val="o"/>
      <w:lvlJc w:val="left"/>
      <w:pPr>
        <w:ind w:left="6480" w:hanging="360"/>
      </w:pPr>
      <w:rPr>
        <w:rFonts w:ascii="Courier New" w:hAnsi="Courier New" w:cs="Courier New" w:hint="default"/>
      </w:rPr>
    </w:lvl>
    <w:lvl w:ilvl="8" w:tplc="04180005" w:tentative="1">
      <w:start w:val="1"/>
      <w:numFmt w:val="bullet"/>
      <w:lvlText w:val=""/>
      <w:lvlJc w:val="left"/>
      <w:pPr>
        <w:ind w:left="7200" w:hanging="360"/>
      </w:pPr>
      <w:rPr>
        <w:rFonts w:ascii="Wingdings" w:hAnsi="Wingdings" w:hint="default"/>
      </w:rPr>
    </w:lvl>
  </w:abstractNum>
  <w:abstractNum w:abstractNumId="31" w15:restartNumberingAfterBreak="0">
    <w:nsid w:val="619F552B"/>
    <w:multiLevelType w:val="hybridMultilevel"/>
    <w:tmpl w:val="22FEE4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5" w15:restartNumberingAfterBreak="0">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15:restartNumberingAfterBreak="0">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2376949"/>
    <w:multiLevelType w:val="hybridMultilevel"/>
    <w:tmpl w:val="9B36FA72"/>
    <w:lvl w:ilvl="0" w:tplc="20048026">
      <w:start w:val="3"/>
      <w:numFmt w:val="bullet"/>
      <w:lvlText w:val="-"/>
      <w:lvlJc w:val="left"/>
      <w:pPr>
        <w:ind w:left="720" w:hanging="360"/>
      </w:pPr>
      <w:rPr>
        <w:rFonts w:ascii="Arial" w:eastAsiaTheme="minorHAns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39" w15:restartNumberingAfterBreak="0">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1" w15:restartNumberingAfterBreak="0">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25"/>
  </w:num>
  <w:num w:numId="2">
    <w:abstractNumId w:val="16"/>
  </w:num>
  <w:num w:numId="3">
    <w:abstractNumId w:val="21"/>
  </w:num>
  <w:num w:numId="4">
    <w:abstractNumId w:val="41"/>
  </w:num>
  <w:num w:numId="5">
    <w:abstractNumId w:val="0"/>
  </w:num>
  <w:num w:numId="6">
    <w:abstractNumId w:val="13"/>
  </w:num>
  <w:num w:numId="7">
    <w:abstractNumId w:val="36"/>
  </w:num>
  <w:num w:numId="8">
    <w:abstractNumId w:val="27"/>
  </w:num>
  <w:num w:numId="9">
    <w:abstractNumId w:val="20"/>
  </w:num>
  <w:num w:numId="10">
    <w:abstractNumId w:val="8"/>
  </w:num>
  <w:num w:numId="11">
    <w:abstractNumId w:val="3"/>
  </w:num>
  <w:num w:numId="12">
    <w:abstractNumId w:val="18"/>
  </w:num>
  <w:num w:numId="13">
    <w:abstractNumId w:val="35"/>
  </w:num>
  <w:num w:numId="14">
    <w:abstractNumId w:val="28"/>
  </w:num>
  <w:num w:numId="15">
    <w:abstractNumId w:val="22"/>
  </w:num>
  <w:num w:numId="16">
    <w:abstractNumId w:val="7"/>
  </w:num>
  <w:num w:numId="17">
    <w:abstractNumId w:val="4"/>
  </w:num>
  <w:num w:numId="18">
    <w:abstractNumId w:val="34"/>
  </w:num>
  <w:num w:numId="19">
    <w:abstractNumId w:val="14"/>
  </w:num>
  <w:num w:numId="20">
    <w:abstractNumId w:val="10"/>
  </w:num>
  <w:num w:numId="21">
    <w:abstractNumId w:val="29"/>
  </w:num>
  <w:num w:numId="22">
    <w:abstractNumId w:val="39"/>
  </w:num>
  <w:num w:numId="23">
    <w:abstractNumId w:val="33"/>
  </w:num>
  <w:num w:numId="24">
    <w:abstractNumId w:val="5"/>
  </w:num>
  <w:num w:numId="25">
    <w:abstractNumId w:val="12"/>
  </w:num>
  <w:num w:numId="26">
    <w:abstractNumId w:val="28"/>
    <w:lvlOverride w:ilvl="0">
      <w:startOverride w:val="3"/>
    </w:lvlOverride>
  </w:num>
  <w:num w:numId="27">
    <w:abstractNumId w:val="11"/>
  </w:num>
  <w:num w:numId="28">
    <w:abstractNumId w:val="6"/>
  </w:num>
  <w:num w:numId="29">
    <w:abstractNumId w:val="2"/>
  </w:num>
  <w:num w:numId="30">
    <w:abstractNumId w:val="19"/>
  </w:num>
  <w:num w:numId="31">
    <w:abstractNumId w:val="15"/>
  </w:num>
  <w:num w:numId="32">
    <w:abstractNumId w:val="17"/>
  </w:num>
  <w:num w:numId="33">
    <w:abstractNumId w:val="32"/>
  </w:num>
  <w:num w:numId="34">
    <w:abstractNumId w:val="38"/>
  </w:num>
  <w:num w:numId="35">
    <w:abstractNumId w:val="40"/>
  </w:num>
  <w:num w:numId="36">
    <w:abstractNumId w:val="37"/>
  </w:num>
  <w:num w:numId="37">
    <w:abstractNumId w:val="24"/>
  </w:num>
  <w:num w:numId="38">
    <w:abstractNumId w:val="30"/>
  </w:num>
  <w:num w:numId="39">
    <w:abstractNumId w:val="26"/>
  </w:num>
  <w:num w:numId="40">
    <w:abstractNumId w:val="31"/>
  </w:num>
  <w:num w:numId="41">
    <w:abstractNumId w:val="9"/>
  </w:num>
  <w:num w:numId="42">
    <w:abstractNumId w:val="2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96839"/>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631F"/>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2386"/>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50B4"/>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1FF8"/>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B184A"/>
    <w:rsid w:val="00AB1E86"/>
    <w:rsid w:val="00AB2233"/>
    <w:rsid w:val="00AB7F9C"/>
    <w:rsid w:val="00AC2425"/>
    <w:rsid w:val="00AC2F0F"/>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2B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2533"/>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D739BFA2-C9C6-4FEA-AB07-5D9BA7924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66"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1"/>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8850B4"/>
  </w:style>
  <w:style w:type="table" w:customStyle="1" w:styleId="TableGrid1">
    <w:name w:val="Table Grid1"/>
    <w:basedOn w:val="TableNormal"/>
    <w:next w:val="TableGrid"/>
    <w:uiPriority w:val="39"/>
    <w:rsid w:val="008850B4"/>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5E0CA5-88E2-4B9F-995B-F15A90D7CA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7729</Words>
  <Characters>44833</Characters>
  <Application>Microsoft Office Word</Application>
  <DocSecurity>0</DocSecurity>
  <Lines>373</Lines>
  <Paragraphs>104</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52458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anamaria dina</cp:lastModifiedBy>
  <cp:revision>2</cp:revision>
  <cp:lastPrinted>2019-10-08T11:36:00Z</cp:lastPrinted>
  <dcterms:created xsi:type="dcterms:W3CDTF">2022-03-23T16:16:00Z</dcterms:created>
  <dcterms:modified xsi:type="dcterms:W3CDTF">2022-03-23T16:16:00Z</dcterms:modified>
</cp:coreProperties>
</file>