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894B38" w:rsidRDefault="007D2C29" w:rsidP="007D2C29">
      <w:pPr>
        <w:spacing w:line="288" w:lineRule="auto"/>
        <w:contextualSpacing/>
        <w:jc w:val="both"/>
        <w:rPr>
          <w:rFonts w:ascii="Trebuchet MS" w:hAnsi="Trebuchet MS"/>
          <w:b/>
          <w:sz w:val="20"/>
          <w:szCs w:val="20"/>
          <w:lang w:val="ro-RO" w:bidi="ro-RO"/>
        </w:rPr>
      </w:pPr>
      <w:r w:rsidRPr="00894B38">
        <w:rPr>
          <w:rFonts w:ascii="Trebuchet MS" w:hAnsi="Trebuchet MS"/>
          <w:b/>
          <w:sz w:val="20"/>
          <w:szCs w:val="20"/>
          <w:lang w:val="ro-RO" w:bidi="ro-RO"/>
        </w:rPr>
        <w:t>Proiect cofinantat din Fondul Social European prin Programul Operational Capital Uman 2014-2020</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sz w:val="20"/>
          <w:szCs w:val="20"/>
        </w:rPr>
        <w:t>Cod apel:</w:t>
      </w:r>
      <w:r w:rsidRPr="00894B38">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 xml:space="preserve">Componenta 1: </w:t>
      </w:r>
      <w:r w:rsidRPr="00894B38">
        <w:rPr>
          <w:rFonts w:ascii="Trebuchet MS" w:hAnsi="Trebuchet MS"/>
          <w:b/>
          <w:bCs/>
          <w:sz w:val="20"/>
          <w:szCs w:val="20"/>
          <w:lang w:val="en-GB"/>
        </w:rPr>
        <w:t>Innotech Student</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Axa prioritara: Educatie si competente</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bCs/>
          <w:sz w:val="20"/>
          <w:szCs w:val="20"/>
        </w:rPr>
        <w:t>Titlul proiectului</w:t>
      </w:r>
      <w:proofErr w:type="gramStart"/>
      <w:r w:rsidRPr="00894B38">
        <w:rPr>
          <w:rFonts w:ascii="Trebuchet MS" w:hAnsi="Trebuchet MS"/>
          <w:b/>
          <w:bCs/>
          <w:sz w:val="20"/>
          <w:szCs w:val="20"/>
        </w:rPr>
        <w:t>:“</w:t>
      </w:r>
      <w:proofErr w:type="gramEnd"/>
      <w:r w:rsidRPr="00894B38">
        <w:rPr>
          <w:rFonts w:ascii="Trebuchet MS" w:hAnsi="Trebuchet MS"/>
          <w:b/>
          <w:bCs/>
          <w:sz w:val="20"/>
          <w:szCs w:val="20"/>
          <w:lang w:val="en-GB"/>
        </w:rPr>
        <w:t>Tineri antreprenori - De la idee la oportunitate</w:t>
      </w:r>
      <w:r w:rsidRPr="00894B38">
        <w:rPr>
          <w:rFonts w:ascii="Trebuchet MS" w:hAnsi="Trebuchet MS"/>
          <w:b/>
          <w:bCs/>
          <w:sz w:val="20"/>
          <w:szCs w:val="20"/>
        </w:rPr>
        <w:t>”</w:t>
      </w:r>
    </w:p>
    <w:p w:rsidR="007D2C29" w:rsidRPr="00894B38" w:rsidRDefault="007D2C29" w:rsidP="007D2C29">
      <w:pPr>
        <w:spacing w:line="288" w:lineRule="auto"/>
        <w:contextualSpacing/>
        <w:jc w:val="both"/>
        <w:rPr>
          <w:rFonts w:ascii="Trebuchet MS" w:hAnsi="Trebuchet MS"/>
          <w:b/>
          <w:sz w:val="20"/>
          <w:szCs w:val="20"/>
        </w:rPr>
      </w:pPr>
      <w:r w:rsidRPr="00894B38">
        <w:rPr>
          <w:rFonts w:ascii="Trebuchet MS" w:hAnsi="Trebuchet MS"/>
          <w:b/>
          <w:sz w:val="20"/>
          <w:szCs w:val="20"/>
          <w:lang w:val="ro-RO"/>
        </w:rPr>
        <w:t>Numele administratorului de grant</w:t>
      </w:r>
      <w:r w:rsidRPr="00894B38">
        <w:rPr>
          <w:rFonts w:ascii="Trebuchet MS" w:hAnsi="Trebuchet MS"/>
          <w:b/>
          <w:sz w:val="20"/>
          <w:szCs w:val="20"/>
        </w:rPr>
        <w:t>: SC IPA SA</w:t>
      </w:r>
    </w:p>
    <w:p w:rsidR="007D2C29" w:rsidRPr="00894B38" w:rsidRDefault="007D2C29" w:rsidP="007D2C29">
      <w:pPr>
        <w:spacing w:line="288" w:lineRule="auto"/>
        <w:contextualSpacing/>
        <w:jc w:val="both"/>
        <w:rPr>
          <w:rFonts w:ascii="Trebuchet MS" w:hAnsi="Trebuchet MS"/>
          <w:b/>
          <w:bCs/>
          <w:sz w:val="20"/>
          <w:szCs w:val="20"/>
          <w:lang w:val="ro-RO"/>
        </w:rPr>
      </w:pPr>
      <w:r w:rsidRPr="00894B38">
        <w:rPr>
          <w:rFonts w:ascii="Trebuchet MS" w:hAnsi="Trebuchet MS"/>
          <w:b/>
          <w:sz w:val="20"/>
          <w:szCs w:val="20"/>
        </w:rPr>
        <w:t>C</w:t>
      </w:r>
      <w:r w:rsidRPr="00894B38">
        <w:rPr>
          <w:rFonts w:ascii="Trebuchet MS" w:hAnsi="Trebuchet MS"/>
          <w:b/>
          <w:sz w:val="20"/>
          <w:szCs w:val="20"/>
          <w:lang w:val="ro-RO"/>
        </w:rPr>
        <w:t>od proiect</w:t>
      </w:r>
      <w:r w:rsidRPr="00894B38">
        <w:rPr>
          <w:rFonts w:ascii="Trebuchet MS" w:hAnsi="Trebuchet MS"/>
          <w:b/>
          <w:sz w:val="20"/>
          <w:szCs w:val="20"/>
        </w:rPr>
        <w:t xml:space="preserve">: </w:t>
      </w:r>
      <w:r w:rsidRPr="00894B38">
        <w:rPr>
          <w:rFonts w:ascii="Trebuchet MS" w:hAnsi="Trebuchet MS"/>
          <w:b/>
          <w:bCs/>
          <w:sz w:val="20"/>
          <w:szCs w:val="20"/>
          <w:lang w:val="en-GB"/>
        </w:rPr>
        <w:t>141131</w:t>
      </w:r>
    </w:p>
    <w:p w:rsidR="0043365A" w:rsidRPr="00894B38" w:rsidRDefault="0043365A" w:rsidP="00F63967">
      <w:pPr>
        <w:widowControl w:val="0"/>
        <w:autoSpaceDE w:val="0"/>
        <w:autoSpaceDN w:val="0"/>
        <w:adjustRightInd w:val="0"/>
        <w:spacing w:after="0" w:line="360" w:lineRule="auto"/>
        <w:rPr>
          <w:sz w:val="24"/>
          <w:szCs w:val="24"/>
          <w:lang w:val="ro-RO" w:eastAsia="ro-RO"/>
        </w:rPr>
      </w:pPr>
    </w:p>
    <w:p w:rsidR="00E74A32" w:rsidRPr="00894B38" w:rsidRDefault="00E74A32" w:rsidP="00F63967">
      <w:pPr>
        <w:spacing w:line="360" w:lineRule="auto"/>
        <w:rPr>
          <w:sz w:val="24"/>
          <w:szCs w:val="24"/>
        </w:rPr>
      </w:pPr>
    </w:p>
    <w:p w:rsidR="00E74A32" w:rsidRPr="00894B38" w:rsidRDefault="00E74A32" w:rsidP="00F63967">
      <w:pPr>
        <w:spacing w:line="360" w:lineRule="auto"/>
        <w:jc w:val="center"/>
        <w:rPr>
          <w:b/>
          <w:sz w:val="36"/>
          <w:szCs w:val="36"/>
          <w:lang w:val="it-IT"/>
        </w:rPr>
      </w:pPr>
      <w:r w:rsidRPr="00894B38">
        <w:rPr>
          <w:b/>
          <w:sz w:val="36"/>
          <w:szCs w:val="36"/>
          <w:lang w:val="it-IT"/>
        </w:rPr>
        <w:t>Plan de afaceri</w:t>
      </w:r>
    </w:p>
    <w:p w:rsidR="009B0005" w:rsidRDefault="009B0005" w:rsidP="009B0005">
      <w:pPr>
        <w:autoSpaceDE w:val="0"/>
        <w:autoSpaceDN w:val="0"/>
        <w:adjustRightInd w:val="0"/>
        <w:spacing w:after="0" w:line="276" w:lineRule="auto"/>
        <w:jc w:val="center"/>
        <w:rPr>
          <w:rFonts w:ascii="Times New Roman" w:eastAsia="Times New Roman" w:hAnsi="Times New Roman" w:cs="Times New Roman"/>
          <w:b/>
          <w:i/>
          <w:iCs/>
          <w:sz w:val="36"/>
          <w:szCs w:val="36"/>
          <w:lang w:val="de-DE"/>
        </w:rPr>
      </w:pPr>
      <w:r w:rsidRPr="009B0005">
        <w:rPr>
          <w:rFonts w:ascii="Times New Roman" w:eastAsia="Times New Roman" w:hAnsi="Times New Roman" w:cs="Times New Roman"/>
          <w:b/>
          <w:i/>
          <w:iCs/>
          <w:sz w:val="36"/>
          <w:szCs w:val="36"/>
          <w:lang w:val="de-DE"/>
        </w:rPr>
        <w:t>SC ART DESIGN SRL</w:t>
      </w:r>
    </w:p>
    <w:p w:rsidR="009B0005" w:rsidRDefault="009B0005" w:rsidP="009B0005">
      <w:pPr>
        <w:autoSpaceDE w:val="0"/>
        <w:autoSpaceDN w:val="0"/>
        <w:adjustRightInd w:val="0"/>
        <w:spacing w:after="0" w:line="276" w:lineRule="auto"/>
        <w:jc w:val="center"/>
        <w:rPr>
          <w:rFonts w:ascii="Times New Roman" w:eastAsia="Times New Roman" w:hAnsi="Times New Roman" w:cs="Times New Roman"/>
          <w:b/>
          <w:i/>
          <w:iCs/>
          <w:sz w:val="36"/>
          <w:szCs w:val="36"/>
          <w:lang w:val="de-DE"/>
        </w:rPr>
      </w:pPr>
    </w:p>
    <w:p w:rsidR="009B0005" w:rsidRPr="009B0005" w:rsidRDefault="009B0005" w:rsidP="009B0005">
      <w:pPr>
        <w:autoSpaceDE w:val="0"/>
        <w:autoSpaceDN w:val="0"/>
        <w:adjustRightInd w:val="0"/>
        <w:spacing w:after="0" w:line="276" w:lineRule="auto"/>
        <w:jc w:val="center"/>
        <w:rPr>
          <w:rFonts w:ascii="Times New Roman" w:eastAsia="Times New Roman" w:hAnsi="Times New Roman" w:cs="Times New Roman"/>
          <w:b/>
          <w:sz w:val="36"/>
          <w:szCs w:val="36"/>
          <w:lang w:val="ro-RO"/>
        </w:rPr>
      </w:pPr>
    </w:p>
    <w:p w:rsidR="00E74A32" w:rsidRPr="00894B38" w:rsidRDefault="00E74A32" w:rsidP="00F63967">
      <w:pPr>
        <w:spacing w:line="360" w:lineRule="auto"/>
        <w:jc w:val="center"/>
        <w:rPr>
          <w:b/>
          <w:sz w:val="36"/>
          <w:szCs w:val="36"/>
          <w:lang w:val="it-IT"/>
        </w:rPr>
      </w:pPr>
      <w:r w:rsidRPr="00894B38">
        <w:rPr>
          <w:b/>
          <w:sz w:val="36"/>
          <w:szCs w:val="36"/>
          <w:lang w:val="it-IT"/>
        </w:rPr>
        <w:t>Program de formare profesionala</w:t>
      </w:r>
    </w:p>
    <w:p w:rsidR="00E74A32" w:rsidRPr="00894B38" w:rsidRDefault="00E74A32" w:rsidP="00F63967">
      <w:pPr>
        <w:spacing w:line="360" w:lineRule="auto"/>
        <w:jc w:val="center"/>
        <w:rPr>
          <w:b/>
          <w:sz w:val="36"/>
          <w:szCs w:val="36"/>
          <w:lang w:val="it-IT"/>
        </w:rPr>
      </w:pPr>
      <w:r w:rsidRPr="00894B38">
        <w:rPr>
          <w:b/>
          <w:sz w:val="36"/>
          <w:szCs w:val="36"/>
          <w:lang w:val="it-IT"/>
        </w:rPr>
        <w:t>COMPETENTE ANTREPRENORIALE</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Proba practica </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Perioada: </w:t>
      </w:r>
      <w:r w:rsidR="00EF3BDF" w:rsidRPr="00894B38">
        <w:rPr>
          <w:b/>
          <w:sz w:val="36"/>
          <w:szCs w:val="36"/>
          <w:lang w:val="it-IT"/>
        </w:rPr>
        <w:t>03.03.2022 – 25.03.2022</w:t>
      </w:r>
    </w:p>
    <w:p w:rsidR="00E74A32" w:rsidRPr="00894B38" w:rsidRDefault="00E74A32" w:rsidP="00F63967">
      <w:pPr>
        <w:spacing w:line="360" w:lineRule="auto"/>
        <w:rPr>
          <w:sz w:val="36"/>
          <w:szCs w:val="36"/>
          <w:lang w:val="it-IT"/>
        </w:rPr>
      </w:pPr>
    </w:p>
    <w:p w:rsidR="005F3D8A" w:rsidRDefault="00EF3BDF" w:rsidP="00005AEC">
      <w:pPr>
        <w:spacing w:line="360" w:lineRule="auto"/>
        <w:jc w:val="center"/>
        <w:rPr>
          <w:sz w:val="36"/>
          <w:szCs w:val="36"/>
          <w:lang w:val="it-IT"/>
        </w:rPr>
      </w:pPr>
      <w:r w:rsidRPr="00894B38">
        <w:rPr>
          <w:sz w:val="36"/>
          <w:szCs w:val="36"/>
          <w:lang w:val="it-IT"/>
        </w:rPr>
        <w:t xml:space="preserve">CURSANT </w:t>
      </w:r>
      <w:r w:rsidR="00B25908" w:rsidRPr="00894B38">
        <w:rPr>
          <w:sz w:val="36"/>
          <w:szCs w:val="36"/>
          <w:lang w:val="it-IT"/>
        </w:rPr>
        <w:t xml:space="preserve">: </w:t>
      </w:r>
      <w:r w:rsidR="009B0005">
        <w:rPr>
          <w:sz w:val="36"/>
          <w:szCs w:val="36"/>
          <w:lang w:val="it-IT"/>
        </w:rPr>
        <w:t xml:space="preserve">CROITORU STEFANIA </w:t>
      </w:r>
    </w:p>
    <w:p w:rsidR="009B0005" w:rsidRDefault="009B0005" w:rsidP="00005AEC">
      <w:pPr>
        <w:spacing w:line="360" w:lineRule="auto"/>
        <w:jc w:val="center"/>
        <w:rPr>
          <w:sz w:val="36"/>
          <w:szCs w:val="36"/>
          <w:lang w:val="it-IT"/>
        </w:rPr>
      </w:pPr>
      <w:r>
        <w:rPr>
          <w:sz w:val="36"/>
          <w:szCs w:val="36"/>
          <w:lang w:val="it-IT"/>
        </w:rPr>
        <w:t xml:space="preserve">                                DIBURICA MIHAITĂ DANIEL</w:t>
      </w:r>
    </w:p>
    <w:p w:rsidR="009B0005" w:rsidRPr="00894B38" w:rsidRDefault="009B0005" w:rsidP="009B0005">
      <w:pPr>
        <w:spacing w:line="360" w:lineRule="auto"/>
        <w:rPr>
          <w:b/>
          <w:sz w:val="36"/>
          <w:szCs w:val="36"/>
          <w:lang w:val="it-IT"/>
        </w:rPr>
      </w:pPr>
    </w:p>
    <w:p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kern w:val="32"/>
          <w:sz w:val="24"/>
          <w:szCs w:val="24"/>
          <w:lang w:val="ro-RO"/>
        </w:rPr>
      </w:pPr>
      <w:bookmarkStart w:id="0" w:name="_Toc322524152"/>
      <w:r w:rsidRPr="009B0005">
        <w:rPr>
          <w:rFonts w:ascii="Times New Roman" w:eastAsia="Times New Roman" w:hAnsi="Times New Roman" w:cs="Times New Roman"/>
          <w:b/>
          <w:bCs/>
          <w:kern w:val="32"/>
          <w:sz w:val="24"/>
          <w:szCs w:val="24"/>
          <w:lang w:val="ro-RO"/>
        </w:rPr>
        <w:lastRenderedPageBreak/>
        <w:t xml:space="preserve"> DATE GENERALE</w:t>
      </w:r>
      <w:bookmarkEnd w:id="0"/>
      <w:r w:rsidRPr="009B0005">
        <w:rPr>
          <w:rFonts w:ascii="Times New Roman" w:eastAsia="Times New Roman" w:hAnsi="Times New Roman" w:cs="Times New Roman"/>
          <w:b/>
          <w:bCs/>
          <w:kern w:val="32"/>
          <w:sz w:val="24"/>
          <w:szCs w:val="24"/>
          <w:lang w:val="ro-RO"/>
        </w:rPr>
        <w:t xml:space="preserve">  </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b/>
          <w:iCs/>
          <w:sz w:val="24"/>
          <w:szCs w:val="24"/>
          <w:lang w:val="de-DE"/>
        </w:rPr>
      </w:pPr>
      <w:r w:rsidRPr="009B0005">
        <w:rPr>
          <w:rFonts w:ascii="Times New Roman" w:eastAsia="Times New Roman" w:hAnsi="Times New Roman" w:cs="Times New Roman"/>
          <w:iCs/>
          <w:sz w:val="24"/>
          <w:szCs w:val="24"/>
          <w:lang w:val="de-DE"/>
        </w:rPr>
        <w:t xml:space="preserve">1. Numele firmei: </w:t>
      </w:r>
      <w:r w:rsidRPr="009B0005">
        <w:rPr>
          <w:rFonts w:ascii="Times New Roman" w:eastAsia="Times New Roman" w:hAnsi="Times New Roman" w:cs="Times New Roman"/>
          <w:b/>
          <w:i/>
          <w:iCs/>
          <w:sz w:val="24"/>
          <w:szCs w:val="24"/>
          <w:lang w:val="de-DE"/>
        </w:rPr>
        <w:t>SC ART DESIGN SRL</w:t>
      </w:r>
      <w:r w:rsidRPr="009B0005">
        <w:rPr>
          <w:rFonts w:ascii="Times New Roman" w:eastAsia="Times New Roman" w:hAnsi="Times New Roman" w:cs="Times New Roman"/>
          <w:b/>
          <w:sz w:val="24"/>
          <w:szCs w:val="24"/>
          <w:lang w:val="ro-RO"/>
        </w:rPr>
        <w:t xml:space="preserve"> </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 Forma juridică de constituire: SOCIETATE CU RASPUNDERE LIMITATA</w:t>
      </w:r>
    </w:p>
    <w:p w:rsid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3. Data începerii efective a activităţii: 20</w:t>
      </w:r>
      <w:r>
        <w:rPr>
          <w:rFonts w:ascii="Times New Roman" w:eastAsia="Times New Roman" w:hAnsi="Times New Roman" w:cs="Times New Roman"/>
          <w:iCs/>
          <w:sz w:val="24"/>
          <w:szCs w:val="24"/>
          <w:lang w:val="pt-BR"/>
        </w:rPr>
        <w:t>22</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pt-BR"/>
        </w:rPr>
      </w:pPr>
      <w:r>
        <w:rPr>
          <w:rFonts w:ascii="Times New Roman" w:eastAsia="Times New Roman" w:hAnsi="Times New Roman" w:cs="Times New Roman"/>
          <w:iCs/>
          <w:sz w:val="24"/>
          <w:szCs w:val="24"/>
          <w:lang w:val="pt-BR"/>
        </w:rPr>
        <w:t>4, Număr locuri de munca : 3</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4. Activitatea principală a societăţii şi codul CAEN al activităţii principale: </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Cod CAEN 1629 Fabricarea altor produse din lemn</w:t>
      </w:r>
      <w:r w:rsidRPr="009B0005">
        <w:rPr>
          <w:rFonts w:ascii="Times New Roman" w:eastAsia="Times New Roman" w:hAnsi="Times New Roman" w:cs="Times New Roman"/>
          <w:iCs/>
          <w:sz w:val="24"/>
          <w:szCs w:val="24"/>
          <w:lang w:val="it-IT"/>
        </w:rPr>
        <w:t>; fabricarea articolelor din pluta, paie si din alte materiale vegetale împletite</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Aceasta clasa include: </w:t>
      </w:r>
    </w:p>
    <w:p w:rsidR="009B0005" w:rsidRPr="009B0005" w:rsidRDefault="009B0005" w:rsidP="009B0005">
      <w:pPr>
        <w:numPr>
          <w:ilvl w:val="0"/>
          <w:numId w:val="5"/>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  s</w:t>
      </w:r>
      <w:r w:rsidRPr="009B0005">
        <w:rPr>
          <w:rFonts w:ascii="Times New Roman" w:eastAsia="Times New Roman" w:hAnsi="Times New Roman" w:cs="Times New Roman"/>
          <w:b/>
          <w:iCs/>
          <w:sz w:val="24"/>
          <w:szCs w:val="24"/>
          <w:lang w:val="it-IT"/>
        </w:rPr>
        <w:t>tatuete si ornamente, incrustatii si intarsii din lemn</w:t>
      </w:r>
      <w:r w:rsidRPr="009B0005">
        <w:rPr>
          <w:rFonts w:ascii="Times New Roman" w:eastAsia="Times New Roman" w:hAnsi="Times New Roman" w:cs="Times New Roman"/>
          <w:iCs/>
          <w:sz w:val="24"/>
          <w:szCs w:val="24"/>
          <w:lang w:val="it-IT"/>
        </w:rPr>
        <w:t> </w:t>
      </w:r>
    </w:p>
    <w:p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bookmarkStart w:id="1" w:name="_Toc322524153"/>
      <w:r w:rsidRPr="009B0005">
        <w:rPr>
          <w:rFonts w:ascii="Times New Roman" w:eastAsia="Times New Roman" w:hAnsi="Times New Roman" w:cs="Times New Roman"/>
          <w:b/>
          <w:bCs/>
          <w:iCs/>
          <w:kern w:val="32"/>
          <w:sz w:val="24"/>
          <w:szCs w:val="24"/>
          <w:lang w:val="ro-RO"/>
        </w:rPr>
        <w:t>2. VIZIUNE, STRATEGIE</w:t>
      </w:r>
      <w:bookmarkEnd w:id="1"/>
      <w:r w:rsidRPr="009B0005">
        <w:rPr>
          <w:rFonts w:ascii="Times New Roman" w:eastAsia="Times New Roman" w:hAnsi="Times New Roman" w:cs="Times New Roman"/>
          <w:b/>
          <w:bCs/>
          <w:iCs/>
          <w:kern w:val="32"/>
          <w:sz w:val="24"/>
          <w:szCs w:val="24"/>
          <w:lang w:val="ro-RO"/>
        </w:rPr>
        <w:t xml:space="preserve"> </w:t>
      </w:r>
    </w:p>
    <w:p w:rsidR="009B0005" w:rsidRPr="009B0005" w:rsidRDefault="009B0005" w:rsidP="009B0005">
      <w:pPr>
        <w:spacing w:after="0" w:line="276" w:lineRule="auto"/>
        <w:jc w:val="both"/>
        <w:rPr>
          <w:rFonts w:ascii="Times New Roman" w:eastAsia="Times New Roman" w:hAnsi="Times New Roman" w:cs="Times New Roman"/>
          <w:iCs/>
          <w:sz w:val="24"/>
          <w:szCs w:val="24"/>
        </w:rPr>
      </w:pP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sz w:val="24"/>
          <w:szCs w:val="24"/>
          <w:lang w:val="it-IT"/>
        </w:rPr>
      </w:pPr>
      <w:r w:rsidRPr="009B0005">
        <w:rPr>
          <w:rFonts w:ascii="Times New Roman" w:eastAsia="Times New Roman" w:hAnsi="Times New Roman" w:cs="Times New Roman"/>
          <w:iCs/>
          <w:sz w:val="24"/>
          <w:szCs w:val="24"/>
          <w:lang w:val="it-IT"/>
        </w:rPr>
        <w:t>Prin intermediul prezentului plan de investitii societatea SC ART DESIGN SRL</w:t>
      </w:r>
      <w:r w:rsidRPr="009B0005">
        <w:rPr>
          <w:rFonts w:ascii="Times New Roman" w:eastAsia="Times New Roman" w:hAnsi="Times New Roman" w:cs="Times New Roman"/>
          <w:i/>
          <w:iCs/>
          <w:sz w:val="24"/>
          <w:szCs w:val="24"/>
          <w:lang w:val="it-IT"/>
        </w:rPr>
        <w:t xml:space="preserve"> </w:t>
      </w:r>
      <w:r w:rsidRPr="009B0005">
        <w:rPr>
          <w:rFonts w:ascii="Times New Roman" w:eastAsia="Times New Roman" w:hAnsi="Times New Roman" w:cs="Times New Roman"/>
          <w:iCs/>
          <w:sz w:val="24"/>
          <w:szCs w:val="24"/>
          <w:lang w:val="it-IT"/>
        </w:rPr>
        <w:t>doreste sa isi dezvolte activitatea de productie conform codului CAEN</w:t>
      </w:r>
      <w:r w:rsidRPr="009B0005">
        <w:rPr>
          <w:rFonts w:ascii="Times New Roman" w:eastAsia="Times New Roman" w:hAnsi="Times New Roman" w:cs="Times New Roman"/>
          <w:i/>
          <w:sz w:val="24"/>
          <w:szCs w:val="24"/>
          <w:lang w:val="it-IT"/>
        </w:rPr>
        <w:t xml:space="preserve"> Cod CAEN 1629 Fabricarea altor produse din lemn respectiv productia de</w:t>
      </w:r>
      <w:r w:rsidRPr="009B0005">
        <w:rPr>
          <w:rFonts w:ascii="Times New Roman" w:eastAsia="Times New Roman" w:hAnsi="Times New Roman" w:cs="Times New Roman"/>
          <w:iCs/>
          <w:color w:val="538135"/>
          <w:sz w:val="24"/>
          <w:szCs w:val="24"/>
          <w:lang w:val="it-IT"/>
        </w:rPr>
        <w:t> </w:t>
      </w:r>
      <w:r w:rsidRPr="009B0005">
        <w:rPr>
          <w:rFonts w:ascii="Times New Roman" w:eastAsia="Times New Roman" w:hAnsi="Times New Roman" w:cs="Times New Roman"/>
          <w:iCs/>
          <w:sz w:val="24"/>
          <w:szCs w:val="24"/>
          <w:lang w:val="it-IT"/>
        </w:rPr>
        <w:t>statuete si ornamente, incrustatii si intarsii din lemn </w:t>
      </w:r>
      <w:r w:rsidRPr="009B0005">
        <w:rPr>
          <w:rFonts w:ascii="Times New Roman" w:eastAsia="Times New Roman" w:hAnsi="Times New Roman" w:cs="Times New Roman"/>
          <w:i/>
          <w:sz w:val="24"/>
          <w:szCs w:val="24"/>
          <w:lang w:val="it-IT"/>
        </w:rPr>
        <w: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Mestesugul lemnului a fost prezent inca din cele mai vechi timpuri in viata romanilor.Se spune ca romanul este frate cu codrul, dovada ca acesta i-a oferit adapost si prin lemn l-a incalzit si i-a oferit toate cele necesare in gospodarie si in viata de zi cu zi.</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Datorita unor mesteri priceputi, prelucrarea lemnului a fost ridicata la rang de arta. Acesti mestesugari au dat nastere unor obiecte din lemn, pe cat de folositoare, pe atat de frumoase.. Nimic nu era facut intamplator si mesterul avea grija ca lemnul sa fie ridicat la rang de arta, sa merite sacrificiul taierii lui. Fiecare tip de lemn era utilizat pentru realizarea anumitor obiecte. De exemplu: lemnul de corn si alun era folosit la bata ciobanului, fiind un lemn tare si elastic, lemnul de brad era folosit in special in constructii, lemnul de plop si rachita la ustensilele din bacatarie, fiind un lemn usor. Obiectele de lemn sunt de obicei facute dintr-o singura bucata de lemn, pentru a valorifica fiecare parte a copacului.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 xml:space="preserve">De la obiecte mici si pana la case si biserici, lemnul a constituit baza culturii romanesti, fiind folosit peste tot in gospodaria romanului, facandu-i viata mai usoara, dar si mai frumoasa. Desi sunt din ce in ce mai putin mesteri ai lemnului, acestia incearca sa duca mai departe acest mestesug, care este parte din istoria si cultura noastra.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Atunci când nu există pretenția de a face lucrări unice, toate aceste prelucrări pot fi făcute cu ajutorul unor mașini care pot realiza desene și sculpturi și le pot reproduce oricând identic. Este vorba despre CNC-uri, adică mașini cu comandă numerică sau CNC router, folosind un termen internațional.</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
          <w:iCs/>
          <w:sz w:val="24"/>
          <w:szCs w:val="24"/>
          <w:lang w:val="it-IT"/>
        </w:rPr>
        <w:t>Esenta afacerii</w:t>
      </w:r>
      <w:r w:rsidRPr="009B0005">
        <w:rPr>
          <w:rFonts w:ascii="Times New Roman" w:eastAsia="Times New Roman" w:hAnsi="Times New Roman" w:cs="Times New Roman"/>
          <w:b/>
          <w:iCs/>
          <w:sz w:val="24"/>
          <w:szCs w:val="24"/>
          <w:lang w:val="it-IT"/>
        </w:rPr>
        <w:t xml:space="preserve">  </w:t>
      </w:r>
      <w:r w:rsidRPr="009B0005">
        <w:rPr>
          <w:rFonts w:ascii="Times New Roman" w:eastAsia="Times New Roman" w:hAnsi="Times New Roman" w:cs="Times New Roman"/>
          <w:iCs/>
          <w:sz w:val="24"/>
          <w:szCs w:val="24"/>
          <w:lang w:val="it-IT"/>
        </w:rPr>
        <w:t>o</w:t>
      </w:r>
      <w:r w:rsidRPr="009B0005">
        <w:rPr>
          <w:rFonts w:ascii="Times New Roman" w:eastAsia="Times New Roman" w:hAnsi="Times New Roman" w:cs="Times New Roman"/>
          <w:b/>
          <w:iCs/>
          <w:sz w:val="24"/>
          <w:szCs w:val="24"/>
          <w:lang w:val="it-IT"/>
        </w:rPr>
        <w:t xml:space="preserve"> </w:t>
      </w:r>
      <w:r w:rsidRPr="009B0005">
        <w:rPr>
          <w:rFonts w:ascii="Times New Roman" w:eastAsia="Times New Roman" w:hAnsi="Times New Roman" w:cs="Times New Roman"/>
          <w:iCs/>
          <w:sz w:val="24"/>
          <w:szCs w:val="24"/>
          <w:lang w:val="it-IT"/>
        </w:rPr>
        <w:t>constituie productia de suveniruri din lemn - este activitatea pe care ne propunem sa o dezvoltam, avand in vedere faptul ca este o pasiune mai veche si cu ajutorul unei masini cu comanda numerica, se poate transforma intr-o afacere de succes.</w:t>
      </w:r>
    </w:p>
    <w:p w:rsidR="009B0005" w:rsidRPr="009B0005" w:rsidRDefault="009B0005" w:rsidP="009B0005">
      <w:pPr>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
          <w:sz w:val="24"/>
          <w:szCs w:val="24"/>
          <w:lang w:val="it-IT"/>
        </w:rPr>
        <w:t>Profitul</w:t>
      </w:r>
      <w:r w:rsidRPr="009B0005">
        <w:rPr>
          <w:rFonts w:ascii="Times New Roman" w:eastAsia="Times New Roman" w:hAnsi="Times New Roman" w:cs="Times New Roman"/>
          <w:b/>
          <w:sz w:val="24"/>
          <w:szCs w:val="24"/>
          <w:lang w:val="it-IT"/>
        </w:rPr>
        <w:t xml:space="preserve"> </w:t>
      </w:r>
      <w:r w:rsidRPr="009B0005">
        <w:rPr>
          <w:rFonts w:ascii="Times New Roman" w:eastAsia="Times New Roman" w:hAnsi="Times New Roman" w:cs="Times New Roman"/>
          <w:sz w:val="24"/>
          <w:szCs w:val="24"/>
          <w:lang w:val="it-IT"/>
        </w:rPr>
        <w:t xml:space="preserve">va fi asigurat de vanzarea </w:t>
      </w:r>
      <w:r w:rsidRPr="009B0005">
        <w:rPr>
          <w:rFonts w:ascii="Times New Roman" w:eastAsia="Times New Roman" w:hAnsi="Times New Roman" w:cs="Times New Roman"/>
          <w:iCs/>
          <w:sz w:val="24"/>
          <w:szCs w:val="24"/>
          <w:lang w:val="it-IT"/>
        </w:rPr>
        <w:t xml:space="preserve">suveniruri din lemn cu tenta religioasa, in speta:     </w:t>
      </w:r>
    </w:p>
    <w:p w:rsidR="009B0005" w:rsidRPr="009B0005" w:rsidRDefault="009B0005" w:rsidP="009B0005">
      <w:pPr>
        <w:numPr>
          <w:ilvl w:val="0"/>
          <w:numId w:val="39"/>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cruciulite stilizate din lemn de esenta tare,</w:t>
      </w:r>
    </w:p>
    <w:p w:rsidR="009B0005" w:rsidRPr="009B0005" w:rsidRDefault="009B0005" w:rsidP="009B0005">
      <w:pPr>
        <w:numPr>
          <w:ilvl w:val="0"/>
          <w:numId w:val="39"/>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tablouri cu sculpturi din lemn avand diferite teme si imagini (figurine de animale,peisaje etc )</w:t>
      </w:r>
      <w:r w:rsidRPr="009B0005">
        <w:rPr>
          <w:rFonts w:ascii="Times New Roman" w:eastAsia="Times New Roman" w:hAnsi="Times New Roman" w:cs="Times New Roman"/>
          <w:sz w:val="24"/>
          <w:szCs w:val="24"/>
          <w:lang w:val="it-IT"/>
        </w:rPr>
        <w:t xml:space="preserv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sz w:val="24"/>
          <w:szCs w:val="24"/>
          <w:lang w:val="it-IT"/>
        </w:rPr>
        <w:t xml:space="preserve">Totodata, se are in vedere ca dezvoltarea financiara a societatii sa se realizeze si prin accesarea de fonduri europene accesibile pe axe pentru care societatea este entitate eligibila.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Factorii relevanti pentru dezvoltarea optima a activitatii sunt: </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Sistemul relational al administratorului care are deja preconizat un sistem de vanzare al produselor</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Localizarea societatii intr-o zona cu potential ridicat de dezvoltare a IMM-urilor.</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Numarul ridicat de clienti potentiali din regiune interesati de tipul de servicii pe care firma urmeaza sa le ofere; </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Tehnologia inovativa achizitionata care va duce la realizarea unor produse de cea mai buna calitate. </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Toate echipamentele achizitionate prin intermediul proiectului vor fi noi, asigurandu-se astfel un avantaj tehnologic fata de concurentii din zona regionala;</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Managerul/administratorul firmei are experienta manageriala Acest aspect se poate observa din CV-urile atasate.</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Managerul/ administratorul materializeaza un hobby in domeniul pe care societatea isi propune sa se dezvolte. </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Angajatii noi ai firmei o sa beneficieze de training-uri interne menite sa ii ajute sa se dezvolte;</w:t>
      </w:r>
    </w:p>
    <w:p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Societatea propune o serie de activitati de marketing pentru a-si crea un brand recunoscut pe piata;</w:t>
      </w:r>
    </w:p>
    <w:p w:rsidR="009B0005" w:rsidRPr="009B0005" w:rsidRDefault="009B0005" w:rsidP="009B0005">
      <w:pPr>
        <w:spacing w:after="0" w:line="276" w:lineRule="auto"/>
        <w:ind w:firstLine="720"/>
        <w:jc w:val="both"/>
        <w:rPr>
          <w:rFonts w:ascii="Times New Roman" w:eastAsia="Times New Roman" w:hAnsi="Times New Roman" w:cs="Times New Roman"/>
          <w:color w:val="0D0D0D"/>
          <w:sz w:val="24"/>
          <w:szCs w:val="24"/>
          <w:lang w:val="ro-RO"/>
        </w:rPr>
      </w:pPr>
      <w:r w:rsidRPr="009B0005">
        <w:rPr>
          <w:rFonts w:ascii="Times New Roman" w:eastAsia="Times New Roman" w:hAnsi="Times New Roman" w:cs="Times New Roman"/>
          <w:color w:val="0D0D0D"/>
          <w:sz w:val="24"/>
          <w:szCs w:val="24"/>
          <w:lang w:val="ro-RO"/>
        </w:rPr>
        <w:t xml:space="preserve">Viziunea, misiunea, strategia si obiectivele pe termen scurt, mediu si lung ale companiei au fost construite in vederea extinderii firmei, atat la nivelul resurselor umane cat si la nivelul resurselor materiale si a capacitatii de a deservi nevoile clientilor. </w:t>
      </w:r>
    </w:p>
    <w:p w:rsidR="009B0005" w:rsidRPr="009B0005" w:rsidRDefault="009B0005" w:rsidP="009B0005">
      <w:pPr>
        <w:numPr>
          <w:ilvl w:val="0"/>
          <w:numId w:val="2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Societatea propune o serie de activitati de marketing pentru a-si crea un brand recunoscut pe piata</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Misiunea intreprinderii</w:t>
      </w:r>
      <w:r w:rsidRPr="009B0005">
        <w:rPr>
          <w:rFonts w:ascii="Times New Roman" w:eastAsia="Times New Roman" w:hAnsi="Times New Roman" w:cs="Times New Roman"/>
          <w:iCs/>
          <w:sz w:val="24"/>
          <w:szCs w:val="24"/>
          <w:lang w:val="it-IT"/>
        </w:rPr>
        <w:t xml:space="preserve"> este aceea de a satisface cerintele si exigentele clientilor prin realizarea unor produse tip souvenir, de o calitate superioara intr-un timp cat mai scurt si la preturi accesibile. Se doreste ca prin profesionalism, dedicatie si organizare eficienta,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it-IT"/>
        </w:rPr>
        <w:t xml:space="preserve"> sa reuseasca sa patrunda pe piata locala si regionala si sa isi creeze o baza de clienti fideli.</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Viziunea firmei</w:t>
      </w:r>
      <w:r w:rsidRPr="009B0005">
        <w:rPr>
          <w:rFonts w:ascii="Times New Roman" w:eastAsia="Times New Roman" w:hAnsi="Times New Roman" w:cs="Times New Roman"/>
          <w:iCs/>
          <w:sz w:val="24"/>
          <w:szCs w:val="24"/>
          <w:lang w:val="it-IT"/>
        </w:rPr>
        <w:t xml:space="preserve"> consta in oferirea unor produse tip souvenir, la un nivel al calitatii si cantitatii care sa ii permita ocuparea unei pozitii importante pe piata si consolidarea acesteia printr‐o dezvoltare a cifrei de afaceri si crearea de noi locuri de munca. Printr-o utilizare eficienta a echipamentelor care urmeaza sa fie achizitionate prin interemediul prezentului plan de investitii, compania doreste sa acopere o plaja cat mai mare de clienti. Pe viitor, societatea isi propune sa fie o optiune buna pentru clienti si sa isi asigure astfel profitabilitatea si rentabilitatea financiara.</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Viziunea si misiunea firmei</w:t>
      </w:r>
      <w:r w:rsidRPr="009B0005">
        <w:rPr>
          <w:rFonts w:ascii="Times New Roman" w:eastAsia="Times New Roman" w:hAnsi="Times New Roman" w:cs="Times New Roman"/>
          <w:iCs/>
          <w:sz w:val="24"/>
          <w:szCs w:val="24"/>
          <w:lang w:val="it-IT"/>
        </w:rPr>
        <w:t xml:space="preserve"> se valorifica in urmatoarele aspecte:</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Realizarea unor produse tip souvenir cat mai atractive, competitive sub aspectul raportului calitate-pret.</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A fi printre cei mai buni (in top) pe piata de profil.</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it-IT"/>
        </w:rPr>
        <w:lastRenderedPageBreak/>
        <w:tab/>
      </w:r>
      <w:r w:rsidRPr="009B0005">
        <w:rPr>
          <w:rFonts w:ascii="Times New Roman" w:eastAsia="Times New Roman" w:hAnsi="Times New Roman" w:cs="Times New Roman"/>
          <w:iCs/>
          <w:sz w:val="24"/>
          <w:szCs w:val="24"/>
          <w:lang w:val="pt-BR"/>
        </w:rPr>
        <w:t>Obtinerea unui grad ridicat de satisfactie al clientilor firmei.</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pt-BR"/>
        </w:rPr>
        <w:tab/>
      </w:r>
      <w:r w:rsidRPr="009B0005">
        <w:rPr>
          <w:rFonts w:ascii="Times New Roman" w:eastAsia="Times New Roman" w:hAnsi="Times New Roman" w:cs="Times New Roman"/>
          <w:iCs/>
          <w:sz w:val="24"/>
          <w:szCs w:val="24"/>
          <w:lang w:val="it-IT"/>
        </w:rPr>
        <w:t>Asigurarea dezvoltarii si profitabilitatii organizatiei pe termen lung.</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lang w:val="it-IT"/>
        </w:rPr>
        <w:tab/>
      </w:r>
      <w:proofErr w:type="gramStart"/>
      <w:r w:rsidRPr="009B0005">
        <w:rPr>
          <w:rFonts w:ascii="Times New Roman" w:eastAsia="Times New Roman" w:hAnsi="Times New Roman" w:cs="Times New Roman"/>
          <w:iCs/>
          <w:sz w:val="24"/>
          <w:szCs w:val="24"/>
        </w:rPr>
        <w:t>Asigurarea unor conditii de lucru decente, motivante si atractive pentru angajati.</w:t>
      </w:r>
      <w:proofErr w:type="gramEnd"/>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b/>
          <w:iCs/>
          <w:sz w:val="24"/>
          <w:szCs w:val="24"/>
        </w:rPr>
        <w:t>Obiectivul pe termen lung</w:t>
      </w:r>
      <w:r w:rsidRPr="009B0005">
        <w:rPr>
          <w:rFonts w:ascii="Times New Roman" w:eastAsia="Times New Roman" w:hAnsi="Times New Roman" w:cs="Times New Roman"/>
          <w:iCs/>
          <w:sz w:val="24"/>
          <w:szCs w:val="24"/>
        </w:rPr>
        <w:t xml:space="preserve"> (obiectiv general) al intreprinderii </w:t>
      </w:r>
      <w:r w:rsidRPr="009B0005">
        <w:rPr>
          <w:rFonts w:ascii="Times New Roman" w:eastAsia="Times New Roman" w:hAnsi="Times New Roman" w:cs="Times New Roman"/>
          <w:i/>
          <w:iCs/>
          <w:sz w:val="24"/>
          <w:szCs w:val="24"/>
        </w:rPr>
        <w:t>SC ART DESIGN SRL</w:t>
      </w:r>
      <w:r w:rsidRPr="009B0005">
        <w:rPr>
          <w:rFonts w:ascii="Times New Roman" w:eastAsia="Times New Roman" w:hAnsi="Times New Roman" w:cs="Times New Roman"/>
          <w:iCs/>
          <w:sz w:val="24"/>
          <w:szCs w:val="24"/>
        </w:rPr>
        <w:t xml:space="preserve"> este </w:t>
      </w:r>
      <w:proofErr w:type="gramStart"/>
      <w:r w:rsidRPr="009B0005">
        <w:rPr>
          <w:rFonts w:ascii="Times New Roman" w:eastAsia="Times New Roman" w:hAnsi="Times New Roman" w:cs="Times New Roman"/>
          <w:iCs/>
          <w:sz w:val="24"/>
          <w:szCs w:val="24"/>
        </w:rPr>
        <w:t>ca  prin</w:t>
      </w:r>
      <w:proofErr w:type="gramEnd"/>
      <w:r w:rsidRPr="009B0005">
        <w:rPr>
          <w:rFonts w:ascii="Times New Roman" w:eastAsia="Times New Roman" w:hAnsi="Times New Roman" w:cs="Times New Roman"/>
          <w:iCs/>
          <w:sz w:val="24"/>
          <w:szCs w:val="24"/>
        </w:rPr>
        <w:t xml:space="preserve">  lucrul bine facut si la timp sa dezvolte afacerea astfel incat in urmatorii ani sa treaca la o cifra de afaceri de peste 300.000 de lei anual. Prin indeplinirea acestui obiectiv firma isi propune </w:t>
      </w:r>
      <w:proofErr w:type="gramStart"/>
      <w:r w:rsidRPr="009B0005">
        <w:rPr>
          <w:rFonts w:ascii="Times New Roman" w:eastAsia="Times New Roman" w:hAnsi="Times New Roman" w:cs="Times New Roman"/>
          <w:iCs/>
          <w:sz w:val="24"/>
          <w:szCs w:val="24"/>
        </w:rPr>
        <w:t>sa</w:t>
      </w:r>
      <w:proofErr w:type="gramEnd"/>
      <w:r w:rsidRPr="009B0005">
        <w:rPr>
          <w:rFonts w:ascii="Times New Roman" w:eastAsia="Times New Roman" w:hAnsi="Times New Roman" w:cs="Times New Roman"/>
          <w:iCs/>
          <w:sz w:val="24"/>
          <w:szCs w:val="24"/>
        </w:rPr>
        <w:t xml:space="preserve"> isi consolideze pozitia pe piata si sa isi asigure rentabilitatea si sustenabilitatea.</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rPr>
        <w:t>Obiectivul pe termen scurt</w:t>
      </w:r>
      <w:r w:rsidRPr="009B0005">
        <w:rPr>
          <w:rFonts w:ascii="Times New Roman" w:eastAsia="Times New Roman" w:hAnsi="Times New Roman" w:cs="Times New Roman"/>
          <w:iCs/>
          <w:sz w:val="24"/>
          <w:szCs w:val="24"/>
        </w:rPr>
        <w:t xml:space="preserve">  (obiectiv specific) al firmei este de a isi creste competitivitatea pe piata </w:t>
      </w:r>
      <w:r w:rsidRPr="009B0005">
        <w:rPr>
          <w:rFonts w:ascii="Times New Roman" w:eastAsia="Times New Roman" w:hAnsi="Times New Roman" w:cs="Times New Roman"/>
          <w:iCs/>
          <w:sz w:val="24"/>
          <w:szCs w:val="24"/>
          <w:lang w:val="it-IT"/>
        </w:rPr>
        <w:t>prin dezvoltarea unui departament de productie suveniruri din lemn cu echipamente noi, care utilizeaza tehnologii inovative si cu un personal pregatit in domeniu. Prin indeplinirea acestui obiectiv societatea o sa isi asigure realizarea unor produse competitive care vor sprijini eforturile firmei de atragere a clientilor.</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evolutiei obiectivelor, mentionam faptul ca firma va incepe activitatea in prima parte a anului 2019. Primul obiectiv pe care societatea si l-a propus a fost sa reuseasca sa achizitioneze echipamentele si utilajele necesare pentru fabricarea suvenirurilor din lemn ,astfel dezvoltand departamentul de productie. Datorita faptului ca firma nu dispune de fondurile proprii necesare pentru realizarea acestui aspect, s-a identificat oportunitatea accesari unor fonduri nerambursabile. In consecinta, prezentul plan de investitii reprezinta cea mai importanta actiune a societatii pentru a-si asigura atingerea primului obiectiv asumat.</w:t>
      </w:r>
    </w:p>
    <w:p w:rsidR="009B0005" w:rsidRPr="009B0005" w:rsidRDefault="009B0005" w:rsidP="009B0005">
      <w:pPr>
        <w:autoSpaceDE w:val="0"/>
        <w:autoSpaceDN w:val="0"/>
        <w:adjustRightInd w:val="0"/>
        <w:spacing w:after="0" w:line="276" w:lineRule="auto"/>
        <w:ind w:firstLine="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proiectului, obiectivul specific, pe care societatea si-l propune , se realizeaza prin:</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Achizitionarea unui numar de 4 echipamente de ultima generatie, care sunt noi si performante.</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Introducerea unui numar de 2 produse noi pe piata cu ajutorul noului flux tehnologic.</w:t>
      </w:r>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color w:val="FF0000"/>
          <w:sz w:val="24"/>
          <w:szCs w:val="24"/>
        </w:rPr>
      </w:pPr>
      <w:r w:rsidRPr="009B0005">
        <w:rPr>
          <w:rFonts w:ascii="Times New Roman" w:eastAsia="Times New Roman" w:hAnsi="Times New Roman" w:cs="Times New Roman"/>
          <w:iCs/>
          <w:sz w:val="24"/>
          <w:szCs w:val="24"/>
        </w:rPr>
        <w:t xml:space="preserve">Dezvoltarea resurselor umane ale intreprinderii prin angajarea unui numar de 3 </w:t>
      </w:r>
      <w:proofErr w:type="gramStart"/>
      <w:r w:rsidRPr="009B0005">
        <w:rPr>
          <w:rFonts w:ascii="Times New Roman" w:eastAsia="Times New Roman" w:hAnsi="Times New Roman" w:cs="Times New Roman"/>
          <w:iCs/>
          <w:sz w:val="24"/>
          <w:szCs w:val="24"/>
        </w:rPr>
        <w:t>persoane .</w:t>
      </w:r>
      <w:proofErr w:type="gramEnd"/>
    </w:p>
    <w:p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Realizarea unei strategii de marketing eficienta care sa sprijine dezvoltarea brand-ului firmei.</w:t>
      </w:r>
    </w:p>
    <w:p w:rsidR="009B0005" w:rsidRPr="009B0005" w:rsidRDefault="009B0005" w:rsidP="009B0005">
      <w:pPr>
        <w:spacing w:after="0" w:line="276" w:lineRule="auto"/>
        <w:ind w:firstLine="720"/>
        <w:jc w:val="both"/>
        <w:rPr>
          <w:rFonts w:ascii="Times New Roman" w:eastAsia="Times New Roman" w:hAnsi="Times New Roman" w:cs="Times New Roman"/>
          <w:color w:val="0D0D0D"/>
          <w:sz w:val="24"/>
          <w:szCs w:val="24"/>
          <w:lang w:val="ro-RO"/>
        </w:rPr>
      </w:pPr>
      <w:r w:rsidRPr="009B0005">
        <w:rPr>
          <w:rFonts w:ascii="Times New Roman" w:eastAsia="Times New Roman" w:hAnsi="Times New Roman" w:cs="Times New Roman"/>
          <w:color w:val="0D0D0D"/>
          <w:sz w:val="24"/>
          <w:szCs w:val="24"/>
          <w:lang w:val="ro-RO"/>
        </w:rPr>
        <w:t xml:space="preserve">Rezultatele proiectului: in perfecta oglinda a obiectivelor de mai sus: </w:t>
      </w:r>
    </w:p>
    <w:p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4 echipamente achizitionate pana la finalizarea implementarii proiectului;</w:t>
      </w:r>
    </w:p>
    <w:p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3 persoane angajate pana la finalizarea implementarii proiectului si mai mult de 12 luni de sustenabilitate</w:t>
      </w:r>
    </w:p>
    <w:p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2 activitati de marketing realizate in perioada de implementare a proiectului;</w:t>
      </w:r>
    </w:p>
    <w:p w:rsidR="009B0005" w:rsidRPr="009B0005" w:rsidRDefault="009B0005" w:rsidP="009B0005">
      <w:pPr>
        <w:numPr>
          <w:ilvl w:val="0"/>
          <w:numId w:val="21"/>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color w:val="0D0D0D"/>
          <w:sz w:val="24"/>
          <w:szCs w:val="24"/>
          <w:lang w:val="ro-RO"/>
        </w:rPr>
        <w:t xml:space="preserve">In concluzie, prin intermediul prezentului plan de investitii, firma </w:t>
      </w:r>
      <w:r w:rsidRPr="009B0005">
        <w:rPr>
          <w:rFonts w:ascii="Times New Roman" w:eastAsia="Times New Roman" w:hAnsi="Times New Roman" w:cs="Times New Roman"/>
          <w:i/>
          <w:iCs/>
          <w:sz w:val="24"/>
          <w:szCs w:val="24"/>
          <w:lang w:val="ro-RO"/>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color w:val="0D0D0D"/>
          <w:sz w:val="24"/>
          <w:szCs w:val="24"/>
          <w:lang w:val="ro-RO"/>
        </w:rPr>
        <w:t xml:space="preserve">o sa isi dezvolte activitatea aferenta codului </w:t>
      </w:r>
      <w:r w:rsidRPr="009B0005">
        <w:rPr>
          <w:rFonts w:ascii="Times New Roman" w:eastAsia="Times New Roman" w:hAnsi="Times New Roman" w:cs="Times New Roman"/>
          <w:iCs/>
          <w:sz w:val="24"/>
          <w:szCs w:val="24"/>
          <w:lang w:val="ro-RO"/>
        </w:rPr>
        <w:t xml:space="preserve">CAEN 1629 Fabricarea altor produse din lemn, </w:t>
      </w:r>
      <w:r w:rsidRPr="009B0005">
        <w:rPr>
          <w:rFonts w:ascii="Times New Roman" w:eastAsia="Times New Roman" w:hAnsi="Times New Roman" w:cs="Times New Roman"/>
          <w:color w:val="0D0D0D"/>
          <w:sz w:val="24"/>
          <w:szCs w:val="24"/>
          <w:lang w:val="ro-RO"/>
        </w:rPr>
        <w:t>prin achizitionarea unor echipamente noi, cu tehnologii inovative, care o sa sprijine productia pentru obiectele propuse.</w:t>
      </w:r>
    </w:p>
    <w:p w:rsidR="009B0005" w:rsidRPr="009B0005" w:rsidRDefault="009B0005" w:rsidP="009B0005">
      <w:pPr>
        <w:spacing w:after="0" w:line="276" w:lineRule="auto"/>
        <w:ind w:firstLine="720"/>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color w:val="0D0D0D"/>
          <w:sz w:val="24"/>
          <w:szCs w:val="24"/>
          <w:lang w:val="ro-RO"/>
        </w:rPr>
        <w:t>Realizarea obiectivelor specifice ale proiectului va duce la realizarea obiectivelor pe termen scurt si lung ale firmei si vor asigura o dezvoltare sustenabila  firmei.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B1.</w:t>
      </w:r>
    </w:p>
    <w:p w:rsidR="009B0005" w:rsidRPr="009B0005" w:rsidRDefault="009B0005" w:rsidP="009B0005">
      <w:pPr>
        <w:numPr>
          <w:ilvl w:val="0"/>
          <w:numId w:val="10"/>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
          <w:iCs/>
          <w:sz w:val="24"/>
          <w:szCs w:val="24"/>
        </w:rPr>
        <w:t xml:space="preserve">Cine vor fi clienţii </w:t>
      </w:r>
      <w:proofErr w:type="gramStart"/>
      <w:r w:rsidRPr="009B0005">
        <w:rPr>
          <w:rFonts w:ascii="Times New Roman" w:eastAsia="Times New Roman" w:hAnsi="Times New Roman" w:cs="Times New Roman"/>
          <w:i/>
          <w:iCs/>
          <w:sz w:val="24"/>
          <w:szCs w:val="24"/>
        </w:rPr>
        <w:t>tăi</w:t>
      </w:r>
      <w:proofErr w:type="gramEnd"/>
      <w:r w:rsidRPr="009B0005">
        <w:rPr>
          <w:rFonts w:ascii="Times New Roman" w:eastAsia="Times New Roman" w:hAnsi="Times New Roman" w:cs="Times New Roman"/>
          <w:i/>
          <w:iCs/>
          <w:sz w:val="24"/>
          <w:szCs w:val="24"/>
        </w:rPr>
        <w:t xml:space="preserve"> şi care este localizarea acestora (judet, regiune, </w:t>
      </w:r>
      <w:smartTag w:uri="urn:schemas-microsoft-com:office:smarttags" w:element="place">
        <w:r w:rsidRPr="009B0005">
          <w:rPr>
            <w:rFonts w:ascii="Times New Roman" w:eastAsia="Times New Roman" w:hAnsi="Times New Roman" w:cs="Times New Roman"/>
            <w:i/>
            <w:iCs/>
            <w:sz w:val="24"/>
            <w:szCs w:val="24"/>
          </w:rPr>
          <w:t>ţară</w:t>
        </w:r>
      </w:smartTag>
      <w:r w:rsidRPr="009B0005">
        <w:rPr>
          <w:rFonts w:ascii="Times New Roman" w:eastAsia="Times New Roman" w:hAnsi="Times New Roman" w:cs="Times New Roman"/>
          <w:i/>
          <w:iCs/>
          <w:sz w:val="24"/>
          <w:szCs w:val="24"/>
        </w:rPr>
        <w:t xml:space="preserve"> şi distanţa faţă de locaţia proiectului</w:t>
      </w:r>
      <w:r w:rsidRPr="009B0005">
        <w:rPr>
          <w:rFonts w:ascii="Times New Roman" w:eastAsia="Times New Roman" w:hAnsi="Times New Roman" w:cs="Times New Roman"/>
          <w:iCs/>
          <w:sz w:val="24"/>
          <w:szCs w:val="24"/>
        </w:rPr>
        <w:t xml:space="preserve">)? </w:t>
      </w:r>
    </w:p>
    <w:p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 xml:space="preserve">Persoane fizice (inclusiv segment de vârstă şi venituri) – produsele realizate in cadrul afacerii se adreseaza personalor de toate categoriile de varsta, peste 18 ani, cu venituri mici si medii. </w:t>
      </w:r>
    </w:p>
    <w:p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Societăţi comerciale (inclusiv din ce domenii provin şi mărimea acestora) societati comerciale de tip IMM, de regula din domeniul serviciilor.</w:t>
      </w:r>
    </w:p>
    <w:p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Instituţii bugetare (precizaţi tipul instituţiei) - de regula Arhiepiscopii si manastiri.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418"/>
        <w:gridCol w:w="992"/>
        <w:gridCol w:w="1417"/>
        <w:gridCol w:w="993"/>
        <w:gridCol w:w="1417"/>
        <w:gridCol w:w="851"/>
      </w:tblGrid>
      <w:tr w:rsidR="009B0005" w:rsidRPr="009B0005" w:rsidTr="009B0005">
        <w:trPr>
          <w:trHeight w:val="315"/>
        </w:trPr>
        <w:tc>
          <w:tcPr>
            <w:tcW w:w="3085" w:type="dxa"/>
            <w:vMerge w:val="restart"/>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Clienţi/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grupe de clienţi</w:t>
            </w:r>
          </w:p>
        </w:tc>
        <w:tc>
          <w:tcPr>
            <w:tcW w:w="2410" w:type="dxa"/>
            <w:gridSpan w:val="2"/>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2019</w:t>
            </w:r>
          </w:p>
        </w:tc>
        <w:tc>
          <w:tcPr>
            <w:tcW w:w="2410" w:type="dxa"/>
            <w:gridSpan w:val="2"/>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2020</w:t>
            </w:r>
          </w:p>
        </w:tc>
        <w:tc>
          <w:tcPr>
            <w:tcW w:w="2268" w:type="dxa"/>
            <w:gridSpan w:val="2"/>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2021</w:t>
            </w:r>
          </w:p>
        </w:tc>
      </w:tr>
      <w:tr w:rsidR="009B0005" w:rsidRPr="009B0005" w:rsidTr="009B0005">
        <w:trPr>
          <w:trHeight w:val="520"/>
        </w:trPr>
        <w:tc>
          <w:tcPr>
            <w:tcW w:w="3085" w:type="dxa"/>
            <w:vMerge/>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992"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99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85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r>
      <w:tr w:rsidR="009B0005" w:rsidRPr="009B0005" w:rsidTr="009B0005">
        <w:trPr>
          <w:trHeight w:val="330"/>
        </w:trPr>
        <w:tc>
          <w:tcPr>
            <w:tcW w:w="3085"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Persoane fizice cu varste de peste 18 ani </w:t>
            </w:r>
          </w:p>
        </w:tc>
        <w:tc>
          <w:tcPr>
            <w:tcW w:w="141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1.500</w:t>
            </w:r>
          </w:p>
        </w:tc>
        <w:tc>
          <w:tcPr>
            <w:tcW w:w="992"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6</w:t>
            </w:r>
            <w:r w:rsidRPr="009B0005">
              <w:rPr>
                <w:rFonts w:ascii="Times New Roman" w:eastAsia="Times New Roman" w:hAnsi="Times New Roman" w:cs="Times New Roman"/>
                <w:i/>
                <w:iCs/>
                <w:sz w:val="24"/>
                <w:szCs w:val="24"/>
              </w:rPr>
              <w:t>0</w:t>
            </w:r>
            <w:r w:rsidRPr="009B0005">
              <w:rPr>
                <w:rFonts w:ascii="Times New Roman" w:eastAsia="Times New Roman" w:hAnsi="Times New Roman" w:cs="Times New Roman"/>
                <w:iCs/>
                <w:sz w:val="24"/>
                <w:szCs w:val="24"/>
              </w:rPr>
              <w:t>,000</w:t>
            </w:r>
          </w:p>
        </w:tc>
        <w:tc>
          <w:tcPr>
            <w:tcW w:w="99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6</w:t>
            </w:r>
            <w:r w:rsidRPr="009B0005">
              <w:rPr>
                <w:rFonts w:ascii="Times New Roman" w:eastAsia="Times New Roman" w:hAnsi="Times New Roman" w:cs="Times New Roman"/>
                <w:i/>
                <w:iCs/>
                <w:sz w:val="24"/>
                <w:szCs w:val="24"/>
              </w:rPr>
              <w:t>0</w:t>
            </w:r>
            <w:r w:rsidRPr="009B0005">
              <w:rPr>
                <w:rFonts w:ascii="Times New Roman" w:eastAsia="Times New Roman" w:hAnsi="Times New Roman" w:cs="Times New Roman"/>
                <w:iCs/>
                <w:sz w:val="24"/>
                <w:szCs w:val="24"/>
              </w:rPr>
              <w:t>,000</w:t>
            </w:r>
          </w:p>
        </w:tc>
        <w:tc>
          <w:tcPr>
            <w:tcW w:w="85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15%</w:t>
            </w:r>
          </w:p>
        </w:tc>
      </w:tr>
      <w:tr w:rsidR="009B0005" w:rsidRPr="009B0005" w:rsidTr="009B0005">
        <w:trPr>
          <w:trHeight w:val="330"/>
        </w:trPr>
        <w:tc>
          <w:tcPr>
            <w:tcW w:w="3085"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Persoane juridice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w:t>
            </w:r>
            <w:r w:rsidRPr="009B0005">
              <w:rPr>
                <w:rFonts w:ascii="Times New Roman" w:eastAsia="Times New Roman" w:hAnsi="Times New Roman" w:cs="Times New Roman"/>
                <w:i/>
                <w:iCs/>
                <w:sz w:val="24"/>
                <w:szCs w:val="24"/>
              </w:rPr>
              <w:t>26</w:t>
            </w:r>
            <w:r w:rsidRPr="009B0005">
              <w:rPr>
                <w:rFonts w:ascii="Times New Roman" w:eastAsia="Times New Roman" w:hAnsi="Times New Roman" w:cs="Times New Roman"/>
                <w:iCs/>
                <w:sz w:val="24"/>
                <w:szCs w:val="24"/>
              </w:rPr>
              <w:t>,000</w:t>
            </w:r>
          </w:p>
        </w:tc>
        <w:tc>
          <w:tcPr>
            <w:tcW w:w="992"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w:t>
            </w:r>
            <w:r w:rsidRPr="009B0005">
              <w:rPr>
                <w:rFonts w:ascii="Times New Roman" w:eastAsia="Times New Roman" w:hAnsi="Times New Roman" w:cs="Times New Roman"/>
                <w:i/>
                <w:iCs/>
                <w:sz w:val="24"/>
                <w:szCs w:val="24"/>
              </w:rPr>
              <w:t>40</w:t>
            </w:r>
            <w:r w:rsidRPr="009B0005">
              <w:rPr>
                <w:rFonts w:ascii="Times New Roman" w:eastAsia="Times New Roman" w:hAnsi="Times New Roman" w:cs="Times New Roman"/>
                <w:iCs/>
                <w:sz w:val="24"/>
                <w:szCs w:val="24"/>
              </w:rPr>
              <w:t>,000</w:t>
            </w:r>
          </w:p>
        </w:tc>
        <w:tc>
          <w:tcPr>
            <w:tcW w:w="99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40</w:t>
            </w:r>
            <w:r w:rsidRPr="009B0005">
              <w:rPr>
                <w:rFonts w:ascii="Times New Roman" w:eastAsia="Times New Roman" w:hAnsi="Times New Roman" w:cs="Times New Roman"/>
                <w:iCs/>
                <w:sz w:val="24"/>
                <w:szCs w:val="24"/>
              </w:rPr>
              <w:t>,000</w:t>
            </w:r>
          </w:p>
        </w:tc>
        <w:tc>
          <w:tcPr>
            <w:tcW w:w="85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85%</w:t>
            </w:r>
          </w:p>
        </w:tc>
      </w:tr>
      <w:tr w:rsidR="009B0005" w:rsidRPr="009B0005" w:rsidTr="009B0005">
        <w:trPr>
          <w:trHeight w:val="330"/>
        </w:trPr>
        <w:tc>
          <w:tcPr>
            <w:tcW w:w="3085"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Institutii bugetare</w:t>
            </w:r>
          </w:p>
        </w:tc>
        <w:tc>
          <w:tcPr>
            <w:tcW w:w="141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92"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9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85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rPr>
          <w:trHeight w:val="399"/>
        </w:trPr>
        <w:tc>
          <w:tcPr>
            <w:tcW w:w="3085"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Total cifră de afaceri</w:t>
            </w:r>
          </w:p>
        </w:tc>
        <w:tc>
          <w:tcPr>
            <w:tcW w:w="141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57.500</w:t>
            </w:r>
          </w:p>
        </w:tc>
        <w:tc>
          <w:tcPr>
            <w:tcW w:w="992"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00</w:t>
            </w:r>
            <w:r w:rsidRPr="009B0005">
              <w:rPr>
                <w:rFonts w:ascii="Times New Roman" w:eastAsia="Times New Roman" w:hAnsi="Times New Roman" w:cs="Times New Roman"/>
                <w:iCs/>
                <w:sz w:val="24"/>
                <w:szCs w:val="24"/>
              </w:rPr>
              <w:t>,000</w:t>
            </w:r>
          </w:p>
        </w:tc>
        <w:tc>
          <w:tcPr>
            <w:tcW w:w="99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c>
          <w:tcPr>
            <w:tcW w:w="141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400,000</w:t>
            </w:r>
          </w:p>
        </w:tc>
        <w:tc>
          <w:tcPr>
            <w:tcW w:w="85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B2.</w:t>
      </w:r>
    </w:p>
    <w:p w:rsidR="009B0005" w:rsidRPr="009B0005" w:rsidRDefault="009B0005" w:rsidP="009B0005">
      <w:pPr>
        <w:numPr>
          <w:ilvl w:val="0"/>
          <w:numId w:val="8"/>
        </w:num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Unde vrei să ajungi într-un interval de 3 ani. Fixează-ţi obiective cuantificabile!  </w:t>
      </w:r>
    </w:p>
    <w:p w:rsidR="009B0005" w:rsidRPr="009B0005" w:rsidRDefault="009B0005" w:rsidP="009B0005">
      <w:pPr>
        <w:numPr>
          <w:ilvl w:val="0"/>
          <w:numId w:val="12"/>
        </w:num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La ce cifră de afaceri/profit? </w:t>
      </w:r>
    </w:p>
    <w:p w:rsidR="009B0005" w:rsidRPr="009B0005" w:rsidRDefault="009B0005" w:rsidP="009B0005">
      <w:pPr>
        <w:numPr>
          <w:ilvl w:val="0"/>
          <w:numId w:val="12"/>
        </w:num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La </w:t>
      </w:r>
      <w:proofErr w:type="gramStart"/>
      <w:r w:rsidRPr="009B0005">
        <w:rPr>
          <w:rFonts w:ascii="Times New Roman" w:eastAsia="Times New Roman" w:hAnsi="Times New Roman" w:cs="Times New Roman"/>
          <w:i/>
          <w:iCs/>
          <w:sz w:val="24"/>
          <w:szCs w:val="24"/>
        </w:rPr>
        <w:t>ce</w:t>
      </w:r>
      <w:proofErr w:type="gramEnd"/>
      <w:r w:rsidRPr="009B0005">
        <w:rPr>
          <w:rFonts w:ascii="Times New Roman" w:eastAsia="Times New Roman" w:hAnsi="Times New Roman" w:cs="Times New Roman"/>
          <w:i/>
          <w:iCs/>
          <w:sz w:val="24"/>
          <w:szCs w:val="24"/>
        </w:rPr>
        <w:t xml:space="preserve"> număr de angajaţi?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bl>
      <w:tblPr>
        <w:tblpPr w:leftFromText="180" w:rightFromText="180" w:vertAnchor="text" w:horzAnchor="margin" w:tblpXSpec="center" w:tblpY="155"/>
        <w:tblW w:w="4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1947"/>
        <w:gridCol w:w="1088"/>
        <w:gridCol w:w="1431"/>
        <w:gridCol w:w="1341"/>
      </w:tblGrid>
      <w:tr w:rsidR="009B0005" w:rsidRPr="009B0005" w:rsidTr="009B0005">
        <w:tc>
          <w:tcPr>
            <w:tcW w:w="1700"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Obiective (Indicatori ţintă)</w:t>
            </w:r>
          </w:p>
        </w:tc>
        <w:tc>
          <w:tcPr>
            <w:tcW w:w="1106"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UM</w:t>
            </w:r>
          </w:p>
        </w:tc>
        <w:tc>
          <w:tcPr>
            <w:tcW w:w="618"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2019</w:t>
            </w:r>
          </w:p>
        </w:tc>
        <w:tc>
          <w:tcPr>
            <w:tcW w:w="813"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2020</w:t>
            </w:r>
          </w:p>
        </w:tc>
        <w:tc>
          <w:tcPr>
            <w:tcW w:w="762" w:type="pct"/>
            <w:shd w:val="clear" w:color="auto" w:fill="FFD966"/>
          </w:tcPr>
          <w:p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2021</w:t>
            </w:r>
          </w:p>
        </w:tc>
      </w:tr>
      <w:tr w:rsidR="009B0005" w:rsidRPr="009B0005" w:rsidTr="009B0005">
        <w:tc>
          <w:tcPr>
            <w:tcW w:w="17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Cifra de afaceri, din care:</w:t>
            </w:r>
          </w:p>
        </w:tc>
        <w:tc>
          <w:tcPr>
            <w:tcW w:w="110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618"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57.500</w:t>
            </w:r>
          </w:p>
        </w:tc>
        <w:tc>
          <w:tcPr>
            <w:tcW w:w="813"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r w:rsidRPr="009B0005">
              <w:rPr>
                <w:rFonts w:ascii="Times New Roman" w:eastAsia="Times New Roman" w:hAnsi="Times New Roman" w:cs="Times New Roman"/>
                <w:i/>
                <w:iCs/>
                <w:sz w:val="24"/>
                <w:szCs w:val="24"/>
              </w:rPr>
              <w:t>00.000</w:t>
            </w:r>
          </w:p>
        </w:tc>
        <w:tc>
          <w:tcPr>
            <w:tcW w:w="762"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r w:rsidRPr="009B0005">
              <w:rPr>
                <w:rFonts w:ascii="Times New Roman" w:eastAsia="Times New Roman" w:hAnsi="Times New Roman" w:cs="Times New Roman"/>
                <w:i/>
                <w:iCs/>
                <w:sz w:val="24"/>
                <w:szCs w:val="24"/>
              </w:rPr>
              <w:t>00.000</w:t>
            </w:r>
          </w:p>
        </w:tc>
      </w:tr>
      <w:tr w:rsidR="009B0005" w:rsidRPr="009B0005" w:rsidTr="009B0005">
        <w:tc>
          <w:tcPr>
            <w:tcW w:w="17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Export</w:t>
            </w:r>
          </w:p>
        </w:tc>
        <w:tc>
          <w:tcPr>
            <w:tcW w:w="110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618"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813" w:type="pct"/>
          </w:tcPr>
          <w:p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62"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17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Profit </w:t>
            </w:r>
          </w:p>
        </w:tc>
        <w:tc>
          <w:tcPr>
            <w:tcW w:w="110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LEI</w:t>
            </w:r>
          </w:p>
        </w:tc>
        <w:tc>
          <w:tcPr>
            <w:tcW w:w="618"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7</w:t>
            </w:r>
            <w:r w:rsidRPr="009B0005">
              <w:rPr>
                <w:rFonts w:ascii="Times New Roman" w:eastAsia="Times New Roman" w:hAnsi="Times New Roman" w:cs="Times New Roman"/>
                <w:i/>
                <w:iCs/>
                <w:sz w:val="24"/>
                <w:szCs w:val="24"/>
              </w:rPr>
              <w:t>1.557</w:t>
            </w:r>
          </w:p>
        </w:tc>
        <w:tc>
          <w:tcPr>
            <w:tcW w:w="813" w:type="pct"/>
          </w:tcPr>
          <w:p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38.862</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62" w:type="pct"/>
          </w:tcPr>
          <w:p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w:t>
            </w:r>
            <w:r w:rsidRPr="009B0005">
              <w:rPr>
                <w:rFonts w:ascii="Times New Roman" w:eastAsia="Times New Roman" w:hAnsi="Times New Roman" w:cs="Times New Roman"/>
                <w:i/>
                <w:iCs/>
                <w:sz w:val="24"/>
                <w:szCs w:val="24"/>
              </w:rPr>
              <w:t>09.511</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17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Număr de salariaţi</w:t>
            </w:r>
          </w:p>
        </w:tc>
        <w:tc>
          <w:tcPr>
            <w:tcW w:w="110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Număr persoane</w:t>
            </w:r>
          </w:p>
        </w:tc>
        <w:tc>
          <w:tcPr>
            <w:tcW w:w="618"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813"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762"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C. </w:t>
      </w:r>
    </w:p>
    <w:p w:rsidR="009B0005" w:rsidRPr="009B0005" w:rsidRDefault="009B0005" w:rsidP="009B0005">
      <w:pPr>
        <w:numPr>
          <w:ilvl w:val="0"/>
          <w:numId w:val="8"/>
        </w:num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Care sunt „punctele tari” care </w:t>
      </w:r>
      <w:proofErr w:type="gramStart"/>
      <w:r w:rsidRPr="009B0005">
        <w:rPr>
          <w:rFonts w:ascii="Times New Roman" w:eastAsia="Times New Roman" w:hAnsi="Times New Roman" w:cs="Times New Roman"/>
          <w:i/>
          <w:iCs/>
          <w:sz w:val="24"/>
          <w:szCs w:val="24"/>
        </w:rPr>
        <w:t>te</w:t>
      </w:r>
      <w:proofErr w:type="gramEnd"/>
      <w:r w:rsidRPr="009B0005">
        <w:rPr>
          <w:rFonts w:ascii="Times New Roman" w:eastAsia="Times New Roman" w:hAnsi="Times New Roman" w:cs="Times New Roman"/>
          <w:i/>
          <w:iCs/>
          <w:sz w:val="24"/>
          <w:szCs w:val="24"/>
        </w:rPr>
        <w:t xml:space="preserve"> determină să crezi că vei avea succes? (</w:t>
      </w:r>
      <w:proofErr w:type="gramStart"/>
      <w:r w:rsidRPr="009B0005">
        <w:rPr>
          <w:rFonts w:ascii="Times New Roman" w:eastAsia="Times New Roman" w:hAnsi="Times New Roman" w:cs="Times New Roman"/>
          <w:i/>
          <w:iCs/>
          <w:sz w:val="24"/>
          <w:szCs w:val="24"/>
        </w:rPr>
        <w:t>ex</w:t>
      </w:r>
      <w:proofErr w:type="gramEnd"/>
      <w:r w:rsidRPr="009B0005">
        <w:rPr>
          <w:rFonts w:ascii="Times New Roman" w:eastAsia="Times New Roman" w:hAnsi="Times New Roman" w:cs="Times New Roman"/>
          <w:i/>
          <w:iCs/>
          <w:sz w:val="24"/>
          <w:szCs w:val="24"/>
        </w:rPr>
        <w:t>: cunoştinţe tehnologice, cunoştinţe de management şi marketing, cunoştinţe de piaţă, pregătire în domeniu, experienţa în domeniu (ca angajat al unor firme din domeniu), locaţia proiectului, capital, relaţii, capacitate de muncă, flexibilitate).În această secţiune faceţi analiza swot a afacerii dumneavoatră.</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Analiza SWOT</w:t>
      </w:r>
      <w:r w:rsidRPr="009B0005">
        <w:rPr>
          <w:rFonts w:ascii="Times New Roman" w:eastAsia="Times New Roman" w:hAnsi="Times New Roman" w:cs="Times New Roman"/>
          <w:iCs/>
          <w:sz w:val="24"/>
          <w:szCs w:val="24"/>
          <w:lang w:val="it-IT"/>
        </w:rPr>
        <w:t xml:space="preserve"> are ca si tinta identificarea obiectivelor strategice care sa asigure o crestere durabila a firmei pe piata fabricarii suvenirurilor . De asemenea, analiza SWOT are un pronuntat caracter calitativ, permitand formularea unui diagnostic asupra conditiei trecute si actuale a firmei sau a domeniilor ei </w:t>
      </w:r>
      <w:r w:rsidRPr="009B0005">
        <w:rPr>
          <w:rFonts w:ascii="Times New Roman" w:eastAsia="Times New Roman" w:hAnsi="Times New Roman" w:cs="Times New Roman"/>
          <w:iCs/>
          <w:sz w:val="24"/>
          <w:szCs w:val="24"/>
          <w:lang w:val="it-IT"/>
        </w:rPr>
        <w:lastRenderedPageBreak/>
        <w:t>functionale, pe baza raspunsurilor la problemele mentionate anterior, conturandu-se perspectivele de evolutie pe termen lung ale firmei si ale domeniilor respective.</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Punctele tari si slabe se refera la mediul intern. Practic, punctele tari si slabe rezulta din pozitionarea fata de un referential care, de obicei, este constituit din valorile medii ale unor marimi din domeniul analizat, care caracterizeaza mediul intern. Unele oportunitati si amenintari apar din punctele tari si slabe, dar, de cele mai multe ori, ele rezulta din analiza mediului extern. In mare masura, definirea obiectivelor strategice depinde de corectitudinea analizei SWOT. Din analiza diagnostic am sintetizat principalele puncte forte, puncte slabe, amenintari si oportunitati, dupa cum urmeaza:</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4981"/>
      </w:tblGrid>
      <w:tr w:rsidR="009B0005" w:rsidRPr="009B0005" w:rsidTr="009B0005">
        <w:tc>
          <w:tcPr>
            <w:tcW w:w="4981"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PUNCTE TARI</w:t>
            </w:r>
          </w:p>
        </w:tc>
        <w:tc>
          <w:tcPr>
            <w:tcW w:w="4981"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OPORTUNUTATI</w:t>
            </w:r>
          </w:p>
        </w:tc>
      </w:tr>
      <w:tr w:rsidR="009B0005" w:rsidRPr="009B0005" w:rsidTr="009B0005">
        <w:tc>
          <w:tcPr>
            <w:tcW w:w="49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Clientii potentiali identificati cu care firma a intrat deja in contact si care s-au aratat interesati de posibilitatea de a achizitiona produsele care vor fi dezvoltate;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Sistemul relational al administratorului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lipsa concurentei i judetul Valcea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Flexibilitatea pe piata;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Sustenabilitate crescuta pe piata, in conformitate cu previziunile financiare realizate;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Localizarea proiectului in Ramnicu Valcea,oras cu potential pentru antreprenorii care doresc sa isi dezvolte o afacere noua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Capitalul de care actionarul firmei dispune si cu care este dispus sa imprumute societatea in cazul in care vor fi probleme financiare;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iCs/>
                <w:sz w:val="24"/>
                <w:szCs w:val="24"/>
                <w:lang w:val="it-IT"/>
              </w:rPr>
              <w:t>- Pregatirea si experienta in domeniu a actionarului firmei.</w:t>
            </w:r>
          </w:p>
        </w:tc>
        <w:tc>
          <w:tcPr>
            <w:tcW w:w="49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Achizitionarea echipamentelor necesare pentru dezvoltarea unui flux tehnologic modern;</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Dezvoltarea unor produse cu un raport calitate/pret mai bun decat cel prestat de concurenta;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Angajarea de personal care sa asigure necesarul de resurse umane pentru dezvoltarea afacerii;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Crearea unui brand al firmei printr-o strategie de marketing bine pusa la punct;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Accesarea unor fonduri nerambursabile menite sa asigure capacitatea financiara pentru dezvoltarea firmei;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Formarea unor relatii de parteneriat cu clientii potentiali prin realizarea de oferte de colaborare personalizate;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t>concurenta redusa pe piata</w:t>
            </w:r>
          </w:p>
        </w:tc>
      </w:tr>
      <w:tr w:rsidR="009B0005" w:rsidRPr="009B0005" w:rsidTr="009B0005">
        <w:tc>
          <w:tcPr>
            <w:tcW w:w="4981"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PUNCTE SLABE</w:t>
            </w:r>
          </w:p>
        </w:tc>
        <w:tc>
          <w:tcPr>
            <w:tcW w:w="4981"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AMENINTARI</w:t>
            </w:r>
          </w:p>
        </w:tc>
      </w:tr>
      <w:tr w:rsidR="009B0005" w:rsidRPr="009B0005" w:rsidTr="009B0005">
        <w:tc>
          <w:tcPr>
            <w:tcW w:w="49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Numar redus de angajati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t>Lipsa echipamentelor necesare pentru dezvoltarea unor produse competitive pe piata;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t>Lipsa unui brand al firmei recunoscut la nivel regional;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Capacitate financiara scazuta datorata lipsei de activitate;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tc>
        <w:tc>
          <w:tcPr>
            <w:tcW w:w="49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Instabilitatea climatului socio-economic ceea ce defavorizeaza compania din cauza resurselor limitate;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Lipsa de interes a clientilor pentru produsele noastre;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bariere legislative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Stagnarea societatii datorita lipsei resurselor financiare necesare pentru realizarea unor investitii in departamentul productiv;</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w:t>
            </w:r>
            <w:r w:rsidRPr="009B0005">
              <w:rPr>
                <w:rFonts w:ascii="Times New Roman" w:eastAsia="Times New Roman" w:hAnsi="Times New Roman" w:cs="Times New Roman"/>
                <w:iCs/>
                <w:sz w:val="24"/>
                <w:szCs w:val="24"/>
                <w:lang w:val="it-IT"/>
              </w:rPr>
              <w:tab/>
              <w:t>Aparitia unor potentiali concurenti pe piata di Valcea;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t>Dezvoltarea tehnologiei poate modifica piata dincolo de abilitatile firmei de adaptare.</w:t>
            </w: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 concluzie, prezentul plan de investitii reprezinta cea mai importanta oportunitate pe care firma poate sa o dezvolte pentru a-si asigura dezvoltarea pe piata si pentru a-si transforma punctele slabe identificate in puncte tari.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D1.</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
          <w:iCs/>
          <w:sz w:val="24"/>
          <w:szCs w:val="24"/>
          <w:lang w:val="it-IT"/>
        </w:rPr>
        <w:t>Activităţi necesare implementarii proiectului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Activitati premergatoare implementarii planului de afaceri:</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1.</w:t>
      </w:r>
      <w:r w:rsidRPr="009B0005">
        <w:rPr>
          <w:rFonts w:ascii="Times New Roman" w:eastAsia="Times New Roman" w:hAnsi="Times New Roman" w:cs="Times New Roman"/>
          <w:iCs/>
          <w:sz w:val="24"/>
          <w:szCs w:val="24"/>
          <w:lang w:val="it-IT"/>
        </w:rPr>
        <w:tab/>
        <w:t xml:space="preserve">Prospectarea pietei in vederea identificarii mijlocelor fixe si obiectelor de inventar necesare pentru lansarea afacerii. </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2.</w:t>
      </w:r>
      <w:r w:rsidRPr="009B0005">
        <w:rPr>
          <w:rFonts w:ascii="Times New Roman" w:eastAsia="Times New Roman" w:hAnsi="Times New Roman" w:cs="Times New Roman"/>
          <w:iCs/>
          <w:sz w:val="24"/>
          <w:szCs w:val="24"/>
          <w:lang w:val="it-IT"/>
        </w:rPr>
        <w:tab/>
        <w:t>Elaborarea planului de afaceri</w:t>
      </w:r>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t>Activitati desfasurate in perioada de implementare :</w:t>
      </w:r>
    </w:p>
    <w:p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2" w:name="_Hlk524893386"/>
      <w:r w:rsidRPr="009B0005">
        <w:rPr>
          <w:rFonts w:ascii="Times New Roman" w:eastAsia="Times New Roman" w:hAnsi="Times New Roman" w:cs="Times New Roman"/>
          <w:b/>
          <w:iCs/>
          <w:sz w:val="24"/>
          <w:szCs w:val="24"/>
          <w:lang w:val="it-IT"/>
        </w:rPr>
        <w:t xml:space="preserve">Activitatea 1: </w:t>
      </w:r>
      <w:r w:rsidRPr="009B0005">
        <w:rPr>
          <w:rFonts w:ascii="Times New Roman" w:eastAsia="Times New Roman" w:hAnsi="Times New Roman" w:cs="Times New Roman"/>
          <w:b/>
          <w:iCs/>
          <w:sz w:val="24"/>
          <w:szCs w:val="24"/>
          <w:lang w:val="it-IT"/>
        </w:rPr>
        <w:tab/>
      </w:r>
      <w:r w:rsidRPr="009B0005">
        <w:rPr>
          <w:rFonts w:ascii="Times New Roman" w:eastAsia="Times New Roman" w:hAnsi="Times New Roman" w:cs="Times New Roman"/>
          <w:iCs/>
          <w:sz w:val="24"/>
          <w:szCs w:val="24"/>
          <w:lang w:val="it-IT"/>
        </w:rPr>
        <w:t xml:space="preserve">Semnarea contractului de finantare </w:t>
      </w:r>
      <w:r w:rsidRPr="009B0005">
        <w:rPr>
          <w:rFonts w:ascii="Times New Roman" w:eastAsia="Times New Roman" w:hAnsi="Times New Roman" w:cs="Times New Roman"/>
          <w:sz w:val="24"/>
          <w:szCs w:val="24"/>
          <w:lang w:val="ro-RO"/>
        </w:rPr>
        <w:t xml:space="preserve">– contractul de finantare se va semna intre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si finantator.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3" w:name="_Hlk524876753"/>
      <w:r w:rsidRPr="009B0005">
        <w:rPr>
          <w:rFonts w:ascii="Times New Roman" w:eastAsia="Times New Roman" w:hAnsi="Times New Roman" w:cs="Times New Roman"/>
          <w:b/>
          <w:iCs/>
          <w:sz w:val="24"/>
          <w:szCs w:val="24"/>
          <w:lang w:val="it-IT"/>
        </w:rPr>
        <w:t>Activitatea 2:</w:t>
      </w:r>
      <w:r w:rsidRPr="009B0005">
        <w:rPr>
          <w:rFonts w:ascii="Times New Roman" w:eastAsia="Times New Roman" w:hAnsi="Times New Roman" w:cs="Times New Roman"/>
          <w:iCs/>
          <w:sz w:val="24"/>
          <w:szCs w:val="24"/>
          <w:lang w:val="it-IT"/>
        </w:rPr>
        <w:t xml:space="preserve">  </w:t>
      </w:r>
      <w:bookmarkEnd w:id="3"/>
      <w:r w:rsidRPr="009B0005">
        <w:rPr>
          <w:rFonts w:ascii="Times New Roman" w:eastAsia="Times New Roman" w:hAnsi="Times New Roman" w:cs="Times New Roman"/>
          <w:iCs/>
          <w:sz w:val="24"/>
          <w:szCs w:val="24"/>
          <w:lang w:val="it-IT"/>
        </w:rPr>
        <w:t>Recrutare/selectie/angajare 3 persoane noi .</w:t>
      </w:r>
      <w:r w:rsidRPr="009B0005">
        <w:rPr>
          <w:rFonts w:ascii="Times New Roman" w:eastAsia="Times New Roman" w:hAnsi="Times New Roman" w:cs="Times New Roman"/>
          <w:sz w:val="24"/>
          <w:szCs w:val="24"/>
          <w:lang w:val="ro-RO"/>
        </w:rPr>
        <w:t xml:space="preserve"> Se va respecta principiul egalitatii de sanse, persoanele vor fi angajate pe baza experientei si a cunostintelor demonstrate si nu pe baza unor criterii discriminatorii.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eastAsia="ro-RO"/>
        </w:rPr>
      </w:pPr>
      <w:r w:rsidRPr="009B0005">
        <w:rPr>
          <w:rFonts w:ascii="Times New Roman" w:eastAsia="Times New Roman" w:hAnsi="Times New Roman" w:cs="Times New Roman"/>
          <w:b/>
          <w:iCs/>
          <w:sz w:val="24"/>
          <w:szCs w:val="24"/>
          <w:lang w:val="pt-BR"/>
        </w:rPr>
        <w:t>Activitatea 3:</w:t>
      </w:r>
      <w:r w:rsidRPr="009B0005">
        <w:rPr>
          <w:rFonts w:ascii="Times New Roman" w:eastAsia="Times New Roman" w:hAnsi="Times New Roman" w:cs="Times New Roman"/>
          <w:iCs/>
          <w:sz w:val="24"/>
          <w:szCs w:val="24"/>
          <w:lang w:val="pt-BR"/>
        </w:rPr>
        <w:t xml:space="preserve">  Derularea procedurilor de achizitie. Livrarea, receptia si punerea in functiune a activelor achizitionate: Se vor livra toate echipamentele pentru care s-a realizat procedura de achizitie.</w:t>
      </w:r>
      <w:r w:rsidRPr="009B0005">
        <w:rPr>
          <w:rFonts w:ascii="Times New Roman" w:eastAsia="Times New Roman" w:hAnsi="Times New Roman" w:cs="Times New Roman"/>
          <w:sz w:val="24"/>
          <w:szCs w:val="24"/>
          <w:lang w:val="ro-RO"/>
        </w:rPr>
        <w:t xml:space="preserve"> Activitatea presupune achizitia serviciilor de contabilitate, SSM, a echipamentelor, achizitionare materie prima etc, cu respectarea </w:t>
      </w:r>
      <w:r w:rsidRPr="009B0005">
        <w:rPr>
          <w:rFonts w:ascii="Times New Roman" w:eastAsia="Times New Roman" w:hAnsi="Times New Roman" w:cs="Times New Roman"/>
          <w:sz w:val="24"/>
          <w:szCs w:val="24"/>
          <w:lang w:val="ro-RO" w:eastAsia="ro-RO"/>
        </w:rPr>
        <w:t>Ordinului MFE nr. 1284/2016 din 8 august 2016 privind aprobarea Procedurii competitive aplicabile solicitanţilor/beneficiarilor privaţi pentru atribuirea contractelor de furnizare, servicii sau lucrări finanţate din fonduri europene.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4" w:name="_Hlk524876655"/>
      <w:r w:rsidRPr="009B0005">
        <w:rPr>
          <w:rFonts w:ascii="Times New Roman" w:eastAsia="Times New Roman" w:hAnsi="Times New Roman" w:cs="Times New Roman"/>
          <w:b/>
          <w:iCs/>
          <w:sz w:val="24"/>
          <w:szCs w:val="24"/>
          <w:lang w:val="ro-RO"/>
        </w:rPr>
        <w:t>Activitatea 4:</w:t>
      </w:r>
      <w:r w:rsidRPr="009B0005">
        <w:rPr>
          <w:rFonts w:ascii="Times New Roman" w:eastAsia="Times New Roman" w:hAnsi="Times New Roman" w:cs="Times New Roman"/>
          <w:iCs/>
          <w:sz w:val="24"/>
          <w:szCs w:val="24"/>
          <w:lang w:val="ro-RO"/>
        </w:rPr>
        <w:t xml:space="preserve">  Realizarea site-ului web al firmei si al activitatilor de marketing: </w:t>
      </w:r>
      <w:r w:rsidRPr="009B0005">
        <w:rPr>
          <w:rFonts w:ascii="Times New Roman" w:eastAsia="Times New Roman" w:hAnsi="Times New Roman" w:cs="Times New Roman"/>
          <w:sz w:val="24"/>
          <w:szCs w:val="24"/>
          <w:lang w:val="ro-RO"/>
        </w:rPr>
        <w:t>Aceasta activitate presupune realizarea site-ului web, actualizarea permanenta , precum si promovarea informala prin contactarea directa a potentialilor clienti, tiparirea si distribuirea de fluturasi informativi</w:t>
      </w:r>
    </w:p>
    <w:bookmarkEnd w:id="4"/>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Activitatea 5:</w:t>
      </w:r>
      <w:r w:rsidRPr="009B0005">
        <w:rPr>
          <w:rFonts w:ascii="Times New Roman" w:eastAsia="Times New Roman" w:hAnsi="Times New Roman" w:cs="Times New Roman"/>
          <w:iCs/>
          <w:sz w:val="24"/>
          <w:szCs w:val="24"/>
          <w:lang w:val="it-IT"/>
        </w:rPr>
        <w:t xml:space="preserve">  Inceperea propriu-zisa a productiei : Societatea va incepe productia de obiecte tip suveniruri.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b/>
          <w:iCs/>
          <w:sz w:val="24"/>
          <w:szCs w:val="24"/>
          <w:lang w:val="it-IT"/>
        </w:rPr>
        <w:lastRenderedPageBreak/>
        <w:t>Activitatea 6:</w:t>
      </w: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sz w:val="24"/>
          <w:szCs w:val="24"/>
          <w:lang w:val="ro-RO"/>
        </w:rPr>
        <w:t xml:space="preserve">Solicitarea transei a doua din finantare : Intocmirea si depunerea documentatiei pentru  justificarea primei transe de plata 70% – va fi intocmita si depusa documentatia pentru obtinerea transei a doua. Preconizam pentru luna 7-8 de proiect. </w:t>
      </w:r>
    </w:p>
    <w:bookmarkEnd w:id="2"/>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D2.</w:t>
      </w:r>
    </w:p>
    <w:p w:rsidR="009B0005" w:rsidRPr="009B0005" w:rsidRDefault="009B0005" w:rsidP="009B0005">
      <w:pPr>
        <w:numPr>
          <w:ilvl w:val="0"/>
          <w:numId w:val="7"/>
        </w:numPr>
        <w:tabs>
          <w:tab w:val="num" w:pos="360"/>
        </w:tabs>
        <w:autoSpaceDE w:val="0"/>
        <w:autoSpaceDN w:val="0"/>
        <w:adjustRightInd w:val="0"/>
        <w:spacing w:after="0" w:line="276" w:lineRule="auto"/>
        <w:ind w:left="36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Durata de implementare a proiectului calculată între data contractării subventiei şi data estimativă de începere </w:t>
      </w:r>
      <w:proofErr w:type="gramStart"/>
      <w:r w:rsidRPr="009B0005">
        <w:rPr>
          <w:rFonts w:ascii="Times New Roman" w:eastAsia="Times New Roman" w:hAnsi="Times New Roman" w:cs="Times New Roman"/>
          <w:iCs/>
          <w:sz w:val="24"/>
          <w:szCs w:val="24"/>
        </w:rPr>
        <w:t>a</w:t>
      </w:r>
      <w:proofErr w:type="gramEnd"/>
      <w:r w:rsidRPr="009B0005">
        <w:rPr>
          <w:rFonts w:ascii="Times New Roman" w:eastAsia="Times New Roman" w:hAnsi="Times New Roman" w:cs="Times New Roman"/>
          <w:iCs/>
          <w:sz w:val="24"/>
          <w:szCs w:val="24"/>
        </w:rPr>
        <w:t xml:space="preserve"> activităţii. Este perioada dintre prima luna după semnarea contractului de finanţare şi luna în care </w:t>
      </w:r>
      <w:proofErr w:type="gramStart"/>
      <w:r w:rsidRPr="009B0005">
        <w:rPr>
          <w:rFonts w:ascii="Times New Roman" w:eastAsia="Times New Roman" w:hAnsi="Times New Roman" w:cs="Times New Roman"/>
          <w:iCs/>
          <w:sz w:val="24"/>
          <w:szCs w:val="24"/>
        </w:rPr>
        <w:t>se  finalizează</w:t>
      </w:r>
      <w:proofErr w:type="gramEnd"/>
      <w:r w:rsidRPr="009B0005">
        <w:rPr>
          <w:rFonts w:ascii="Times New Roman" w:eastAsia="Times New Roman" w:hAnsi="Times New Roman" w:cs="Times New Roman"/>
          <w:iCs/>
          <w:sz w:val="24"/>
          <w:szCs w:val="24"/>
        </w:rPr>
        <w:t xml:space="preserve"> implementarea ultimei activităţi din proiect.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0288" behindDoc="0" locked="0" layoutInCell="1" allowOverlap="1">
                <wp:simplePos x="0" y="0"/>
                <wp:positionH relativeFrom="column">
                  <wp:posOffset>238125</wp:posOffset>
                </wp:positionH>
                <wp:positionV relativeFrom="paragraph">
                  <wp:posOffset>46355</wp:posOffset>
                </wp:positionV>
                <wp:extent cx="6381750" cy="740410"/>
                <wp:effectExtent l="6985" t="12700" r="12065" b="889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740410"/>
                        </a:xfrm>
                        <a:prstGeom prst="rect">
                          <a:avLst/>
                        </a:prstGeom>
                        <a:solidFill>
                          <a:srgbClr val="FFFFFF"/>
                        </a:solidFill>
                        <a:ln w="9525">
                          <a:solidFill>
                            <a:srgbClr val="000000"/>
                          </a:solidFill>
                          <a:miter lim="800000"/>
                          <a:headEnd/>
                          <a:tailEnd/>
                        </a:ln>
                      </wps:spPr>
                      <wps:txbx>
                        <w:txbxContent>
                          <w:p w:rsidR="009B0005" w:rsidRPr="00162CF5" w:rsidRDefault="009B0005" w:rsidP="009B0005">
                            <w:pPr>
                              <w:ind w:left="720"/>
                              <w:jc w:val="both"/>
                              <w:rPr>
                                <w:i/>
                                <w:lang w:val="pt-BR"/>
                              </w:rPr>
                            </w:pPr>
                            <w:r>
                              <w:rPr>
                                <w:i/>
                              </w:rPr>
                              <w:t>Pentru a putea primi tranșa a doua din subvenție, î</w:t>
                            </w:r>
                            <w:r w:rsidRPr="00685711">
                              <w:rPr>
                                <w:i/>
                              </w:rPr>
                              <w:t xml:space="preserve">n termen de </w:t>
                            </w:r>
                            <w:r w:rsidRPr="00685711">
                              <w:rPr>
                                <w:b/>
                                <w:i/>
                              </w:rPr>
                              <w:t xml:space="preserve">12 luni </w:t>
                            </w:r>
                            <w:r w:rsidRPr="00685711">
                              <w:rPr>
                                <w:i/>
                              </w:rPr>
                              <w:t>de la semnarea contractului de subventie</w:t>
                            </w:r>
                            <w:r>
                              <w:rPr>
                                <w:i/>
                              </w:rPr>
                              <w:t>, beneficiarul trebuie</w:t>
                            </w:r>
                            <w:r w:rsidRPr="00685711">
                              <w:rPr>
                                <w:i/>
                              </w:rPr>
                              <w:t xml:space="preserve">t </w:t>
                            </w:r>
                            <w:proofErr w:type="gramStart"/>
                            <w:r w:rsidRPr="00685711">
                              <w:rPr>
                                <w:i/>
                              </w:rPr>
                              <w:t>să</w:t>
                            </w:r>
                            <w:proofErr w:type="gramEnd"/>
                            <w:r w:rsidRPr="00685711">
                              <w:rPr>
                                <w:i/>
                              </w:rPr>
                              <w:t xml:space="preserve"> faca dovada ca a realizat din activitatea curenta venituri reprezentand minim 30 % din valoarea transei initiale. </w:t>
                            </w:r>
                          </w:p>
                          <w:p w:rsidR="009B0005" w:rsidRPr="0048574F" w:rsidRDefault="009B0005" w:rsidP="009B0005">
                            <w:pPr>
                              <w:pStyle w:val="List"/>
                              <w:suppressAutoHyphens w:val="0"/>
                              <w:autoSpaceDE/>
                              <w:rPr>
                                <w:rFonts w:cs="Times New Roman"/>
                                <w:szCs w:val="24"/>
                                <w:lang w:val="pt-BR"/>
                              </w:rPr>
                            </w:pPr>
                          </w:p>
                          <w:p w:rsidR="009B0005" w:rsidRPr="00402A47" w:rsidRDefault="009B0005" w:rsidP="009B0005">
                            <w:pPr>
                              <w:pStyle w:val="List"/>
                              <w:suppressAutoHyphens w:val="0"/>
                              <w:autoSpaceDE/>
                              <w:rPr>
                                <w:b/>
                              </w:rPr>
                            </w:pPr>
                          </w:p>
                          <w:p w:rsidR="009B0005" w:rsidRPr="00B93449" w:rsidRDefault="009B0005" w:rsidP="009B0005">
                            <w:pPr>
                              <w:rPr>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left:0;text-align:left;margin-left:18.75pt;margin-top:3.65pt;width:502.5pt;height:5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">
                <v:textbox>
                  <w:txbxContent>
                    <w:p w:rsidR="009B0005" w:rsidRPr="00162CF5" w:rsidRDefault="009B0005" w:rsidP="009B0005">
                      <w:pPr>
                        <w:ind w:left="720"/>
                        <w:jc w:val="both"/>
                        <w:rPr>
                          <w:i/>
                          <w:lang w:val="pt-BR"/>
                        </w:rPr>
                      </w:pPr>
                      <w:r>
                        <w:rPr>
                          <w:i/>
                        </w:rPr>
                        <w:t>Pentru a putea primi tranșa a doua din subvenție, î</w:t>
                      </w:r>
                      <w:r w:rsidRPr="00685711">
                        <w:rPr>
                          <w:i/>
                        </w:rPr>
                        <w:t xml:space="preserve">n termen de </w:t>
                      </w:r>
                      <w:r w:rsidRPr="00685711">
                        <w:rPr>
                          <w:b/>
                          <w:i/>
                        </w:rPr>
                        <w:t xml:space="preserve">12 luni </w:t>
                      </w:r>
                      <w:r w:rsidRPr="00685711">
                        <w:rPr>
                          <w:i/>
                        </w:rPr>
                        <w:t>de la semnarea contractului de subventie</w:t>
                      </w:r>
                      <w:r>
                        <w:rPr>
                          <w:i/>
                        </w:rPr>
                        <w:t>, beneficiarul trebuie</w:t>
                      </w:r>
                      <w:r w:rsidRPr="00685711">
                        <w:rPr>
                          <w:i/>
                        </w:rPr>
                        <w:t xml:space="preserve">t </w:t>
                      </w:r>
                      <w:proofErr w:type="gramStart"/>
                      <w:r w:rsidRPr="00685711">
                        <w:rPr>
                          <w:i/>
                        </w:rPr>
                        <w:t>să</w:t>
                      </w:r>
                      <w:proofErr w:type="gramEnd"/>
                      <w:r w:rsidRPr="00685711">
                        <w:rPr>
                          <w:i/>
                        </w:rPr>
                        <w:t xml:space="preserve"> faca dovada ca a realizat din activitatea curenta venituri reprezentand minim 30 % din valoarea transei initiale. </w:t>
                      </w:r>
                    </w:p>
                    <w:p w:rsidR="009B0005" w:rsidRPr="0048574F" w:rsidRDefault="009B0005" w:rsidP="009B0005">
                      <w:pPr>
                        <w:pStyle w:val="List"/>
                        <w:suppressAutoHyphens w:val="0"/>
                        <w:autoSpaceDE/>
                        <w:rPr>
                          <w:rFonts w:cs="Times New Roman"/>
                          <w:szCs w:val="24"/>
                          <w:lang w:val="pt-BR"/>
                        </w:rPr>
                      </w:pPr>
                    </w:p>
                    <w:p w:rsidR="009B0005" w:rsidRPr="00402A47" w:rsidRDefault="009B0005" w:rsidP="009B0005">
                      <w:pPr>
                        <w:pStyle w:val="List"/>
                        <w:suppressAutoHyphens w:val="0"/>
                        <w:autoSpaceDE/>
                        <w:rPr>
                          <w:b/>
                        </w:rPr>
                      </w:pPr>
                    </w:p>
                    <w:p w:rsidR="009B0005" w:rsidRPr="00B93449" w:rsidRDefault="009B0005" w:rsidP="009B0005">
                      <w:pPr>
                        <w:rPr>
                          <w:lang w:val="ro-RO"/>
                        </w:rPr>
                      </w:pPr>
                    </w:p>
                  </w:txbxContent>
                </v:textbox>
              </v:shape>
            </w:pict>
          </mc:Fallback>
        </mc:AlternateConten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5" w:name="_Toc322524154"/>
      <w:r w:rsidRPr="009B0005">
        <w:rPr>
          <w:rFonts w:ascii="Times New Roman" w:eastAsia="Times New Roman" w:hAnsi="Times New Roman" w:cs="Times New Roman"/>
          <w:sz w:val="24"/>
          <w:szCs w:val="24"/>
          <w:lang w:val="ro-RO"/>
        </w:rPr>
        <w:t>Durata de implementare a proiectului va fi de 12 luni. In aceasta perioada vor fi indeplinite toate activitatile din cadrul proiectului care vor incepe dupa semnarea contractului de finantare. Graficul activitatilor in vederea implementarii a proiectului sunt prezentate mai jos.</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Graficul GANTT al activitatilor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283"/>
        <w:gridCol w:w="723"/>
        <w:gridCol w:w="723"/>
        <w:gridCol w:w="723"/>
        <w:gridCol w:w="723"/>
        <w:gridCol w:w="723"/>
        <w:gridCol w:w="723"/>
        <w:gridCol w:w="723"/>
        <w:gridCol w:w="723"/>
        <w:gridCol w:w="723"/>
        <w:gridCol w:w="723"/>
        <w:gridCol w:w="723"/>
        <w:gridCol w:w="723"/>
      </w:tblGrid>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Nr.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crt</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D</w:t>
            </w:r>
            <w:r w:rsidRPr="009B0005">
              <w:rPr>
                <w:rFonts w:ascii="Times New Roman" w:eastAsia="Times New Roman" w:hAnsi="Times New Roman" w:cs="Times New Roman"/>
                <w:i/>
                <w:iCs/>
                <w:sz w:val="24"/>
                <w:szCs w:val="24"/>
              </w:rPr>
              <w:t>enumire activitate</w:t>
            </w:r>
          </w:p>
        </w:tc>
        <w:tc>
          <w:tcPr>
            <w:tcW w:w="680"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2</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3</w:t>
            </w: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4</w:t>
            </w: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5</w:t>
            </w: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6</w:t>
            </w: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7</w:t>
            </w: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8</w:t>
            </w: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9</w:t>
            </w: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10</w:t>
            </w: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11</w:t>
            </w: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12</w:t>
            </w: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 1</w:t>
            </w:r>
          </w:p>
        </w:tc>
        <w:tc>
          <w:tcPr>
            <w:tcW w:w="680" w:type="dxa"/>
            <w:tcBorders>
              <w:bottom w:val="single" w:sz="4" w:space="0" w:color="auto"/>
            </w:tcBorders>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ctivitate2</w:t>
            </w:r>
          </w:p>
        </w:tc>
        <w:tc>
          <w:tcPr>
            <w:tcW w:w="680" w:type="dxa"/>
            <w:shd w:val="clear" w:color="auto" w:fill="A8D08D"/>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8D08D"/>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8D08D"/>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ctivitate3</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2E74B5"/>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2E74B5"/>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2E74B5"/>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ctivitate4</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5</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ctivitate5</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37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w:t>
            </w:r>
          </w:p>
        </w:tc>
        <w:tc>
          <w:tcPr>
            <w:tcW w:w="12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ctivitate6</w:t>
            </w: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70C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70C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70C0"/>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rPr>
        <w:t xml:space="preserve">Pentru a putea primi tranșa a doua din subvenție, în termen de 12 luni de la semnarea contractului de subventie, beneficiarul trebuiet </w:t>
      </w:r>
      <w:proofErr w:type="gramStart"/>
      <w:r w:rsidRPr="009B0005">
        <w:rPr>
          <w:rFonts w:ascii="Times New Roman" w:eastAsia="Times New Roman" w:hAnsi="Times New Roman" w:cs="Times New Roman"/>
          <w:iCs/>
          <w:sz w:val="24"/>
          <w:szCs w:val="24"/>
        </w:rPr>
        <w:t>să</w:t>
      </w:r>
      <w:proofErr w:type="gramEnd"/>
      <w:r w:rsidRPr="009B0005">
        <w:rPr>
          <w:rFonts w:ascii="Times New Roman" w:eastAsia="Times New Roman" w:hAnsi="Times New Roman" w:cs="Times New Roman"/>
          <w:iCs/>
          <w:sz w:val="24"/>
          <w:szCs w:val="24"/>
        </w:rPr>
        <w:t xml:space="preserve"> faca dovada ca a realizat din activitatea curenta venituri reprezentand minim 30 % din valoarea transei initiale. </w:t>
      </w:r>
      <w:r w:rsidRPr="009B0005">
        <w:rPr>
          <w:rFonts w:ascii="Times New Roman" w:eastAsia="Times New Roman" w:hAnsi="Times New Roman" w:cs="Times New Roman"/>
          <w:iCs/>
          <w:sz w:val="24"/>
          <w:szCs w:val="24"/>
          <w:lang w:val="pt-BR"/>
        </w:rPr>
        <w:t>Preconizam ca vom realiza cifra de afaceri solicitate in perioada dintre lunile 6-8.</w:t>
      </w:r>
    </w:p>
    <w:p w:rsidR="009B0005" w:rsidRPr="009B0005" w:rsidRDefault="009B0005" w:rsidP="009B0005">
      <w:pPr>
        <w:keepNext/>
        <w:spacing w:after="0" w:line="276" w:lineRule="auto"/>
        <w:ind w:left="360"/>
        <w:jc w:val="both"/>
        <w:outlineLvl w:val="0"/>
        <w:rPr>
          <w:rFonts w:ascii="Times New Roman" w:eastAsia="Times New Roman" w:hAnsi="Times New Roman" w:cs="Times New Roman"/>
          <w:bCs/>
          <w:iCs/>
          <w:kern w:val="32"/>
          <w:sz w:val="24"/>
          <w:szCs w:val="24"/>
          <w:lang w:val="ro-RO"/>
        </w:rPr>
      </w:pPr>
      <w:r w:rsidRPr="009B0005">
        <w:rPr>
          <w:rFonts w:ascii="Times New Roman" w:eastAsia="Times New Roman" w:hAnsi="Times New Roman" w:cs="Times New Roman"/>
          <w:bCs/>
          <w:iCs/>
          <w:kern w:val="32"/>
          <w:sz w:val="24"/>
          <w:szCs w:val="24"/>
          <w:lang w:val="ro-RO"/>
        </w:rPr>
        <w:t>Numarul total de angajati 3, cu o perioada de sustenabilitate de mai mare de 12 luni.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r w:rsidRPr="009B0005">
        <w:rPr>
          <w:rFonts w:ascii="Times New Roman" w:eastAsia="Times New Roman" w:hAnsi="Times New Roman" w:cs="Times New Roman"/>
          <w:b/>
          <w:bCs/>
          <w:iCs/>
          <w:kern w:val="32"/>
          <w:sz w:val="24"/>
          <w:szCs w:val="24"/>
          <w:lang w:val="ro-RO"/>
        </w:rPr>
        <w:t>3.  RESURSE UMANE, ACTIVITATEA CURENTĂ</w:t>
      </w:r>
      <w:bookmarkStart w:id="6" w:name="_Toc322524155"/>
      <w:bookmarkEnd w:id="5"/>
    </w:p>
    <w:p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Istoric</w:t>
      </w:r>
      <w:bookmarkEnd w:id="6"/>
      <w:r w:rsidRPr="009B0005">
        <w:rPr>
          <w:rFonts w:ascii="Times New Roman" w:eastAsia="Times New Roman" w:hAnsi="Times New Roman" w:cs="Times New Roman"/>
          <w:b/>
          <w:bCs/>
          <w:sz w:val="24"/>
          <w:szCs w:val="24"/>
          <w:lang w:val="ro-RO"/>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 xml:space="preserve">În această secţiune încercaţi să răspundeţi la întrebări de genul: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rsidR="009B0005" w:rsidRPr="009B0005" w:rsidRDefault="009B0005" w:rsidP="009B0005">
      <w:pPr>
        <w:numPr>
          <w:ilvl w:val="1"/>
          <w:numId w:val="13"/>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 xml:space="preserve">Cum a apărut ideea Dvs. de afacere?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19685</wp:posOffset>
                </wp:positionV>
                <wp:extent cx="6400800" cy="457200"/>
                <wp:effectExtent l="6985" t="12700" r="12065" b="63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57200"/>
                        </a:xfrm>
                        <a:prstGeom prst="rect">
                          <a:avLst/>
                        </a:prstGeom>
                        <a:solidFill>
                          <a:srgbClr val="FFFFFF"/>
                        </a:solidFill>
                        <a:ln w="9525">
                          <a:solidFill>
                            <a:srgbClr val="000000"/>
                          </a:solidFill>
                          <a:miter lim="800000"/>
                          <a:headEnd/>
                          <a:tailEnd/>
                        </a:ln>
                      </wps:spPr>
                      <wps:txbx>
                        <w:txbxContent>
                          <w:p w:rsidR="009B0005" w:rsidRPr="00402A47" w:rsidRDefault="009B0005" w:rsidP="009B0005">
                            <w:pPr>
                              <w:rPr>
                                <w:i/>
                                <w:lang w:val="pt-BR"/>
                              </w:rPr>
                            </w:pPr>
                            <w:r w:rsidRPr="00402A47">
                              <w:rPr>
                                <w:i/>
                                <w:lang w:val="pt-BR"/>
                              </w:rPr>
                              <w:t>Scurtă descriere a ideii de afacere. De la ce a pornit ideea de afacere, dacă există un studiu relevant pe baza căruia s-a iniţiat acest tip de afacere, etc.</w:t>
                            </w:r>
                          </w:p>
                          <w:p w:rsidR="009B0005" w:rsidRPr="00B93449" w:rsidRDefault="009B0005" w:rsidP="009B0005">
                            <w:pPr>
                              <w:rPr>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0;margin-top:1.55pt;width:7in;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">
                <v:textbox>
                  <w:txbxContent>
                    <w:p w:rsidR="009B0005" w:rsidRPr="00402A47" w:rsidRDefault="009B0005" w:rsidP="009B0005">
                      <w:pPr>
                        <w:rPr>
                          <w:i/>
                          <w:lang w:val="pt-BR"/>
                        </w:rPr>
                      </w:pPr>
                      <w:r w:rsidRPr="00402A47">
                        <w:rPr>
                          <w:i/>
                          <w:lang w:val="pt-BR"/>
                        </w:rPr>
                        <w:t>Scurtă descriere a ideii de afacere. De la ce a pornit ideea de afacere, dacă există un studiu relevant pe baza căruia s-a iniţiat acest tip de afacere, etc.</w:t>
                      </w:r>
                    </w:p>
                    <w:p w:rsidR="009B0005" w:rsidRPr="00B93449" w:rsidRDefault="009B0005" w:rsidP="009B0005">
                      <w:pPr>
                        <w:rPr>
                          <w:lang w:val="pt-BR"/>
                        </w:rPr>
                      </w:pPr>
                    </w:p>
                  </w:txbxContent>
                </v:textbox>
              </v:shape>
            </w:pict>
          </mc:Fallback>
        </mc:AlternateConten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bookmarkStart w:id="7" w:name="_Toc322524156"/>
    </w:p>
    <w:p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 xml:space="preserve">Ideea de afacere a aparut cu multi ani in urma si este o pasiune veche. In vara anului 2002 mi-am inceput stagiul militar in cadrul unitatii militare de jandarmi din orasul Falticeni,ocazie cu care am facut contact pentru prima data cu un sculptor experimentat. Terminand scoala de gradati ,am fost randuit comandant de grupa la compania a 4 si raspundeam de 8 soldati , printre care si un sculptor de catapetesme. Pentru ca ma ocupam deja de Biserica unitatii ,mi-a fost usor ca dupa program sa pot invata sculptura ,am inceput pentru inceput cu icoane , pe urma cu oglinzi filigramate si continuand cu steme de unitate , lucruri din ce in ce mai mici .Dupa terminarea stagiului militar ,un an de zile am inceput sa- mi confectionez unelte de sculptura de toate marimile pe care timp de 15 ani le -am folosit la confectionarea si modelarea diferitor obiecte de arta. Ideea de a achizitiona un utilaj CNC mi-a venit inca din anii 2010 ,iar acum s-a ivit oportunitatea de a accesa acest proiect prin care pot sa pun in aplicare un plan de afaceri. </w:t>
      </w:r>
    </w:p>
    <w:p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Atunci când nu există pretenția de a face lucrări unice, toate aceste prelucrări pot fi făcute cu ajutorul unor mașini care pot realiza desene și sculpturi și le pot reproduce oricând identic. Este vorba despre CNC-uri, adică mașini cu comandă numerică sau CNC router, folosind un termen internațional.</w:t>
      </w:r>
    </w:p>
    <w:p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Orice CNC folosește un program de calculator pentru a acționa un sistem mecanic. Prelucrările se fac cu foarte mare precizie, sunt reproduse identic, mașina făcând munca mai bine decât un operator. În general calculatorul coordonează mișcările sistemului mecanic pe cele 3 direcții carteziene x, y și z, adică lungime, lățime și înălțime, realizându-se o imagine 3D. Direcția x este responsabilă de mișcarea față-spate a uneltei care face prelucrarea, y de mișcarea stânga-dreapta, iar z de mișcarea sus-jos. În plus față de aceste direcții standard există și mașini cu mișcări pe 4 sau chiar 5 direcții. La direcțiile sculei se adaugă și mișcarea de rotație realizată într-un plan sau în 2 planuri. Mașinile ajung să facă lucrări de mare finețe, putând reproduce chiar sculpturi.</w:t>
      </w:r>
    </w:p>
    <w:p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Avand in vedere activitatea misionara pe care o desfasor, in diferite entitati de cult din tara si strainatate, am observant ca oamenii sunt foarte sensibili si atenti la a-si achizitiona pentru sine sau pentru a oferi in dar obiecte speciale, reprezentative. In acest sens, produsele generate din afacerea infiintata, consider ca ar fi atractive si de success, ar acoperi o nevoie – de a darui si de a pastra amintiri, fara a face eforturi financiare mari.</w:t>
      </w:r>
    </w:p>
    <w:bookmarkEnd w:id="7"/>
    <w:p w:rsid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ro-RO"/>
        </w:rPr>
      </w:pPr>
      <w:r w:rsidRPr="009B0005">
        <w:rPr>
          <w:rFonts w:ascii="Times New Roman" w:eastAsia="Times New Roman" w:hAnsi="Times New Roman" w:cs="Times New Roman"/>
          <w:b/>
          <w:i/>
          <w:iCs/>
          <w:sz w:val="24"/>
          <w:szCs w:val="24"/>
          <w:lang w:val="ro-RO"/>
        </w:rPr>
        <w:t>Care este/va fi modul de stimulare al personalului (descrieţi modul de salarizare/plată, premiere, penalizare)?</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Obiectivul principal al managementului resurselor umane este acela de a furniza pricepere si experienta in acest domeniu, astfel incat sa fie obtinute performante optime si sigure, folosind cele mai adecvate metode. Exista doua categorii de obiective: strategice (pe termen lung, care au in vedere organizarea si planificarea resurselor umane), si operationale (de natura tactica si administrativa, care au in vedere conducerea zilnica a grupurilor de munca).</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Politica de stimulare in domeniul resurselor umane este strans legata de rentabilitatea afacerii. Astfel, in conditiile in care societatea inregistreaza profit, angajatii vor beneficia de prime in bani sau natura cu ocazia sarbatorilor de peste an (Paste, Sarbatori de iarna – Craciun, Anul Nou). De zilele de nastere, angajatii vor beneficia, la cerere de zi libera platita.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lastRenderedPageBreak/>
        <w:t>Un alt mod de stimulare, a cresterii stimei de sine si a dezvoltarii competentelor personale, il reprezinta asigurarea de instruire pe domenii de interes, la solicitarea angajatului, platite de angajator.Plata salariului se va realiza lunar, pana la data de 15 ale fiecarei luni. Plata salariului se va face pe Card . Personalul angajat va beneficia de o grila salariala in raport cu timpul normat de munca.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pt-BR"/>
        </w:rPr>
      </w:pPr>
      <w:r w:rsidRPr="009B0005">
        <w:rPr>
          <w:rFonts w:ascii="Times New Roman" w:eastAsia="Times New Roman" w:hAnsi="Times New Roman" w:cs="Times New Roman"/>
          <w:b/>
          <w:i/>
          <w:iCs/>
          <w:sz w:val="24"/>
          <w:szCs w:val="24"/>
          <w:lang w:val="pt-BR"/>
        </w:rPr>
        <w:t>Cum este asigurată securitatea muncii (metodele folosite pentru protecţia muncii)?</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Serviciul de securitatea muncii va fi externalizat catre o firma specializata in protectia muncii. Societatea va asigura sistemul de evaluare a factorilor de risc specific pentru activitatea desfasurata, pentru fiecare post. Informarea si fisele de protectie a muncii vor fi realizate si completate in conformitate cu Legea securităţii şi sănătăţii în muncă nr. 319/2006, cu modificările şi completările ulterioare.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bookmarkStart w:id="8" w:name="_Toc322524157"/>
      <w:r w:rsidRPr="009B0005">
        <w:rPr>
          <w:rFonts w:ascii="Times New Roman" w:eastAsia="Times New Roman" w:hAnsi="Times New Roman" w:cs="Times New Roman"/>
          <w:i/>
          <w:iCs/>
          <w:sz w:val="24"/>
          <w:szCs w:val="24"/>
          <w:lang w:val="pt-BR"/>
        </w:rPr>
        <w:t>Număr de locuri de muncă ce urmează a fi create în urma implementării proiectului: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pt-BR"/>
        </w:rPr>
      </w:pPr>
      <w:r w:rsidRPr="009B0005">
        <w:rPr>
          <w:rFonts w:ascii="Times New Roman" w:eastAsia="Times New Roman" w:hAnsi="Times New Roman" w:cs="Times New Roman"/>
          <w:b/>
          <w:iCs/>
          <w:sz w:val="24"/>
          <w:szCs w:val="24"/>
          <w:lang w:val="pt-BR"/>
        </w:rPr>
        <w:t>Nr. locuri de munca = 3</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b/>
          <w:iCs/>
          <w:sz w:val="24"/>
          <w:szCs w:val="24"/>
          <w:lang w:val="pt-BR"/>
        </w:rPr>
        <w:t xml:space="preserve"> </w:t>
      </w:r>
      <w:r w:rsidRPr="009B0005">
        <w:rPr>
          <w:rFonts w:ascii="Times New Roman" w:eastAsia="Times New Roman" w:hAnsi="Times New Roman" w:cs="Times New Roman"/>
          <w:b/>
          <w:sz w:val="24"/>
          <w:szCs w:val="24"/>
          <w:lang w:val="ro-RO"/>
        </w:rPr>
        <w:t>Nr. locuri de munca = 3 care vor fi mentinute mai mult de 12 luni in perioada de sustenabilitate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sz w:val="24"/>
          <w:szCs w:val="24"/>
          <w:lang w:val="ro-RO"/>
        </w:rPr>
        <w:t>In cadrul proiectului se vor infiinta 3 locuri de munca cu o durata mai mare de 12  luni</w:t>
      </w:r>
      <w:r w:rsidRPr="009B0005">
        <w:rPr>
          <w:rFonts w:ascii="Times New Roman" w:eastAsia="Times New Roman" w:hAnsi="Times New Roman" w:cs="Times New Roman"/>
          <w:iCs/>
          <w:sz w:val="24"/>
          <w:szCs w:val="24"/>
          <w:lang w:val="it-IT"/>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Observaţii: Se acordă 5 puncte pentru mai mult de 2 locuri de muncă create. Si se acorda 10 puncte pentru mentinerea locurilor de munca nou create mai mult de 12 luni de la finalizarea implementarii proiectului.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Se acordă 5 puncte dacă în conformitate cu planul de afaceri, intreprinderea nou creata, devine operationala (face dovada a cel putin 2 contracte de munca) in termen de maxim 2 luni de la semnarea acordului de finantare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Se acordă 3 puncte dacă în conformitate cu planul de afaceri, intreprinderea nou creata, devine operationala (face dovada cel putin 2 contracte de munca) in termen de maxim 6 luni de la semnarea acordului de finantare.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bookmarkStart w:id="9" w:name="_Toc322524163"/>
      <w:bookmarkEnd w:id="8"/>
      <w:r w:rsidRPr="009B0005">
        <w:rPr>
          <w:rFonts w:ascii="Times New Roman" w:eastAsia="Times New Roman" w:hAnsi="Times New Roman" w:cs="Times New Roman"/>
          <w:b/>
          <w:bCs/>
          <w:iCs/>
          <w:kern w:val="32"/>
          <w:sz w:val="24"/>
          <w:szCs w:val="24"/>
          <w:lang w:val="ro-RO"/>
        </w:rPr>
        <w:t>4.   PREZENTAREA PROIECTULUI</w:t>
      </w:r>
      <w:bookmarkEnd w:id="9"/>
    </w:p>
    <w:p w:rsidR="009B0005" w:rsidRPr="009B0005" w:rsidRDefault="009B0005" w:rsidP="009B0005">
      <w:pPr>
        <w:autoSpaceDE w:val="0"/>
        <w:autoSpaceDN w:val="0"/>
        <w:adjustRightInd w:val="0"/>
        <w:spacing w:after="0" w:line="276" w:lineRule="auto"/>
        <w:ind w:left="357" w:hanging="357"/>
        <w:jc w:val="both"/>
        <w:rPr>
          <w:rFonts w:ascii="Times New Roman" w:eastAsia="Times New Roman" w:hAnsi="Times New Roman" w:cs="Times New Roman"/>
          <w:iCs/>
          <w:sz w:val="24"/>
          <w:szCs w:val="24"/>
        </w:rPr>
      </w:pPr>
    </w:p>
    <w:p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bookmarkStart w:id="10" w:name="_Toc322524164"/>
      <w:r w:rsidRPr="009B0005">
        <w:rPr>
          <w:rFonts w:ascii="Times New Roman" w:eastAsia="Times New Roman" w:hAnsi="Times New Roman" w:cs="Times New Roman"/>
          <w:b/>
          <w:bCs/>
          <w:sz w:val="24"/>
          <w:szCs w:val="24"/>
          <w:lang w:val="ro-RO"/>
        </w:rPr>
        <w:t>4.1 Descrierea proiectului de investiţii</w:t>
      </w:r>
      <w:bookmarkEnd w:id="10"/>
      <w:r w:rsidRPr="009B0005">
        <w:rPr>
          <w:rFonts w:ascii="Times New Roman" w:eastAsia="Times New Roman" w:hAnsi="Times New Roman" w:cs="Times New Roman"/>
          <w:b/>
          <w:bCs/>
          <w:sz w:val="24"/>
          <w:szCs w:val="24"/>
          <w:lang w:val="ro-RO"/>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Precizaţi în ce constă proiectul (înfiinţarea unei capacităţi de producţie/servicii, comerț) şi care sunt principalele activităţi necesare pentru realizarea acestuia (ex:constructie//amenajare spaţiu, asigurare utilităţi şi achiziţie echipamente specifice activităţii).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bookmarkStart w:id="11" w:name="_Toc322524165"/>
    </w:p>
    <w:p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Prin acest proiect, se doreste inceperea activitatii de  </w:t>
      </w:r>
      <w:r w:rsidRPr="009B0005">
        <w:rPr>
          <w:rFonts w:ascii="Times New Roman" w:eastAsia="Times New Roman" w:hAnsi="Times New Roman" w:cs="Times New Roman"/>
          <w:b/>
          <w:iCs/>
          <w:sz w:val="24"/>
          <w:szCs w:val="24"/>
          <w:lang w:val="ro-RO"/>
        </w:rPr>
        <w:t>Fabricarea altor produse din lemn</w:t>
      </w:r>
      <w:r w:rsidRPr="009B0005">
        <w:rPr>
          <w:rFonts w:ascii="Times New Roman" w:eastAsia="Times New Roman" w:hAnsi="Times New Roman" w:cs="Times New Roman"/>
          <w:iCs/>
          <w:sz w:val="24"/>
          <w:szCs w:val="24"/>
          <w:lang w:val="ro-RO"/>
        </w:rPr>
        <w:t xml:space="preserve">, fabricare suveniruri din lemn, in cadrul firmei </w:t>
      </w:r>
      <w:r>
        <w:rPr>
          <w:rFonts w:ascii="Times New Roman" w:eastAsia="Times New Roman" w:hAnsi="Times New Roman" w:cs="Times New Roman"/>
          <w:i/>
          <w:iCs/>
          <w:sz w:val="24"/>
          <w:szCs w:val="24"/>
          <w:lang w:val="ro-RO"/>
        </w:rPr>
        <w:t xml:space="preserve">Sc </w:t>
      </w:r>
      <w:r w:rsidRPr="009B0005">
        <w:rPr>
          <w:rFonts w:ascii="Times New Roman" w:eastAsia="Times New Roman" w:hAnsi="Times New Roman" w:cs="Times New Roman"/>
          <w:i/>
          <w:iCs/>
          <w:sz w:val="24"/>
          <w:szCs w:val="24"/>
          <w:lang w:val="ro-RO"/>
        </w:rPr>
        <w:t>ART DESIGN SRL</w:t>
      </w:r>
      <w:r w:rsidRPr="009B0005">
        <w:rPr>
          <w:rFonts w:ascii="Times New Roman" w:eastAsia="Times New Roman" w:hAnsi="Times New Roman" w:cs="Times New Roman"/>
          <w:iCs/>
          <w:sz w:val="24"/>
          <w:szCs w:val="24"/>
          <w:lang w:val="ro-RO"/>
        </w:rPr>
        <w:t>,  prin achizitionarea echipamentelor tehnologice si prin angajarea a trei persoane.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Obiectivele generale sunt in concordanta cu politicile de dezvoltare a firmei si cu obiectivele programului, respectiv stimularea infiintarii si dezvoltarii intreprinderilor ,crearea de noi locuri de munca, cresterea investitiilor in tehnologii noi inovative.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Activitatea principala a proiectului consta in achizitionarea unor echipamente performante.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Rezultate asteptate in urma implementarii proiectului: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w:t>
      </w:r>
      <w:r w:rsidRPr="009B0005">
        <w:rPr>
          <w:rFonts w:ascii="Times New Roman" w:eastAsia="Times New Roman" w:hAnsi="Times New Roman" w:cs="Times New Roman"/>
          <w:iCs/>
          <w:sz w:val="24"/>
          <w:szCs w:val="24"/>
          <w:lang w:val="it-IT"/>
        </w:rPr>
        <w:tab/>
        <w:t>Tehnologizarea fluxului de productie prin achizitia de active tangibile noi si performante, echipamente de ultima generatie, majoritatea produse in ultimii 3 ani.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Obtinerea unor produse de calitate prin utilizarea celor mai noi tehnologii in domeniul de productie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Eficientizarea costurilor de productie: eficienta energetica a utilajelor noi achizitionate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 xml:space="preserve">Eficientizarea costurilor de productie: optimizarea fluxului resurselor umane.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Realizarea obiectivelor proiectului este posibila numai prin prezentul proiect de investitii. Proiectul consta in investitii in echipamente tehnologice si mijloace intangibile pentru fluxul tehnologic.</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Prin intermediul prezentului plan de investiții, societatea o să achiziționeze următoarele bunuri :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b/>
          <w:iCs/>
          <w:sz w:val="24"/>
          <w:szCs w:val="24"/>
          <w:lang w:val="pt-BR"/>
        </w:rPr>
        <w:t>Linie de fabricare</w:t>
      </w:r>
      <w:r w:rsidRPr="009B0005">
        <w:rPr>
          <w:rFonts w:ascii="Times New Roman" w:eastAsia="Times New Roman" w:hAnsi="Times New Roman" w:cs="Times New Roman"/>
          <w:iCs/>
          <w:sz w:val="24"/>
          <w:szCs w:val="24"/>
          <w:lang w:val="pt-BR"/>
        </w:rPr>
        <w:t>, compusa din:</w:t>
      </w:r>
    </w:p>
    <w:p w:rsidR="009B0005" w:rsidRPr="009B0005" w:rsidRDefault="009B0005" w:rsidP="009B0005">
      <w:pPr>
        <w:spacing w:after="0" w:line="276" w:lineRule="auto"/>
        <w:jc w:val="both"/>
        <w:rPr>
          <w:rFonts w:ascii="Times New Roman" w:eastAsia="Times New Roman" w:hAnsi="Times New Roman" w:cs="Times New Roman"/>
          <w:sz w:val="24"/>
          <w:szCs w:val="24"/>
          <w:lang w:val="pt-BR"/>
        </w:rPr>
      </w:pPr>
      <w:bookmarkStart w:id="12" w:name="_Hlk524893457"/>
      <w:r w:rsidRPr="009B0005">
        <w:rPr>
          <w:rFonts w:ascii="Times New Roman" w:eastAsia="Times New Roman" w:hAnsi="Times New Roman" w:cs="Times New Roman"/>
          <w:sz w:val="24"/>
          <w:szCs w:val="24"/>
          <w:lang w:val="pt-BR"/>
        </w:rPr>
        <w:t xml:space="preserve">- CNC- Centru cu comanda numerica  </w:t>
      </w:r>
    </w:p>
    <w:p w:rsidR="009B0005" w:rsidRPr="009B0005" w:rsidRDefault="009B0005" w:rsidP="009B0005">
      <w:pPr>
        <w:spacing w:after="0" w:line="276" w:lineRule="auto"/>
        <w:jc w:val="both"/>
        <w:rPr>
          <w:rFonts w:ascii="Times New Roman" w:eastAsia="Times New Roman" w:hAnsi="Times New Roman" w:cs="Times New Roman"/>
          <w:sz w:val="24"/>
          <w:szCs w:val="24"/>
          <w:lang w:val="pt-BR"/>
        </w:rPr>
      </w:pPr>
      <w:r w:rsidRPr="009B0005">
        <w:rPr>
          <w:rFonts w:ascii="Times New Roman" w:eastAsia="Times New Roman" w:hAnsi="Times New Roman" w:cs="Times New Roman"/>
          <w:sz w:val="24"/>
          <w:szCs w:val="24"/>
          <w:lang w:val="pt-BR"/>
        </w:rPr>
        <w:t>- FIERASTRU CIRCULAR pentru taiat lemn</w:t>
      </w:r>
    </w:p>
    <w:p w:rsidR="009B0005" w:rsidRPr="009B0005" w:rsidRDefault="009B0005" w:rsidP="009B0005">
      <w:pPr>
        <w:spacing w:after="0" w:line="276" w:lineRule="auto"/>
        <w:jc w:val="both"/>
        <w:rPr>
          <w:rFonts w:ascii="Times New Roman" w:eastAsia="Times New Roman" w:hAnsi="Times New Roman" w:cs="Times New Roman"/>
          <w:sz w:val="24"/>
          <w:szCs w:val="24"/>
          <w:lang w:val="pt-BR"/>
        </w:rPr>
      </w:pPr>
      <w:r w:rsidRPr="009B0005">
        <w:rPr>
          <w:rFonts w:ascii="Times New Roman" w:eastAsia="Times New Roman" w:hAnsi="Times New Roman" w:cs="Times New Roman"/>
          <w:sz w:val="24"/>
          <w:szCs w:val="24"/>
          <w:lang w:val="pt-BR"/>
        </w:rPr>
        <w:t xml:space="preserve">- MASINA DE DEGRESAT LEMN </w:t>
      </w:r>
    </w:p>
    <w:p w:rsidR="009B0005" w:rsidRPr="009B0005" w:rsidRDefault="009B0005" w:rsidP="009B0005">
      <w:pPr>
        <w:spacing w:after="0" w:line="276" w:lineRule="auto"/>
        <w:jc w:val="both"/>
        <w:rPr>
          <w:rFonts w:ascii="Times New Roman" w:eastAsia="Times New Roman" w:hAnsi="Times New Roman" w:cs="Times New Roman"/>
          <w:sz w:val="24"/>
          <w:szCs w:val="24"/>
        </w:rPr>
      </w:pPr>
      <w:r w:rsidRPr="009B0005">
        <w:rPr>
          <w:rFonts w:ascii="Times New Roman" w:eastAsia="Times New Roman" w:hAnsi="Times New Roman" w:cs="Times New Roman"/>
          <w:sz w:val="24"/>
          <w:szCs w:val="24"/>
        </w:rPr>
        <w:t xml:space="preserve">- LAPTOP </w:t>
      </w:r>
      <w:bookmarkEnd w:id="12"/>
    </w:p>
    <w:p w:rsidR="009B0005" w:rsidRPr="009B0005" w:rsidRDefault="009B0005" w:rsidP="009B0005">
      <w:pPr>
        <w:spacing w:after="0" w:line="276" w:lineRule="auto"/>
        <w:jc w:val="both"/>
        <w:rPr>
          <w:rFonts w:ascii="Times New Roman" w:eastAsia="Times New Roman" w:hAnsi="Times New Roman" w:cs="Times New Roman"/>
          <w:iCs/>
          <w:sz w:val="24"/>
          <w:szCs w:val="24"/>
        </w:rPr>
      </w:pPr>
    </w:p>
    <w:p w:rsidR="009B0005" w:rsidRPr="009B0005" w:rsidRDefault="009B0005" w:rsidP="009B0005">
      <w:pPr>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Etapele fluxului tehnologic:</w:t>
      </w:r>
    </w:p>
    <w:p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Cumparare materie prima: lemn de esenta tare</w:t>
      </w:r>
    </w:p>
    <w:p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Debitarea: se taie la dimensiunea dorita cu ajutorul circularului.</w:t>
      </w:r>
    </w:p>
    <w:p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Se degroseaza lemnul, cu ajutorul masinii de degrosat lemn.</w:t>
      </w:r>
    </w:p>
    <w:p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Gravarea. Orice CNC folosește un program de calculator pentru a acționa un sistem mecanic. Prelucrările se fac cu foarte mare precizie, sunt reproduse identic, mașina făcând munca mai bine decât un operator. În general calculatorul coordonează mișcările sistemului mecanic pe cele 3 direcții carteziene x, y și z, adică lungime, lățime și înălțime, realizându-se o imagine 3D. Direcția x este responsabilă de mișcarea față-spate a uneltei care face prelucrarea, y de mișcarea stânga-dreapta, iar z de mișcarea sus-jos. În plus față de aceste direcții standard există și mașini cu mișcări pe 4 sau chiar 5 direcții. La direcțiile sculei se adaugă și mișcarea de rotație realizată într-un plan sau în 2 planuri. Mașinile ajung să facă lucrări de mare finețe, putând reproduce chiar sculpturi</w:t>
      </w:r>
    </w:p>
    <w:p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Controlul calitatii: verificarea finala a produselor: finisaje, retusuri etc.</w:t>
      </w:r>
    </w:p>
    <w:p w:rsidR="009B0005" w:rsidRPr="009B0005" w:rsidRDefault="009B0005" w:rsidP="009B0005">
      <w:pPr>
        <w:spacing w:after="0" w:line="276" w:lineRule="auto"/>
        <w:ind w:left="360"/>
        <w:jc w:val="both"/>
        <w:rPr>
          <w:rFonts w:ascii="Times New Roman" w:eastAsia="Times New Roman" w:hAnsi="Times New Roman" w:cs="Times New Roman"/>
          <w:iCs/>
          <w:sz w:val="24"/>
          <w:szCs w:val="24"/>
          <w:lang w:val="it-IT"/>
        </w:rPr>
      </w:pP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Realizarea obiectivelor proiectului este posibila numai prin prezentul proiect de investitii. Proiectul consta in investitii in echipamente tehnologice, pentru fluxul productiv.</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Utilajele de lucru vizate sunt special selectate pentru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it-IT"/>
        </w:rPr>
        <w:t>, deoarece numai cu ajutorul acestor utilaje se pot atinge obiectivele generale si cele specifice ale proiectului.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keepNext/>
        <w:spacing w:after="0" w:line="276" w:lineRule="auto"/>
        <w:ind w:left="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4.2 Locaţie proiect şi modul de asigurare cu utilităţi</w:t>
      </w:r>
      <w:bookmarkEnd w:id="11"/>
      <w:r w:rsidRPr="009B0005">
        <w:rPr>
          <w:rFonts w:ascii="Times New Roman" w:eastAsia="Times New Roman" w:hAnsi="Times New Roman" w:cs="Times New Roman"/>
          <w:b/>
          <w:bCs/>
          <w:sz w:val="24"/>
          <w:szCs w:val="24"/>
          <w:lang w:val="ro-RO"/>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t xml:space="preserve">Adresa la care va fi implementat proiectul: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Orasul RAMNICU VALCEA, judetul VALCEA.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lastRenderedPageBreak/>
        <w:t>Descriere locaţie din punct de vedere al vadului comercial: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Spatiul va fi in orasul Ramnicu Valcea,cu acces la drumuri asfaltate, intr-o zona in care vizibilitatea este buna, o zana in curs de dezvoltare si cu perspective de dezvoltare economica.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Asigurarea utilităţilor necesare (branşamentelor existente, branşamente necesare şi estimarea costurilor aferente):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Localitatea unde societatea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lang w:val="it-IT"/>
        </w:rPr>
        <w:t>isi va desfasura activitatea este Ramnicu Valcea  In aceasta localitate firma va incheia un contract de inchiriere cu un spatiu care este adecvat pentru desfasurarea activitatii si care detine utilitatile necesare. Costurile estimate pentru intretinerea sunt de 1500 lei/luna incluzand si utilitatile (curent, electric apa-canal, incalzire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In cazul în care activitatea aferentă proiectului se va derula într-un spaţiu închiriat precizaţi principalii parametrii ai contractului de închiriere (proprietar, suprafaţă închiriată, perioadă de închiriere, valoare chirie,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it-IT"/>
        </w:rPr>
        <w:t xml:space="preserve">Prin intermediul prezentului plan de investitii societatea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lang w:val="it-IT"/>
        </w:rPr>
        <w:t>isi propune sa inchirieze un spatiu care sa aiba urmatorii parametrii estimati : circa 70-80 mp care sa include birou tethnic, atelier, spatiu de depozitare. Spatiul trebuie sa aiba acces la grup sanitar</w:t>
      </w:r>
      <w:r w:rsidRPr="009B0005">
        <w:rPr>
          <w:rFonts w:ascii="Times New Roman" w:eastAsia="Times New Roman" w:hAnsi="Times New Roman" w:cs="Times New Roman"/>
          <w:iCs/>
          <w:sz w:val="24"/>
          <w:szCs w:val="24"/>
          <w:lang w:val="ro-RO"/>
        </w:rPr>
        <w:t>.</w:t>
      </w:r>
      <w:r w:rsidRPr="009B0005">
        <w:rPr>
          <w:rFonts w:ascii="Times New Roman" w:eastAsia="Times New Roman" w:hAnsi="Times New Roman" w:cs="Times New Roman"/>
          <w:iCs/>
          <w:sz w:val="24"/>
          <w:szCs w:val="24"/>
          <w:lang w:val="it-IT"/>
        </w:rPr>
        <w:t xml:space="preserve"> P</w:t>
      </w:r>
      <w:r w:rsidRPr="009B0005">
        <w:rPr>
          <w:rFonts w:ascii="Times New Roman" w:eastAsia="Times New Roman" w:hAnsi="Times New Roman" w:cs="Times New Roman"/>
          <w:iCs/>
          <w:sz w:val="24"/>
          <w:szCs w:val="24"/>
          <w:lang w:val="ro-RO"/>
        </w:rPr>
        <w:t>erioada de inchiriere 2 ani , valoare chirie 1500 lei/luna.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Spatiul de  lucru va fi dotat cu instalatii de iluminat de tip led pentru reducereea de emisii de dioxid de carbon și eficientă din punctul de vedere al utilizării resurselor.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ro-RO"/>
        </w:rPr>
        <w:t xml:space="preserve">Resturile de material  rezultate din productia de suveniruri, nu sunt aruncate, sunt colectate si sunt supuse unui circuit de reciclare, putand fi apoi utilizate pentru fabricarea de peleti si/sau brichete. </w:t>
      </w:r>
      <w:r w:rsidRPr="009B0005">
        <w:rPr>
          <w:rFonts w:ascii="Times New Roman" w:eastAsia="Times New Roman" w:hAnsi="Times New Roman" w:cs="Times New Roman"/>
          <w:iCs/>
          <w:sz w:val="24"/>
          <w:szCs w:val="24"/>
          <w:lang w:val="it-IT"/>
        </w:rPr>
        <w:t>Rezulta astfel un circuit închis al reciclarii, care contribuie activ la protejarea mediului si la conservarea resurselor.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keepNext/>
        <w:spacing w:after="0" w:line="276" w:lineRule="auto"/>
        <w:jc w:val="both"/>
        <w:outlineLvl w:val="1"/>
        <w:rPr>
          <w:rFonts w:ascii="Times New Roman" w:eastAsia="Times New Roman" w:hAnsi="Times New Roman" w:cs="Times New Roman"/>
          <w:b/>
          <w:bCs/>
          <w:sz w:val="24"/>
          <w:szCs w:val="24"/>
          <w:lang w:val="ro-RO"/>
        </w:rPr>
      </w:pPr>
      <w:bookmarkStart w:id="13" w:name="_Toc322524167"/>
      <w:r w:rsidRPr="009B0005">
        <w:rPr>
          <w:rFonts w:ascii="Times New Roman" w:eastAsia="Times New Roman" w:hAnsi="Times New Roman" w:cs="Times New Roman"/>
          <w:b/>
          <w:bCs/>
          <w:sz w:val="24"/>
          <w:szCs w:val="24"/>
          <w:lang w:val="ro-RO"/>
        </w:rPr>
        <w:t>Dimensionare valoare de investiţie</w:t>
      </w:r>
      <w:bookmarkEnd w:id="13"/>
    </w:p>
    <w:p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4.3 Dimensionare valoare de </w:t>
      </w:r>
      <w:proofErr w:type="gramStart"/>
      <w:r w:rsidRPr="009B0005">
        <w:rPr>
          <w:rFonts w:ascii="Times New Roman" w:eastAsia="Times New Roman" w:hAnsi="Times New Roman" w:cs="Times New Roman"/>
          <w:iCs/>
          <w:sz w:val="24"/>
          <w:szCs w:val="24"/>
        </w:rPr>
        <w:t>investiţie :</w:t>
      </w:r>
      <w:proofErr w:type="gramEnd"/>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1200"/>
        <w:gridCol w:w="960"/>
        <w:gridCol w:w="1147"/>
        <w:gridCol w:w="1423"/>
        <w:gridCol w:w="1390"/>
        <w:gridCol w:w="1736"/>
      </w:tblGrid>
      <w:tr w:rsidR="009B0005" w:rsidRPr="009B0005" w:rsidTr="009B0005">
        <w:tc>
          <w:tcPr>
            <w:tcW w:w="2628"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Element de investiţie</w:t>
            </w:r>
          </w:p>
        </w:tc>
        <w:tc>
          <w:tcPr>
            <w:tcW w:w="1200"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Furnizor potenţial</w:t>
            </w:r>
          </w:p>
        </w:tc>
        <w:tc>
          <w:tcPr>
            <w:tcW w:w="960"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Număr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Bucăţi</w:t>
            </w:r>
          </w:p>
        </w:tc>
        <w:tc>
          <w:tcPr>
            <w:tcW w:w="1147"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Valoarea totală fara TVA - lei</w:t>
            </w:r>
          </w:p>
        </w:tc>
        <w:tc>
          <w:tcPr>
            <w:tcW w:w="1423"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Valoare eligibila</w:t>
            </w:r>
          </w:p>
        </w:tc>
        <w:tc>
          <w:tcPr>
            <w:tcW w:w="1390"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Document de fundamentare valoare</w:t>
            </w:r>
          </w:p>
        </w:tc>
        <w:tc>
          <w:tcPr>
            <w:tcW w:w="1736" w:type="dxa"/>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Codul de clasificare si durata de amortizare (ani)</w:t>
            </w:r>
          </w:p>
        </w:tc>
      </w:tr>
      <w:tr w:rsidR="009B0005" w:rsidRPr="009B0005" w:rsidTr="009B0005">
        <w:tc>
          <w:tcPr>
            <w:tcW w:w="262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Centru cu comanda numerica  CNC</w:t>
            </w:r>
          </w:p>
        </w:tc>
        <w:tc>
          <w:tcPr>
            <w:tcW w:w="120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67.227</w:t>
            </w:r>
          </w:p>
        </w:tc>
        <w:tc>
          <w:tcPr>
            <w:tcW w:w="142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80.000</w:t>
            </w:r>
          </w:p>
        </w:tc>
        <w:tc>
          <w:tcPr>
            <w:tcW w:w="139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Oferta furnizor</w:t>
            </w:r>
          </w:p>
        </w:tc>
        <w:tc>
          <w:tcPr>
            <w:tcW w:w="1736"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2.1.8.3. ,10ani</w:t>
            </w:r>
          </w:p>
        </w:tc>
      </w:tr>
      <w:tr w:rsidR="009B0005" w:rsidRPr="009B0005" w:rsidTr="009B0005">
        <w:tc>
          <w:tcPr>
            <w:tcW w:w="262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Fierastrau circular</w:t>
            </w:r>
          </w:p>
        </w:tc>
        <w:tc>
          <w:tcPr>
            <w:tcW w:w="120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3.781</w:t>
            </w:r>
          </w:p>
        </w:tc>
        <w:tc>
          <w:tcPr>
            <w:tcW w:w="142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4.500</w:t>
            </w:r>
          </w:p>
        </w:tc>
        <w:tc>
          <w:tcPr>
            <w:tcW w:w="139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Oferta furnizor</w:t>
            </w:r>
          </w:p>
        </w:tc>
        <w:tc>
          <w:tcPr>
            <w:tcW w:w="1736"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2.1.8.3. ,4ani</w:t>
            </w:r>
          </w:p>
        </w:tc>
      </w:tr>
      <w:tr w:rsidR="009B0005" w:rsidRPr="009B0005" w:rsidTr="009B0005">
        <w:tc>
          <w:tcPr>
            <w:tcW w:w="262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Masina pentru degresat lemn</w:t>
            </w:r>
          </w:p>
        </w:tc>
        <w:tc>
          <w:tcPr>
            <w:tcW w:w="120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3.781</w:t>
            </w:r>
          </w:p>
        </w:tc>
        <w:tc>
          <w:tcPr>
            <w:tcW w:w="142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4.500</w:t>
            </w:r>
          </w:p>
        </w:tc>
        <w:tc>
          <w:tcPr>
            <w:tcW w:w="139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Oferta furnizor</w:t>
            </w:r>
          </w:p>
        </w:tc>
        <w:tc>
          <w:tcPr>
            <w:tcW w:w="1736"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262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Laptop</w:t>
            </w:r>
          </w:p>
        </w:tc>
        <w:tc>
          <w:tcPr>
            <w:tcW w:w="120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EMAG</w:t>
            </w:r>
          </w:p>
        </w:tc>
        <w:tc>
          <w:tcPr>
            <w:tcW w:w="96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2.101</w:t>
            </w:r>
          </w:p>
        </w:tc>
        <w:tc>
          <w:tcPr>
            <w:tcW w:w="142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2.500</w:t>
            </w:r>
          </w:p>
        </w:tc>
        <w:tc>
          <w:tcPr>
            <w:tcW w:w="139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Oferta </w:t>
            </w:r>
            <w:r w:rsidRPr="009B0005">
              <w:rPr>
                <w:rFonts w:ascii="Times New Roman" w:eastAsia="Times New Roman" w:hAnsi="Times New Roman" w:cs="Times New Roman"/>
                <w:iCs/>
                <w:sz w:val="24"/>
                <w:szCs w:val="24"/>
              </w:rPr>
              <w:lastRenderedPageBreak/>
              <w:t>furnizor</w:t>
            </w:r>
          </w:p>
        </w:tc>
        <w:tc>
          <w:tcPr>
            <w:tcW w:w="1736"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lastRenderedPageBreak/>
              <w:t>2.2.9,4ani</w:t>
            </w:r>
          </w:p>
        </w:tc>
      </w:tr>
      <w:tr w:rsidR="009B0005" w:rsidRPr="009B0005" w:rsidTr="009B0005">
        <w:tc>
          <w:tcPr>
            <w:tcW w:w="2628"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lastRenderedPageBreak/>
              <w:t>TOTAL</w:t>
            </w:r>
          </w:p>
        </w:tc>
        <w:tc>
          <w:tcPr>
            <w:tcW w:w="120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c>
          <w:tcPr>
            <w:tcW w:w="1147"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76.890</w:t>
            </w:r>
          </w:p>
        </w:tc>
        <w:tc>
          <w:tcPr>
            <w:tcW w:w="1423"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91.500</w:t>
            </w:r>
          </w:p>
        </w:tc>
        <w:tc>
          <w:tcPr>
            <w:tcW w:w="1390"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736" w:type="dxa"/>
            <w:shd w:val="clear" w:color="auto" w:fill="auto"/>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Nota: La dimensionarea valorii proiectului de investiţii se vor considera numai cheltuielile eligibile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Nota: se pot ataşa oferte ale elementelor de investiţii care se doresc a fi achiziţionate în cadrul proiectului.</w:t>
      </w:r>
    </w:p>
    <w:p w:rsidR="009B0005" w:rsidRPr="009B0005" w:rsidRDefault="009B0005" w:rsidP="009B0005">
      <w:pPr>
        <w:shd w:val="clear" w:color="auto" w:fill="FFFFFF"/>
        <w:spacing w:after="0" w:line="276" w:lineRule="auto"/>
        <w:jc w:val="both"/>
        <w:rPr>
          <w:rFonts w:ascii="Times New Roman" w:eastAsia="Times New Roman" w:hAnsi="Times New Roman" w:cs="Times New Roman"/>
          <w:sz w:val="24"/>
          <w:szCs w:val="24"/>
          <w:lang w:val="it-IT"/>
        </w:rPr>
      </w:pPr>
      <w:bookmarkStart w:id="14" w:name="_Toc322524168"/>
      <w:r w:rsidRPr="009B0005">
        <w:rPr>
          <w:rFonts w:ascii="Times New Roman" w:eastAsia="Times New Roman" w:hAnsi="Times New Roman" w:cs="Times New Roman"/>
          <w:iCs/>
          <w:sz w:val="24"/>
          <w:szCs w:val="24"/>
          <w:lang w:val="it-IT"/>
        </w:rPr>
        <w:t>Atasam ofertele furnizorilor pentru CNC de la : SC Ad Line Solution SRL; SC Zpot Media SRL (</w:t>
      </w:r>
      <w:hyperlink r:id="rId9" w:history="1">
        <w:r w:rsidRPr="009B0005">
          <w:rPr>
            <w:rFonts w:ascii="Times New Roman" w:eastAsia="Times New Roman" w:hAnsi="Times New Roman" w:cs="Times New Roman"/>
            <w:color w:val="0000FF"/>
            <w:sz w:val="24"/>
            <w:szCs w:val="24"/>
            <w:lang w:val="it-IT"/>
          </w:rPr>
          <w:t>http://www.zspotmedia.ro/router-cnc-xtrem-slx-cnc1325-p643.html</w:t>
        </w:r>
      </w:hyperlink>
      <w:r w:rsidRPr="009B0005">
        <w:rPr>
          <w:rFonts w:ascii="Times New Roman" w:eastAsia="Times New Roman" w:hAnsi="Times New Roman" w:cs="Times New Roman"/>
          <w:sz w:val="24"/>
          <w:szCs w:val="24"/>
          <w:u w:val="single"/>
          <w:lang w:val="it-IT"/>
        </w:rPr>
        <w:t>)</w:t>
      </w:r>
      <w:r w:rsidRPr="009B0005">
        <w:rPr>
          <w:rFonts w:ascii="Times New Roman" w:eastAsia="Times New Roman" w:hAnsi="Times New Roman" w:cs="Times New Roman"/>
          <w:color w:val="1155CC"/>
          <w:sz w:val="24"/>
          <w:szCs w:val="24"/>
          <w:lang w:val="it-IT"/>
        </w:rPr>
        <w:t xml:space="preserve"> , </w:t>
      </w:r>
      <w:r w:rsidRPr="009B0005">
        <w:rPr>
          <w:rFonts w:ascii="Times New Roman" w:eastAsia="Times New Roman" w:hAnsi="Times New Roman" w:cs="Times New Roman"/>
          <w:sz w:val="24"/>
          <w:szCs w:val="24"/>
          <w:lang w:val="it-IT"/>
        </w:rPr>
        <w:t>SC Danibrum SRL.</w:t>
      </w:r>
    </w:p>
    <w:p w:rsidR="009B0005" w:rsidRPr="009B0005" w:rsidRDefault="009B0005" w:rsidP="009B0005">
      <w:pPr>
        <w:spacing w:after="0" w:line="276" w:lineRule="auto"/>
        <w:jc w:val="both"/>
        <w:rPr>
          <w:rFonts w:ascii="Times New Roman" w:eastAsia="Times New Roman" w:hAnsi="Times New Roman" w:cs="Times New Roman"/>
          <w:color w:val="FF0000"/>
          <w:sz w:val="24"/>
          <w:szCs w:val="24"/>
          <w:lang w:val="ro-RO"/>
        </w:rPr>
      </w:pPr>
      <w:r w:rsidRPr="009B0005">
        <w:rPr>
          <w:rFonts w:ascii="Times New Roman" w:eastAsia="Times New Roman" w:hAnsi="Times New Roman" w:cs="Times New Roman"/>
          <w:color w:val="FF0000"/>
          <w:sz w:val="24"/>
          <w:szCs w:val="24"/>
          <w:lang w:val="ro-RO"/>
        </w:rPr>
        <w:t xml:space="preserve"> </w:t>
      </w:r>
    </w:p>
    <w:p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4.4. Plan de finanţare a proiectului</w:t>
      </w:r>
      <w:bookmarkEnd w:id="14"/>
      <w:r w:rsidRPr="009B0005">
        <w:rPr>
          <w:rFonts w:ascii="Times New Roman" w:eastAsia="Times New Roman" w:hAnsi="Times New Roman" w:cs="Times New Roman"/>
          <w:b/>
          <w:bCs/>
          <w:sz w:val="24"/>
          <w:szCs w:val="24"/>
          <w:lang w:val="ro-RO"/>
        </w:rPr>
        <w:t xml:space="preserve"> </w:t>
      </w:r>
    </w:p>
    <w:p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 Structura de finanţare a proiectului de investiţii: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9B0005" w:rsidRPr="009B0005" w:rsidTr="009B0005">
        <w:tc>
          <w:tcPr>
            <w:tcW w:w="5328" w:type="dxa"/>
            <w:vMerge w:val="restar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Sursa de finanţare</w:t>
            </w:r>
          </w:p>
        </w:tc>
        <w:tc>
          <w:tcPr>
            <w:tcW w:w="5040" w:type="dxa"/>
            <w:gridSpan w:val="2"/>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Fara TVA</w:t>
            </w:r>
          </w:p>
        </w:tc>
      </w:tr>
      <w:tr w:rsidR="009B0005" w:rsidRPr="009B0005" w:rsidTr="009B0005">
        <w:tc>
          <w:tcPr>
            <w:tcW w:w="5328" w:type="dxa"/>
            <w:vMerge/>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RON</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r>
      <w:tr w:rsidR="009B0005" w:rsidRPr="009B0005" w:rsidTr="009B0005">
        <w:tc>
          <w:tcPr>
            <w:tcW w:w="5328"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Ajutor de minimis</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156.000</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96,89%</w:t>
            </w:r>
          </w:p>
        </w:tc>
      </w:tr>
      <w:tr w:rsidR="009B0005" w:rsidRPr="009B0005" w:rsidTr="009B0005">
        <w:tc>
          <w:tcPr>
            <w:tcW w:w="5328"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Credit bancar (după caz)</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c>
          <w:tcPr>
            <w:tcW w:w="5328"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Aport propriu (după caz)</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5.000</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3,11%</w:t>
            </w:r>
          </w:p>
        </w:tc>
      </w:tr>
      <w:tr w:rsidR="009B0005" w:rsidRPr="009B0005" w:rsidTr="009B0005">
        <w:tc>
          <w:tcPr>
            <w:tcW w:w="5328"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TOTAL valoare de investiţie</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161.000</w:t>
            </w:r>
          </w:p>
        </w:tc>
        <w:tc>
          <w:tcPr>
            <w:tcW w:w="2520" w:type="dxa"/>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100%</w:t>
            </w: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Se va puncta conform grilei: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Caracter inovativ al investiției.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3360" behindDoc="0" locked="0" layoutInCell="1" allowOverlap="1">
                <wp:simplePos x="0" y="0"/>
                <wp:positionH relativeFrom="column">
                  <wp:posOffset>1847850</wp:posOffset>
                </wp:positionH>
                <wp:positionV relativeFrom="paragraph">
                  <wp:posOffset>15240</wp:posOffset>
                </wp:positionV>
                <wp:extent cx="135890" cy="136525"/>
                <wp:effectExtent l="6985" t="5080" r="9525"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145.5pt;margin-top:1.2pt;width:10.7pt;height:1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bmvHQ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"/>
            </w:pict>
          </mc:Fallback>
        </mc:AlternateContent>
      </w:r>
      <w:r>
        <w:rPr>
          <w:rFonts w:ascii="Times New Roman" w:eastAsia="Times New Roman" w:hAnsi="Times New Roman" w:cs="Times New Roman"/>
          <w:iCs/>
          <w:noProof/>
          <w:sz w:val="24"/>
          <w:szCs w:val="24"/>
        </w:rPr>
        <mc:AlternateContent>
          <mc:Choice Requires="wps">
            <w:drawing>
              <wp:anchor distT="0" distB="0" distL="114300" distR="114300" simplePos="0" relativeHeight="251662336" behindDoc="0" locked="0" layoutInCell="1" allowOverlap="1">
                <wp:simplePos x="0" y="0"/>
                <wp:positionH relativeFrom="column">
                  <wp:posOffset>487680</wp:posOffset>
                </wp:positionH>
                <wp:positionV relativeFrom="paragraph">
                  <wp:posOffset>15240</wp:posOffset>
                </wp:positionV>
                <wp:extent cx="135890" cy="136525"/>
                <wp:effectExtent l="27940" t="24130" r="36195" b="488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38.4pt;margin-top:1.2pt;width:10.7pt;height: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" fillcolor="black" strokecolor="#f2f2f2" strokeweight="3pt">
                <v:shadow on="t" color="#7f7f7f" opacity=".5" offset="1pt"/>
              </v:rect>
            </w:pict>
          </mc:Fallback>
        </mc:AlternateContent>
      </w: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Se va puncta 1 punct opţiunea DA</w:t>
      </w:r>
    </w:p>
    <w:p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Strategia naţionala de cercetare, dezvoltare si inovare 2014-2020 (SNCDI2020) încurajează crearea unui ecosistem de inovare prin parteneriate de tip public-privat şi public-public. Unul din obiective generale al SNCDI 2020 este creşterea competitivităţii economiei Româneşti prin inovare.</w:t>
      </w:r>
    </w:p>
    <w:p w:rsidR="009B0005" w:rsidRPr="009B0005" w:rsidRDefault="009B0005" w:rsidP="009B0005">
      <w:p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Aceasta presupune dezvoltarea capacităţii firmelor de a absorbi tehnologie de ultimă generaţie, de a adapta aceste tehnologii la nevoile pieţelor deservite şi de a dezvolta, la rândul lor, tehnologii sau servicii care să le permită progresul pe lanţurile de valoare.</w:t>
      </w:r>
    </w:p>
    <w:p w:rsidR="009B0005" w:rsidRPr="009B0005" w:rsidRDefault="009B0005" w:rsidP="009B0005">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Prezentul plan de investitii este inovativ pentru companie atat la nivelul procesului cat si la nivelul produselor realizate. Acest aspect se datoreaza faptului ca in prezent firma nu are capacitatea de a presta aceste servicii deoarece nu dispune de resursele necesare. Echipamentele propuse spre achizitionare impreuna cu personalul care urmeaza sa fie angajat vor asigura resursele umane si materiale necesare pentru fabricarea unor produse noi pentru companie. Politica firmei va fi de a se adapta cu ultimele cerinte in materie tehnologica si va incerca sa identifice solutii creative de imbunatatire a produselor realizate pentru atragerea unui numar cat mai mare de clienti. </w:t>
      </w:r>
    </w:p>
    <w:p w:rsidR="009B0005" w:rsidRPr="009B0005" w:rsidRDefault="009B0005" w:rsidP="009B0005">
      <w:pPr>
        <w:autoSpaceDE w:val="0"/>
        <w:autoSpaceDN w:val="0"/>
        <w:adjustRightInd w:val="0"/>
        <w:spacing w:after="0" w:line="276" w:lineRule="auto"/>
        <w:ind w:firstLine="576"/>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sz w:val="24"/>
          <w:szCs w:val="24"/>
          <w:lang w:val="ro-RO"/>
        </w:rPr>
        <w:t xml:space="preserve">Prin intermediul prezentului plan de investitii, societatea o sa achizitioneze urmatoarele bunuri: Laptop performant din ultima generatie, CNC, masina de degresat lemn, ferastrau circular, sunt de ultima </w:t>
      </w:r>
      <w:r w:rsidRPr="009B0005">
        <w:rPr>
          <w:rFonts w:ascii="Times New Roman" w:eastAsia="Times New Roman" w:hAnsi="Times New Roman" w:cs="Times New Roman"/>
          <w:sz w:val="24"/>
          <w:szCs w:val="24"/>
          <w:lang w:val="ro-RO"/>
        </w:rPr>
        <w:lastRenderedPageBreak/>
        <w:t xml:space="preserve">generatie, majoritatea fabricate in ultimii 3 ani. In conformitate cu declaratiile de conformitate CE primite de la furnizorii bunurilor care urmeaza sa fie achizitionate am constatat faptul ca tehnologia de fabricare pentru majoritatea bunurilor </w:t>
      </w:r>
      <w:bookmarkStart w:id="15" w:name="_Hlk524897485"/>
      <w:r w:rsidRPr="009B0005">
        <w:rPr>
          <w:rFonts w:ascii="Times New Roman" w:eastAsia="Times New Roman" w:hAnsi="Times New Roman" w:cs="Times New Roman"/>
          <w:sz w:val="24"/>
          <w:szCs w:val="24"/>
          <w:lang w:val="ro-RO"/>
        </w:rPr>
        <w:t>sunt de ultima generatie.</w:t>
      </w:r>
      <w:bookmarkEnd w:id="15"/>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b/>
          <w:sz w:val="24"/>
          <w:szCs w:val="24"/>
          <w:lang w:val="ro-RO"/>
        </w:rPr>
        <w:t xml:space="preserve">In consecinta, prin simpla achizitionare a bunurilor propuse, prezentul plan de investitii va fi inovativ si va conduce la cresterea gradului de utilizare a solutiilor noi, moderne in procesul prestarii a serviciilor.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Masuri de inovare sociala.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extent cx="200025" cy="2190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extent cx="161925" cy="171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Se va puncta 1 punct optiunea DA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Inovarea socială devine tot mai importantă la nivel european, având în vedere rolul său de promovare a unor soluții și modalități noi, creative, de rezolvare aproblemelor cu care se confruntă anumite comunități și societatea în ansamblul său.</w:t>
      </w:r>
    </w:p>
    <w:p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Programul Uniunii Europene pentru ocuparea forței de muncă și inovare socială, identifică inovarea socială ca un instrument puternic pentru a soluționa problemele sociale generate de:</w:t>
      </w:r>
    </w:p>
    <w:p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îmbătrânirea populației</w:t>
      </w:r>
    </w:p>
    <w:p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sărăcie</w:t>
      </w:r>
    </w:p>
    <w:p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șomaj</w:t>
      </w:r>
    </w:p>
    <w:p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noile modele de organizarea muncii și noile stiluri de viață</w:t>
      </w:r>
    </w:p>
    <w:p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pentru a răspunde așteptărilor cetățenilor în ceea ce privește justițiasocială, educația și asistența medicală.</w:t>
      </w:r>
    </w:p>
    <w:p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Planul de afaceri al societatii sustine acțiuni destinate să accelereze inovarea socială ca răspuns la nevoile sociale, care nu sunt satisfăcute sau care sunt satisfăcute insuficient, în ceea ce privește:</w:t>
      </w:r>
    </w:p>
    <w:p w:rsidR="009B0005" w:rsidRPr="009B0005" w:rsidRDefault="009B0005" w:rsidP="009B0005">
      <w:pPr>
        <w:numPr>
          <w:ilvl w:val="0"/>
          <w:numId w:val="41"/>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ro-RO"/>
        </w:rPr>
        <w:t xml:space="preserve">garantarea unei protecții sociale adecvate și capabile să prevină sărăcia – societatea plateste toate viramentele catre stat pentru salariatii sai cu perspectiva de a fi mentinute locurile de munca pentru perioada indelungata, astfel evitandu-se statutul de persoana neocupata pe piata muncii, </w:t>
      </w:r>
      <w:r w:rsidRPr="009B0005">
        <w:rPr>
          <w:rFonts w:ascii="Times New Roman" w:eastAsia="Times New Roman" w:hAnsi="Times New Roman" w:cs="Times New Roman"/>
          <w:sz w:val="24"/>
          <w:szCs w:val="24"/>
          <w:lang w:val="it-IT"/>
        </w:rPr>
        <w:t>contribuind la garantarea protectiei sociale care sa combata saracia.</w:t>
      </w:r>
    </w:p>
    <w:p w:rsidR="009B0005" w:rsidRPr="009B0005" w:rsidRDefault="009B0005" w:rsidP="009B0005">
      <w:pPr>
        <w:numPr>
          <w:ilvl w:val="0"/>
          <w:numId w:val="40"/>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it-IT"/>
        </w:rPr>
        <w:t>îmbunătățirea condițiilor de muncă prin asigurarea unui program flexibil, facilitati acordate angajatilor in diferite perioade de referinta de peste an (sarbatori, situatii speciale personale etc), asigurarea prevederilor legale in domeniul protectiei si sanatatii muncii.</w:t>
      </w:r>
    </w:p>
    <w:p w:rsidR="009B0005" w:rsidRPr="009B0005" w:rsidRDefault="009B0005" w:rsidP="009B0005">
      <w:pPr>
        <w:numPr>
          <w:ilvl w:val="0"/>
          <w:numId w:val="40"/>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it-IT"/>
        </w:rPr>
        <w:t>Acordarea procentului legal stabilit din profit pentru entitati (ONG-uri) care sprijina prin activitatile desfasurate incluziunea sociala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Măsuri ce vor promova concret dezvoltarea durabilă prin dezvoltarea unor produse, tehnologii sau servicii care contribuie la aplicarea principiilor dezvoltării durabile de către întreprinderile finanțate.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extent cx="200025" cy="2190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extent cx="161925" cy="171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keepNext/>
        <w:spacing w:after="0" w:line="276" w:lineRule="auto"/>
        <w:jc w:val="both"/>
        <w:outlineLvl w:val="1"/>
        <w:rPr>
          <w:rFonts w:ascii="Times New Roman" w:eastAsia="Times New Roman" w:hAnsi="Times New Roman" w:cs="Times New Roman"/>
          <w:b/>
          <w:bCs/>
          <w:sz w:val="24"/>
          <w:szCs w:val="24"/>
          <w:lang w:val="ro-RO"/>
        </w:rPr>
      </w:pPr>
      <w:bookmarkStart w:id="16" w:name="_Toc322524172"/>
    </w:p>
    <w:p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5. ANALIZA PIETEI</w:t>
      </w:r>
      <w:bookmarkEnd w:id="16"/>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17" w:name="_Toc322524175"/>
      <w:r w:rsidRPr="009B0005">
        <w:rPr>
          <w:rFonts w:ascii="Times New Roman" w:eastAsia="Times New Roman" w:hAnsi="Times New Roman" w:cs="Times New Roman"/>
          <w:b/>
          <w:bCs/>
          <w:iCs/>
          <w:sz w:val="24"/>
          <w:szCs w:val="24"/>
          <w:lang w:val="ro-RO"/>
        </w:rPr>
        <w:t>5.1. Poziţia produselor/serviciilor societăţii pe piaţă comparativ cu cele ale concurenţei</w:t>
      </w:r>
      <w:bookmarkEnd w:id="17"/>
      <w:r w:rsidRPr="009B0005">
        <w:rPr>
          <w:rFonts w:ascii="Times New Roman" w:eastAsia="Times New Roman" w:hAnsi="Times New Roman" w:cs="Times New Roman"/>
          <w:b/>
          <w:bCs/>
          <w:iCs/>
          <w:sz w:val="24"/>
          <w:szCs w:val="24"/>
          <w:lang w:val="ro-RO"/>
        </w:rPr>
        <w:t xml:space="preserve"> </w:t>
      </w:r>
    </w:p>
    <w:p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Cs/>
          <w:sz w:val="24"/>
          <w:szCs w:val="24"/>
        </w:rPr>
      </w:pPr>
      <w:proofErr w:type="gramStart"/>
      <w:r w:rsidRPr="009B0005">
        <w:rPr>
          <w:rFonts w:ascii="Times New Roman" w:eastAsia="Times New Roman" w:hAnsi="Times New Roman" w:cs="Times New Roman"/>
          <w:iCs/>
          <w:sz w:val="24"/>
          <w:szCs w:val="24"/>
        </w:rPr>
        <w:t>Descrieţi principalele avantaje/dezavantaje ale produselor/serviciilor d-voastră in raport cu cele oferite de concurenţă).</w:t>
      </w:r>
      <w:proofErr w:type="gramEnd"/>
      <w:r w:rsidRPr="009B0005">
        <w:rPr>
          <w:rFonts w:ascii="Times New Roman" w:eastAsia="Times New Roman" w:hAnsi="Times New Roman" w:cs="Times New Roman"/>
          <w:iCs/>
          <w:sz w:val="24"/>
          <w:szCs w:val="24"/>
        </w:rPr>
        <w:t xml:space="preserve"> </w:t>
      </w:r>
    </w:p>
    <w:p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ind w:firstLine="374"/>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SC ART DESIGN SRL </w:t>
      </w:r>
      <w:proofErr w:type="gramStart"/>
      <w:r w:rsidRPr="009B0005">
        <w:rPr>
          <w:rFonts w:ascii="Times New Roman" w:eastAsia="Times New Roman" w:hAnsi="Times New Roman" w:cs="Times New Roman"/>
          <w:i/>
          <w:iCs/>
          <w:sz w:val="24"/>
          <w:szCs w:val="24"/>
        </w:rPr>
        <w:t>nu are</w:t>
      </w:r>
      <w:proofErr w:type="gramEnd"/>
      <w:r w:rsidRPr="009B0005">
        <w:rPr>
          <w:rFonts w:ascii="Times New Roman" w:eastAsia="Times New Roman" w:hAnsi="Times New Roman" w:cs="Times New Roman"/>
          <w:i/>
          <w:iCs/>
          <w:sz w:val="24"/>
          <w:szCs w:val="24"/>
        </w:rPr>
        <w:t xml:space="preserve"> concurrent la nivelul judetului Valcea.</w:t>
      </w:r>
      <w:bookmarkStart w:id="18" w:name="_Toc322524176"/>
    </w:p>
    <w:p w:rsidR="009B0005" w:rsidRPr="009B0005" w:rsidRDefault="009B0005" w:rsidP="009B0005">
      <w:pPr>
        <w:autoSpaceDE w:val="0"/>
        <w:autoSpaceDN w:val="0"/>
        <w:adjustRightInd w:val="0"/>
        <w:spacing w:after="0" w:line="276" w:lineRule="auto"/>
        <w:ind w:firstLine="374"/>
        <w:jc w:val="both"/>
        <w:rPr>
          <w:rFonts w:ascii="Times New Roman" w:eastAsia="Times New Roman" w:hAnsi="Times New Roman" w:cs="Times New Roman"/>
          <w:iCs/>
          <w:sz w:val="24"/>
          <w:szCs w:val="24"/>
        </w:rPr>
      </w:pPr>
    </w:p>
    <w:p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5.2.Piaţa şi promovarea noului produs/serviciu</w:t>
      </w:r>
      <w:bookmarkEnd w:id="18"/>
      <w:r w:rsidRPr="009B0005">
        <w:rPr>
          <w:rFonts w:ascii="Times New Roman" w:eastAsia="Times New Roman" w:hAnsi="Times New Roman" w:cs="Times New Roman"/>
          <w:b/>
          <w:bCs/>
          <w:sz w:val="24"/>
          <w:szCs w:val="24"/>
          <w:lang w:val="ro-RO"/>
        </w:rPr>
        <w:t xml:space="preserve"> </w:t>
      </w: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r w:rsidRPr="009B0005">
        <w:rPr>
          <w:rFonts w:ascii="Times New Roman" w:eastAsia="Times New Roman" w:hAnsi="Times New Roman" w:cs="Times New Roman"/>
          <w:b/>
          <w:bCs/>
          <w:i/>
          <w:iCs/>
          <w:sz w:val="24"/>
          <w:szCs w:val="24"/>
          <w:lang w:val="ro-RO"/>
        </w:rPr>
        <w:t>5.2.1. Produsul nou</w:t>
      </w:r>
    </w:p>
    <w:p w:rsidR="009B0005" w:rsidRPr="009B0005" w:rsidRDefault="009B0005" w:rsidP="009B0005">
      <w:pPr>
        <w:numPr>
          <w:ilvl w:val="1"/>
          <w:numId w:val="14"/>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bookmarkStart w:id="19" w:name="_Toc322524177"/>
      <w:r w:rsidRPr="009B0005">
        <w:rPr>
          <w:rFonts w:ascii="Times New Roman" w:eastAsia="Times New Roman" w:hAnsi="Times New Roman" w:cs="Times New Roman"/>
          <w:i/>
          <w:iCs/>
          <w:sz w:val="24"/>
          <w:szCs w:val="24"/>
          <w:lang w:val="pt-BR"/>
        </w:rPr>
        <w:t xml:space="preserve">Descrierea exactă a produsului/serviciilor:  </w:t>
      </w:r>
    </w:p>
    <w:p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produselor finite prezentaţi pe scurt o descriere fizică, caracteristici tehnice, performanţe, utilităţi, căror nevoi răspund, etc.</w:t>
      </w:r>
    </w:p>
    <w:p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serviciilor, descrieţi trăsăturile caracteristice ale acestora, în aşa fel încât să se înţeleagă la ce servesc serviciile prestate de dvs.</w:t>
      </w:r>
    </w:p>
    <w:p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comerţului, precizaţi grupele de produse ce le veţi vinde şi aria de valorificare, dacă vânzarea este cu amănuntul sau cu ridicata şi dacă veţi furniza servicii specifice (post vânzare, transport, garanţie, reparaţii etc);</w:t>
      </w:r>
    </w:p>
    <w:bookmarkEnd w:id="19"/>
    <w:p w:rsidR="009B0005" w:rsidRPr="009B0005" w:rsidRDefault="009B0005" w:rsidP="009B0005">
      <w:pPr>
        <w:tabs>
          <w:tab w:val="left" w:pos="1080"/>
        </w:tabs>
        <w:autoSpaceDE w:val="0"/>
        <w:autoSpaceDN w:val="0"/>
        <w:adjustRightInd w:val="0"/>
        <w:spacing w:after="0" w:line="276" w:lineRule="auto"/>
        <w:ind w:left="360"/>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w:t>
      </w:r>
    </w:p>
    <w:p w:rsidR="009B0005" w:rsidRPr="009B0005" w:rsidRDefault="009B0005" w:rsidP="009B0005">
      <w:pPr>
        <w:spacing w:after="0" w:line="276" w:lineRule="auto"/>
        <w:ind w:firstLine="36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În România există producatori mici de suveniruri religioase, in mare masura fiind produse la manastiri sau sunt mici afaceri de familie. Mai mult de jumătate dintre aceste societăţi isi vand produsele pe piata locala, direct la tarabele stradale sau in magazinele de specialitate unde gasim obiecte religioase, precum si in librarii.</w:t>
      </w:r>
    </w:p>
    <w:p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Produsele propuse de a fi realizate in cadrul proiectului de catre 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
          <w:iCs/>
          <w:sz w:val="24"/>
          <w:szCs w:val="24"/>
          <w:lang w:val="it-IT"/>
        </w:rPr>
        <w:t>sunt urmatoarele: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1. Cruciulite stilizate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2. suveniruri cu figurine din lemn</w:t>
      </w:r>
    </w:p>
    <w:p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Descrierea fizica al produselor: </w:t>
      </w: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Cruciulitele din lemn vor fi de dimensiuni si forme diferite, stilizate, taiate in interior, imitand o sculpura manuala. Li se pot atasa diverse snururi de purtat la gat sau de agatat.</w:t>
      </w: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Produsele cu figurine, din lemn, tip tablou, vor avea dimensiuni diferite si vor fi gravate de CNC, astfel incat vor da impresia de sculptura manuala in lemn.</w:t>
      </w:r>
    </w:p>
    <w:p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0" w:name="_Toc322524178"/>
      <w:r w:rsidRPr="009B0005">
        <w:rPr>
          <w:rFonts w:ascii="Times New Roman" w:eastAsia="Times New Roman" w:hAnsi="Times New Roman" w:cs="Times New Roman"/>
          <w:b/>
          <w:bCs/>
          <w:iCs/>
          <w:sz w:val="24"/>
          <w:szCs w:val="24"/>
          <w:lang w:val="ro-RO"/>
        </w:rPr>
        <w:t>5.2.2. Segmentul de piaţă</w:t>
      </w:r>
      <w:bookmarkEnd w:id="20"/>
      <w:r w:rsidRPr="009B0005">
        <w:rPr>
          <w:rFonts w:ascii="Times New Roman" w:eastAsia="Times New Roman" w:hAnsi="Times New Roman" w:cs="Times New Roman"/>
          <w:b/>
          <w:bCs/>
          <w:iCs/>
          <w:sz w:val="24"/>
          <w:szCs w:val="24"/>
          <w:lang w:val="ro-RO"/>
        </w:rPr>
        <w:t xml:space="preserve"> </w:t>
      </w:r>
    </w:p>
    <w:p w:rsidR="009B0005" w:rsidRPr="009B0005" w:rsidRDefault="009B0005" w:rsidP="009B0005">
      <w:pPr>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Definiţi piaţa dumneavoastră (prezentaţi caracteristicile specifice ale segmentului dumneavoastră de piaţă, căror nevoi se adresează: de ex. alimentaţie, vestimentaţie, electro-casnice, birotică, turism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
    <w:p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lastRenderedPageBreak/>
        <w:t xml:space="preserve">Localizarea pieţei dumneavoastră (se </w:t>
      </w:r>
      <w:proofErr w:type="gramStart"/>
      <w:r w:rsidRPr="009B0005">
        <w:rPr>
          <w:rFonts w:ascii="Times New Roman" w:eastAsia="Times New Roman" w:hAnsi="Times New Roman" w:cs="Times New Roman"/>
          <w:i/>
          <w:iCs/>
          <w:sz w:val="24"/>
          <w:szCs w:val="24"/>
        </w:rPr>
        <w:t>va</w:t>
      </w:r>
      <w:proofErr w:type="gramEnd"/>
      <w:r w:rsidRPr="009B0005">
        <w:rPr>
          <w:rFonts w:ascii="Times New Roman" w:eastAsia="Times New Roman" w:hAnsi="Times New Roman" w:cs="Times New Roman"/>
          <w:i/>
          <w:iCs/>
          <w:sz w:val="24"/>
          <w:szCs w:val="24"/>
        </w:rPr>
        <w:t xml:space="preserve"> preciza amplasarea pieţei – locală, regională, naţională, internaţională etc. – cu detalii, dacă sunteţi în posesia lor) şi mărimea acesteia (nr. de clienţi potenţiali, mărime d.p.v.d. fizic şi valoric). Care este distanţa până la principalii clienţi şi care este modalitatea de distribuţie a produselor/</w:t>
      </w:r>
      <w:proofErr w:type="gramStart"/>
      <w:r w:rsidRPr="009B0005">
        <w:rPr>
          <w:rFonts w:ascii="Times New Roman" w:eastAsia="Times New Roman" w:hAnsi="Times New Roman" w:cs="Times New Roman"/>
          <w:i/>
          <w:iCs/>
          <w:sz w:val="24"/>
          <w:szCs w:val="24"/>
        </w:rPr>
        <w:t>serviciilor ?</w:t>
      </w:r>
      <w:proofErr w:type="gramEnd"/>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Piata produselor care sunt dezvoltate de catre </w:t>
      </w:r>
      <w:r w:rsidRPr="009B0005">
        <w:rPr>
          <w:rFonts w:ascii="Times New Roman" w:eastAsia="Times New Roman" w:hAnsi="Times New Roman" w:cs="Times New Roman"/>
          <w:i/>
          <w:iCs/>
          <w:sz w:val="24"/>
          <w:szCs w:val="24"/>
        </w:rPr>
        <w:t>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rPr>
        <w:t xml:space="preserve">este una la nivel </w:t>
      </w:r>
      <w:proofErr w:type="gramStart"/>
      <w:r w:rsidRPr="009B0005">
        <w:rPr>
          <w:rFonts w:ascii="Times New Roman" w:eastAsia="Times New Roman" w:hAnsi="Times New Roman" w:cs="Times New Roman"/>
          <w:iCs/>
          <w:sz w:val="24"/>
          <w:szCs w:val="24"/>
        </w:rPr>
        <w:t>regional  si</w:t>
      </w:r>
      <w:proofErr w:type="gramEnd"/>
      <w:r w:rsidRPr="009B0005">
        <w:rPr>
          <w:rFonts w:ascii="Times New Roman" w:eastAsia="Times New Roman" w:hAnsi="Times New Roman" w:cs="Times New Roman"/>
          <w:iCs/>
          <w:sz w:val="24"/>
          <w:szCs w:val="24"/>
        </w:rPr>
        <w:t xml:space="preserve"> national si , pentru noua societate, este formata din  Arhiepicopia Ramnicului   si Arhiepiscopia Bucurestiului.</w:t>
      </w: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Astfel clientii mari ai  firmei sunt din doua regiuni mari ale tarii , care acopera 30% din piata din Romania. </w:t>
      </w: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r w:rsidRPr="009B0005">
        <w:rPr>
          <w:rFonts w:ascii="Times New Roman" w:eastAsia="Times New Roman" w:hAnsi="Times New Roman" w:cs="Times New Roman"/>
          <w:b/>
          <w:bCs/>
          <w:i/>
          <w:iCs/>
          <w:sz w:val="24"/>
          <w:szCs w:val="24"/>
          <w:lang w:val="ro-RO"/>
        </w:rPr>
        <w:t xml:space="preserve">5.2.3. </w:t>
      </w:r>
      <w:bookmarkStart w:id="21" w:name="_Toc322524179"/>
      <w:r w:rsidRPr="009B0005">
        <w:rPr>
          <w:rFonts w:ascii="Times New Roman" w:eastAsia="Times New Roman" w:hAnsi="Times New Roman" w:cs="Times New Roman"/>
          <w:b/>
          <w:bCs/>
          <w:i/>
          <w:iCs/>
          <w:sz w:val="24"/>
          <w:szCs w:val="24"/>
          <w:lang w:val="ro-RO"/>
        </w:rPr>
        <w:t>Riscuri majore</w:t>
      </w:r>
      <w:bookmarkEnd w:id="21"/>
    </w:p>
    <w:p w:rsidR="009B0005" w:rsidRPr="009B0005" w:rsidRDefault="009B0005" w:rsidP="009B0005">
      <w:pPr>
        <w:tabs>
          <w:tab w:val="num" w:pos="720"/>
        </w:tabs>
        <w:autoSpaceDE w:val="0"/>
        <w:autoSpaceDN w:val="0"/>
        <w:adjustRightInd w:val="0"/>
        <w:spacing w:after="0" w:line="276" w:lineRule="auto"/>
        <w:jc w:val="both"/>
        <w:rPr>
          <w:rFonts w:ascii="Times New Roman" w:eastAsia="Times New Roman" w:hAnsi="Times New Roman" w:cs="Times New Roman"/>
          <w:i/>
          <w:iCs/>
          <w:sz w:val="24"/>
          <w:szCs w:val="24"/>
        </w:rPr>
      </w:pPr>
    </w:p>
    <w:p w:rsidR="009B0005" w:rsidRPr="009B0005" w:rsidRDefault="009B0005" w:rsidP="009B0005">
      <w:pPr>
        <w:autoSpaceDE w:val="0"/>
        <w:autoSpaceDN w:val="0"/>
        <w:adjustRightInd w:val="0"/>
        <w:spacing w:after="0" w:line="276" w:lineRule="auto"/>
        <w:ind w:left="142" w:firstLine="38"/>
        <w:jc w:val="both"/>
        <w:rPr>
          <w:rFonts w:ascii="Times New Roman" w:eastAsia="Times New Roman" w:hAnsi="Times New Roman" w:cs="Times New Roman"/>
          <w:b/>
          <w:i/>
          <w:iCs/>
          <w:sz w:val="24"/>
          <w:szCs w:val="24"/>
        </w:rPr>
      </w:pPr>
      <w:proofErr w:type="gramStart"/>
      <w:r w:rsidRPr="009B0005">
        <w:rPr>
          <w:rFonts w:ascii="Times New Roman" w:eastAsia="Times New Roman" w:hAnsi="Times New Roman" w:cs="Times New Roman"/>
          <w:b/>
          <w:i/>
          <w:iCs/>
          <w:sz w:val="24"/>
          <w:szCs w:val="24"/>
        </w:rPr>
        <w:t>Riscuri  majore</w:t>
      </w:r>
      <w:proofErr w:type="gramEnd"/>
      <w:r w:rsidRPr="009B0005">
        <w:rPr>
          <w:rFonts w:ascii="Times New Roman" w:eastAsia="Times New Roman" w:hAnsi="Times New Roman" w:cs="Times New Roman"/>
          <w:b/>
          <w:i/>
          <w:iCs/>
          <w:sz w:val="24"/>
          <w:szCs w:val="24"/>
        </w:rPr>
        <w:t xml:space="preserve"> identificate:</w:t>
      </w:r>
    </w:p>
    <w:p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         5.2.3.1. riscuri de piaţă: Lipsa de interes a potentialilor beneficiari pentru produsele noastre; concurenta neloiala;</w:t>
      </w:r>
    </w:p>
    <w:p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b/>
        <w:t>5.2.3.2. riscuri financiare: resurse financiare limitate datorate intarzaierii alocarii financiare, precum si depasirea cheltuielilor prevazute initial in buget, stoparea fondurilor europene; cursul euro in crestere;</w:t>
      </w:r>
    </w:p>
    <w:p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b/>
        <w:t>5.2.3.3. riscuri legislative: inconsecventa legislativa , modificarea Codului Muncii.</w:t>
      </w:r>
    </w:p>
    <w:p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p>
    <w:p w:rsidR="009B0005" w:rsidRPr="009B0005" w:rsidRDefault="009B0005" w:rsidP="009B0005">
      <w:pPr>
        <w:tabs>
          <w:tab w:val="num" w:pos="720"/>
        </w:tabs>
        <w:autoSpaceDE w:val="0"/>
        <w:autoSpaceDN w:val="0"/>
        <w:adjustRightInd w:val="0"/>
        <w:spacing w:after="0" w:line="276" w:lineRule="auto"/>
        <w:jc w:val="both"/>
        <w:rPr>
          <w:rFonts w:ascii="Times New Roman" w:eastAsia="Times New Roman" w:hAnsi="Times New Roman" w:cs="Times New Roman"/>
          <w:b/>
          <w:iCs/>
          <w:sz w:val="24"/>
          <w:szCs w:val="24"/>
          <w:lang w:val="ro-RO"/>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2" w:name="_Toc322524180"/>
      <w:r w:rsidRPr="009B0005">
        <w:rPr>
          <w:rFonts w:ascii="Times New Roman" w:eastAsia="Times New Roman" w:hAnsi="Times New Roman" w:cs="Times New Roman"/>
          <w:b/>
          <w:bCs/>
          <w:iCs/>
          <w:sz w:val="24"/>
          <w:szCs w:val="24"/>
          <w:lang w:val="ro-RO"/>
        </w:rPr>
        <w:t>5.2.4. Clienţi potenţiali</w:t>
      </w:r>
      <w:bookmarkEnd w:id="22"/>
      <w:r w:rsidRPr="009B0005">
        <w:rPr>
          <w:rFonts w:ascii="Times New Roman" w:eastAsia="Times New Roman" w:hAnsi="Times New Roman" w:cs="Times New Roman"/>
          <w:b/>
          <w:bCs/>
          <w:iCs/>
          <w:sz w:val="24"/>
          <w:szCs w:val="24"/>
          <w:lang w:val="ro-RO"/>
        </w:rPr>
        <w:t xml:space="preserv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Descrieţi </w:t>
      </w:r>
      <w:proofErr w:type="gramStart"/>
      <w:r w:rsidRPr="009B0005">
        <w:rPr>
          <w:rFonts w:ascii="Times New Roman" w:eastAsia="Times New Roman" w:hAnsi="Times New Roman" w:cs="Times New Roman"/>
          <w:i/>
          <w:iCs/>
          <w:sz w:val="24"/>
          <w:szCs w:val="24"/>
        </w:rPr>
        <w:t>ce</w:t>
      </w:r>
      <w:proofErr w:type="gramEnd"/>
      <w:r w:rsidRPr="009B0005">
        <w:rPr>
          <w:rFonts w:ascii="Times New Roman" w:eastAsia="Times New Roman" w:hAnsi="Times New Roman" w:cs="Times New Roman"/>
          <w:i/>
          <w:iCs/>
          <w:sz w:val="24"/>
          <w:szCs w:val="24"/>
        </w:rPr>
        <w:t xml:space="preserve"> strategie de marketing aţi gândit să aplicaţi, cum aţi identificat clienţii potenţiali, cum veţi extinde piaţa sau identifica noi pieţe,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Care </w:t>
      </w:r>
      <w:proofErr w:type="gramStart"/>
      <w:r w:rsidRPr="009B0005">
        <w:rPr>
          <w:rFonts w:ascii="Times New Roman" w:eastAsia="Times New Roman" w:hAnsi="Times New Roman" w:cs="Times New Roman"/>
          <w:i/>
          <w:iCs/>
          <w:sz w:val="24"/>
          <w:szCs w:val="24"/>
        </w:rPr>
        <w:t>va</w:t>
      </w:r>
      <w:proofErr w:type="gramEnd"/>
      <w:r w:rsidRPr="009B0005">
        <w:rPr>
          <w:rFonts w:ascii="Times New Roman" w:eastAsia="Times New Roman" w:hAnsi="Times New Roman" w:cs="Times New Roman"/>
          <w:i/>
          <w:iCs/>
          <w:sz w:val="24"/>
          <w:szCs w:val="24"/>
        </w:rPr>
        <w:t xml:space="preserve"> fi tipul clienţilor dumneavoastră (individuali, comercianţi, cu ridicată, cu amănuntul, societăţi comerciale, agricultori etc.), structura acestora (% pe fiecare grupă) şi numărul pe fiecare grupă de clienţi</w:t>
      </w:r>
    </w:p>
    <w:p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Promovarea reprezintă un element important al mix-ului de marketing pentru dezvoltarea activității societății. Firma SC ART DESIGN </w:t>
      </w:r>
      <w:r w:rsidRPr="009B0005">
        <w:rPr>
          <w:rFonts w:ascii="Times New Roman" w:eastAsia="Times New Roman" w:hAnsi="Times New Roman" w:cs="Times New Roman"/>
          <w:iCs/>
          <w:sz w:val="24"/>
          <w:szCs w:val="24"/>
          <w:lang w:val="ro-RO" w:eastAsia="sk-SK"/>
        </w:rPr>
        <w:t>SRL</w:t>
      </w:r>
      <w:r w:rsidRPr="009B0005">
        <w:rPr>
          <w:rFonts w:ascii="Times New Roman" w:eastAsia="Times New Roman" w:hAnsi="Times New Roman" w:cs="Times New Roman"/>
          <w:iCs/>
          <w:sz w:val="24"/>
          <w:szCs w:val="24"/>
          <w:lang w:val="ro-RO"/>
        </w:rPr>
        <w:t xml:space="preserve"> se află la început de activitate, motiv pentru care nu are formată o bază de clienți. Portofoliul de clienti este la nivel de relationare al administratorului (persoana fizica) in sectorul in care activeaza si pe care il cunoaste foarte bine. De aceea , „transferul” la nivelul societatii (al persoanei juridice) este imperativ. Astfel, este foarte important să se structureze o strategie de promovare bine definită, cu acțiuni care să sprijine dezvoltarea companiei în domeniul pe care îl urmează. În consecință, acțiunile de promovare pe care societatea o să le desfășoare sunt :</w:t>
      </w:r>
    </w:p>
    <w:p w:rsidR="009B0005" w:rsidRPr="009B0005" w:rsidRDefault="009B0005" w:rsidP="009B0005">
      <w:pPr>
        <w:widowControl w:val="0"/>
        <w:numPr>
          <w:ilvl w:val="1"/>
          <w:numId w:val="19"/>
        </w:numPr>
        <w:autoSpaceDE w:val="0"/>
        <w:autoSpaceDN w:val="0"/>
        <w:adjustRightInd w:val="0"/>
        <w:spacing w:after="0" w:line="276" w:lineRule="auto"/>
        <w:contextualSpacing/>
        <w:jc w:val="both"/>
        <w:rPr>
          <w:rFonts w:ascii="Times New Roman" w:eastAsia="Times New Roman" w:hAnsi="Times New Roman" w:cs="Times New Roman"/>
          <w:iCs/>
          <w:sz w:val="24"/>
          <w:szCs w:val="24"/>
          <w:lang w:val="ro-RO" w:eastAsia="ro-RO"/>
        </w:rPr>
      </w:pPr>
      <w:r w:rsidRPr="009B0005">
        <w:rPr>
          <w:rFonts w:ascii="Times New Roman" w:eastAsia="Times New Roman" w:hAnsi="Times New Roman" w:cs="Times New Roman"/>
          <w:iCs/>
          <w:sz w:val="24"/>
          <w:szCs w:val="24"/>
          <w:lang w:val="ro-RO" w:eastAsia="ro-RO"/>
        </w:rPr>
        <w:t>Publicitate prin intermediul rețelelor de socializare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eastAsia="sk-SK"/>
        </w:rPr>
      </w:pPr>
      <w:r w:rsidRPr="009B0005">
        <w:rPr>
          <w:rFonts w:ascii="Times New Roman" w:eastAsia="Times New Roman" w:hAnsi="Times New Roman" w:cs="Times New Roman"/>
          <w:iCs/>
          <w:sz w:val="24"/>
          <w:szCs w:val="24"/>
          <w:lang w:val="pt-BR" w:eastAsia="sk-SK"/>
        </w:rPr>
        <w:tab/>
        <w:t>Deoarece conform sondajelor social media are o influență din ce în ce mai mare în ceea ce privește promovarea serviciilor/produselor am considerat că o campanie pe website - ul de socializare Facebook ar fi foarte benefică în ceea ce privește strategia de marketing al companiei. Prin intermediul acestui canal de comunicare avem posibilitatea de a atinge o mare parte a grupului țintă.</w:t>
      </w:r>
    </w:p>
    <w:p w:rsidR="009B0005" w:rsidRPr="009B0005" w:rsidRDefault="009B0005" w:rsidP="009B0005">
      <w:pPr>
        <w:widowControl w:val="0"/>
        <w:autoSpaceDE w:val="0"/>
        <w:autoSpaceDN w:val="0"/>
        <w:adjustRightInd w:val="0"/>
        <w:spacing w:after="0" w:line="276" w:lineRule="auto"/>
        <w:ind w:firstLine="720"/>
        <w:contextualSpacing/>
        <w:jc w:val="both"/>
        <w:rPr>
          <w:rFonts w:ascii="Times New Roman" w:eastAsia="Times New Roman" w:hAnsi="Times New Roman" w:cs="Times New Roman"/>
          <w:iCs/>
          <w:sz w:val="24"/>
          <w:szCs w:val="24"/>
          <w:lang w:val="it-IT"/>
        </w:rPr>
      </w:pPr>
      <w:r w:rsidRPr="009B0005">
        <w:rPr>
          <w:rFonts w:ascii="Times New Roman" w:hAnsi="Times New Roman" w:cs="Times New Roman"/>
          <w:iCs/>
          <w:sz w:val="24"/>
          <w:szCs w:val="24"/>
          <w:lang w:val="it-IT"/>
        </w:rPr>
        <w:t>A</w:t>
      </w:r>
      <w:r w:rsidRPr="009B0005">
        <w:rPr>
          <w:rFonts w:ascii="Times New Roman" w:eastAsia="Times New Roman" w:hAnsi="Times New Roman" w:cs="Times New Roman"/>
          <w:iCs/>
          <w:sz w:val="24"/>
          <w:szCs w:val="24"/>
          <w:lang w:val="ro-RO" w:eastAsia="ro-RO"/>
        </w:rPr>
        <w:t xml:space="preserve">ctivitățile de promovare au fost gândite pentru atragerea de clienți noi și pentru crearea unui brand al societății.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Promovare se va executa prin pagina web si Facebook. Pentru asta firma are in vedere dezvoltarea unui brand special, impartirea de pliante si brosuri. Firma isi propune realizarea unei pagini de web.</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strategiei de marketing se va evidentia mai ales noutatile aduse pe piata de catre fiecare produs. Acesta necesita o strategie ofensiva de extindere pe piata, si cresterea cotei de piata mai ales pe plan regional.</w:t>
      </w:r>
    </w:p>
    <w:p w:rsidR="009B0005" w:rsidRPr="009B0005" w:rsidRDefault="009B0005" w:rsidP="009B0005">
      <w:pPr>
        <w:spacing w:after="0" w:line="276" w:lineRule="auto"/>
        <w:ind w:firstLine="708"/>
        <w:jc w:val="both"/>
        <w:rPr>
          <w:rFonts w:ascii="Times New Roman" w:eastAsia="Times New Roman" w:hAnsi="Times New Roman" w:cs="Times New Roman"/>
          <w:bCs/>
          <w:sz w:val="24"/>
          <w:szCs w:val="24"/>
          <w:lang w:val="it-IT"/>
        </w:rPr>
      </w:pPr>
      <w:r w:rsidRPr="009B0005">
        <w:rPr>
          <w:rFonts w:ascii="Times New Roman" w:eastAsia="Times New Roman" w:hAnsi="Times New Roman" w:cs="Times New Roman"/>
          <w:bCs/>
          <w:sz w:val="24"/>
          <w:szCs w:val="24"/>
          <w:lang w:val="it-IT"/>
        </w:rPr>
        <w:t xml:space="preserve"> </w:t>
      </w: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3" w:name="_Toc322524181"/>
      <w:r w:rsidRPr="009B0005">
        <w:rPr>
          <w:rFonts w:ascii="Times New Roman" w:eastAsia="Times New Roman" w:hAnsi="Times New Roman" w:cs="Times New Roman"/>
          <w:b/>
          <w:bCs/>
          <w:i/>
          <w:iCs/>
          <w:sz w:val="24"/>
          <w:szCs w:val="24"/>
          <w:lang w:val="ro-RO"/>
        </w:rPr>
        <w:t>5.2.4. Concurenţi potenţiali</w:t>
      </w:r>
      <w:bookmarkEnd w:id="23"/>
      <w:r w:rsidRPr="009B0005">
        <w:rPr>
          <w:rFonts w:ascii="Times New Roman" w:eastAsia="Times New Roman" w:hAnsi="Times New Roman" w:cs="Times New Roman"/>
          <w:b/>
          <w:bCs/>
          <w:i/>
          <w:iCs/>
          <w:sz w:val="24"/>
          <w:szCs w:val="24"/>
          <w:lang w:val="ro-RO"/>
        </w:rPr>
        <w:t xml:space="preserve">  </w:t>
      </w:r>
    </w:p>
    <w:p w:rsidR="009B0005" w:rsidRPr="009B0005" w:rsidRDefault="009B0005" w:rsidP="009B0005">
      <w:pPr>
        <w:spacing w:after="0" w:line="276" w:lineRule="auto"/>
        <w:jc w:val="both"/>
        <w:rPr>
          <w:rFonts w:ascii="Times New Roman" w:eastAsia="Times New Roman" w:hAnsi="Times New Roman" w:cs="Times New Roman"/>
          <w:b/>
          <w:sz w:val="24"/>
          <w:szCs w:val="24"/>
          <w:lang w:val="ro-RO"/>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r w:rsidRPr="009B0005">
        <w:rPr>
          <w:rFonts w:ascii="Times New Roman" w:eastAsia="Times New Roman" w:hAnsi="Times New Roman" w:cs="Times New Roman"/>
          <w:b/>
          <w:bCs/>
          <w:i/>
          <w:iCs/>
          <w:sz w:val="24"/>
          <w:szCs w:val="24"/>
          <w:lang w:val="ro-RO"/>
        </w:rPr>
        <w:t xml:space="preserve">Prezentaţi concurenţii pe grupe de produse/servicii si caracteristicile pe care le cunoaşteţi ale acestora (mărimea cantitativ-valoric, număr personal, caracteristicile produsului/serviciului lor, reputaţia, modalităţi de valorificare, mărimea segmentului lor de piaţă etc): </w:t>
      </w:r>
    </w:p>
    <w:p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Cs/>
          <w:sz w:val="24"/>
          <w:szCs w:val="24"/>
          <w:lang w:val="ro-RO"/>
        </w:rPr>
        <w:t xml:space="preserve">La nivelul judetului Valcea, societatea nu are concurenta intrucat nu exista societate care sa realizeze tipul de produse pe care il face </w:t>
      </w:r>
      <w:bookmarkStart w:id="24" w:name="_Hlk524900632"/>
      <w:r w:rsidRPr="009B0005">
        <w:rPr>
          <w:rFonts w:ascii="Times New Roman" w:eastAsia="Times New Roman" w:hAnsi="Times New Roman" w:cs="Times New Roman"/>
          <w:i/>
          <w:iCs/>
          <w:sz w:val="24"/>
          <w:szCs w:val="24"/>
          <w:lang w:val="ro-RO"/>
        </w:rPr>
        <w:t>SC ELITIST ART DESIGN SRL</w:t>
      </w:r>
      <w:bookmarkEnd w:id="24"/>
      <w:r w:rsidRPr="009B0005">
        <w:rPr>
          <w:rFonts w:ascii="Times New Roman" w:eastAsia="Times New Roman" w:hAnsi="Times New Roman" w:cs="Times New Roman"/>
          <w:i/>
          <w:iCs/>
          <w:sz w:val="24"/>
          <w:szCs w:val="24"/>
          <w:lang w:val="ro-RO"/>
        </w:rPr>
        <w: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Prezentam potentiali concurenti la nivel national: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tbl>
      <w:tblPr>
        <w:tblW w:w="3982"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2886"/>
        <w:gridCol w:w="3364"/>
      </w:tblGrid>
      <w:tr w:rsidR="009B0005" w:rsidRPr="009B0005" w:rsidTr="009B0005">
        <w:trPr>
          <w:trHeight w:val="611"/>
        </w:trPr>
        <w:tc>
          <w:tcPr>
            <w:tcW w:w="1286"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Grupă produse/servicii oferite pieţei</w:t>
            </w:r>
          </w:p>
        </w:tc>
        <w:tc>
          <w:tcPr>
            <w:tcW w:w="1715"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Denumirea firmei/ firmelor şi localitatea</w:t>
            </w:r>
          </w:p>
        </w:tc>
        <w:tc>
          <w:tcPr>
            <w:tcW w:w="2000"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Ponderea pe piaţă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w:t>
            </w:r>
          </w:p>
        </w:tc>
      </w:tr>
      <w:tr w:rsidR="009B0005" w:rsidRPr="009B0005" w:rsidTr="009B0005">
        <w:trPr>
          <w:trHeight w:val="611"/>
        </w:trPr>
        <w:tc>
          <w:tcPr>
            <w:tcW w:w="128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Cruciulite din lemn </w:t>
            </w:r>
          </w:p>
        </w:tc>
        <w:tc>
          <w:tcPr>
            <w:tcW w:w="1715"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Terra Santa SRL -Bucuresti</w:t>
            </w:r>
          </w:p>
        </w:tc>
        <w:tc>
          <w:tcPr>
            <w:tcW w:w="20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r>
      <w:tr w:rsidR="009B0005" w:rsidRPr="009B0005" w:rsidTr="009B0005">
        <w:trPr>
          <w:trHeight w:val="611"/>
        </w:trPr>
        <w:tc>
          <w:tcPr>
            <w:tcW w:w="128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Iconite din lemn </w:t>
            </w:r>
          </w:p>
        </w:tc>
        <w:tc>
          <w:tcPr>
            <w:tcW w:w="1715"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Artizanat Opait SRL</w:t>
            </w:r>
          </w:p>
        </w:tc>
        <w:tc>
          <w:tcPr>
            <w:tcW w:w="2000"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r>
    </w:tbl>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5" w:name="_Toc322524182"/>
      <w:r w:rsidRPr="009B0005">
        <w:rPr>
          <w:rFonts w:ascii="Times New Roman" w:eastAsia="Times New Roman" w:hAnsi="Times New Roman" w:cs="Times New Roman"/>
          <w:b/>
          <w:bCs/>
          <w:i/>
          <w:iCs/>
          <w:sz w:val="24"/>
          <w:szCs w:val="24"/>
          <w:lang w:val="ro-RO"/>
        </w:rPr>
        <w:t>5.2.5. Principalele avantaje ale noilor produse/servicii oferite</w:t>
      </w:r>
      <w:bookmarkEnd w:id="25"/>
      <w:r w:rsidRPr="009B0005">
        <w:rPr>
          <w:rFonts w:ascii="Times New Roman" w:eastAsia="Times New Roman" w:hAnsi="Times New Roman" w:cs="Times New Roman"/>
          <w:b/>
          <w:bCs/>
          <w:i/>
          <w:iCs/>
          <w:sz w:val="24"/>
          <w:szCs w:val="24"/>
          <w:lang w:val="ro-RO"/>
        </w:rPr>
        <w:t xml:space="preserve"> </w:t>
      </w:r>
    </w:p>
    <w:p w:rsidR="009B0005" w:rsidRPr="009B0005" w:rsidRDefault="009B0005" w:rsidP="009B0005">
      <w:pPr>
        <w:numPr>
          <w:ilvl w:val="0"/>
          <w:numId w:val="6"/>
        </w:numPr>
        <w:autoSpaceDE w:val="0"/>
        <w:autoSpaceDN w:val="0"/>
        <w:adjustRightInd w:val="0"/>
        <w:spacing w:after="0" w:line="276" w:lineRule="auto"/>
        <w:ind w:left="360"/>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 xml:space="preserve"> Prezentaţi şi argumentaţi principalele avantaje ale noilor produse/servicii în raport cu concurenţa (de ex.  preţ, calitate, caracteristici noi, servicii post-vânzare):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Produsele societatii  </w:t>
      </w:r>
      <w:bookmarkStart w:id="26" w:name="_Hlk524901341"/>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bookmarkEnd w:id="26"/>
      <w:r w:rsidRPr="009B0005">
        <w:rPr>
          <w:rFonts w:ascii="Times New Roman" w:eastAsia="Times New Roman" w:hAnsi="Times New Roman" w:cs="Times New Roman"/>
          <w:iCs/>
          <w:sz w:val="24"/>
          <w:szCs w:val="24"/>
          <w:lang w:val="ro-RO"/>
        </w:rPr>
        <w:t>au o serie de avantaje fata de concurenti. Societatea doreste o investitie in active imobilizate, scopul fiind cresterea competitivitatii atat a produselor cat si a firmei.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t>Raport calitate-pret:</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Flexibilitate in crearea de modele si dimensiuni diferite datorita metodelor de productie de ultima generatie</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Functionare in conditii de profitabilitate</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Preturi competitive, raport pret/calitate optim;</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t xml:space="preserve">Politica de produs bine structurata </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Procese de dezvoltare</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Crestere sustinuta a cifrei de afaceri conform previziunilor</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Disponibilitate la stabilirea oricarei cantitate de comanda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t>Relatii externe pe piata</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Servicii de livrare prompte si bine stabilite</w:t>
      </w:r>
    </w:p>
    <w:p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lang w:val="ro-RO"/>
        </w:rPr>
        <w:lastRenderedPageBreak/>
        <w:t>Flux tehnologic adaptat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Diversitate de modele noi;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7" w:name="_Toc322524183"/>
      <w:r w:rsidRPr="009B0005">
        <w:rPr>
          <w:rFonts w:ascii="Times New Roman" w:eastAsia="Times New Roman" w:hAnsi="Times New Roman" w:cs="Times New Roman"/>
          <w:b/>
          <w:bCs/>
          <w:i/>
          <w:iCs/>
          <w:sz w:val="24"/>
          <w:szCs w:val="24"/>
          <w:lang w:val="ro-RO"/>
        </w:rPr>
        <w:t>5.2.6. Reacţia concurenţei</w:t>
      </w:r>
      <w:bookmarkEnd w:id="27"/>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 xml:space="preserve">Mentionaţi cum credeţi ca vor reacţiona concurenţii dvs. la apariţia pe piaţă a produselor/serviciilor aferente proiectului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Reactia asteptata de la firmele concurente , este aceea de a scadea preturile produselor sau de a-si consolida relatia cu clientii, prin diverse metode de fidelizare sau termene mai mari de plata.</w:t>
      </w:r>
      <w:bookmarkStart w:id="28" w:name="_Toc322524184"/>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r w:rsidRPr="009B0005">
        <w:rPr>
          <w:rFonts w:ascii="Times New Roman" w:eastAsia="Times New Roman" w:hAnsi="Times New Roman" w:cs="Times New Roman"/>
          <w:b/>
          <w:bCs/>
          <w:iCs/>
          <w:sz w:val="24"/>
          <w:szCs w:val="24"/>
          <w:lang w:val="ro-RO"/>
        </w:rPr>
        <w:t>5.2.7. Desfacerea produselor</w:t>
      </w:r>
      <w:bookmarkEnd w:id="28"/>
    </w:p>
    <w:p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5"/>
        <w:gridCol w:w="1899"/>
        <w:gridCol w:w="3795"/>
        <w:gridCol w:w="2202"/>
        <w:gridCol w:w="467"/>
        <w:gridCol w:w="6"/>
      </w:tblGrid>
      <w:tr w:rsidR="009B0005" w:rsidRPr="009B0005" w:rsidTr="009B0005">
        <w:tc>
          <w:tcPr>
            <w:tcW w:w="1039"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Produse/grupe de produse</w:t>
            </w:r>
          </w:p>
        </w:tc>
        <w:tc>
          <w:tcPr>
            <w:tcW w:w="899" w:type="pct"/>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Pondere în cifra de afaceri( % )</w:t>
            </w:r>
          </w:p>
        </w:tc>
        <w:tc>
          <w:tcPr>
            <w:tcW w:w="3063" w:type="pct"/>
            <w:gridSpan w:val="4"/>
            <w:shd w:val="clear" w:color="auto" w:fill="FFD966"/>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Forme de </w:t>
            </w:r>
            <w:proofErr w:type="gramStart"/>
            <w:r w:rsidRPr="009B0005">
              <w:rPr>
                <w:rFonts w:ascii="Times New Roman" w:eastAsia="Times New Roman" w:hAnsi="Times New Roman" w:cs="Times New Roman"/>
                <w:iCs/>
                <w:sz w:val="24"/>
                <w:szCs w:val="24"/>
              </w:rPr>
              <w:t>desfacere(</w:t>
            </w:r>
            <w:proofErr w:type="gramEnd"/>
            <w:r w:rsidRPr="009B0005">
              <w:rPr>
                <w:rFonts w:ascii="Times New Roman" w:eastAsia="Times New Roman" w:hAnsi="Times New Roman" w:cs="Times New Roman"/>
                <w:iCs/>
                <w:sz w:val="24"/>
                <w:szCs w:val="24"/>
              </w:rPr>
              <w:t>%)</w:t>
            </w:r>
          </w:p>
        </w:tc>
      </w:tr>
      <w:tr w:rsidR="009B0005" w:rsidRPr="009B0005" w:rsidTr="009B0005">
        <w:trPr>
          <w:gridAfter w:val="1"/>
          <w:wAfter w:w="4" w:type="pct"/>
        </w:trPr>
        <w:tc>
          <w:tcPr>
            <w:tcW w:w="1039"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Cruciulite stilizate </w:t>
            </w:r>
          </w:p>
        </w:tc>
        <w:tc>
          <w:tcPr>
            <w:tcW w:w="899"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60%</w:t>
            </w:r>
          </w:p>
        </w:tc>
        <w:tc>
          <w:tcPr>
            <w:tcW w:w="179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55% Catre Arhiepiscopii,care vor vinde produsele mai departe prin reteaua de magazine</w:t>
            </w:r>
          </w:p>
        </w:tc>
        <w:tc>
          <w:tcPr>
            <w:tcW w:w="1042"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5% direct catre persoane fizice </w:t>
            </w:r>
          </w:p>
        </w:tc>
        <w:tc>
          <w:tcPr>
            <w:tcW w:w="221"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rsidTr="009B0005">
        <w:trPr>
          <w:gridAfter w:val="1"/>
          <w:wAfter w:w="4" w:type="pct"/>
        </w:trPr>
        <w:tc>
          <w:tcPr>
            <w:tcW w:w="1039"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suveniruri cu figurine din lemn</w:t>
            </w:r>
          </w:p>
        </w:tc>
        <w:tc>
          <w:tcPr>
            <w:tcW w:w="899"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40%</w:t>
            </w:r>
          </w:p>
        </w:tc>
        <w:tc>
          <w:tcPr>
            <w:tcW w:w="1796"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35%    Catre Arhiepiscopii,care vor vinde produsele mai departe prin reteaua de magazine</w:t>
            </w:r>
          </w:p>
        </w:tc>
        <w:tc>
          <w:tcPr>
            <w:tcW w:w="1042"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5% direct catre persoane fizice</w:t>
            </w:r>
          </w:p>
        </w:tc>
        <w:tc>
          <w:tcPr>
            <w:tcW w:w="221" w:type="pct"/>
          </w:tcPr>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(La forme de desfacere precizaţi care sunt modalităţile dumneavoastră de vânzare a produselor/serviciilor dumneavoastră: cu ridicata, cu amănuntul, prin magazine proprii, reţea de magazine specializate, la domiciliul clientului, dacă veţi angaja vânzători sau veţi folosi comercianţi independenţi, daca veţi face export, etc.).</w:t>
      </w:r>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9" w:name="_Toc322524185"/>
    </w:p>
    <w:p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r w:rsidRPr="009B0005">
        <w:rPr>
          <w:rFonts w:ascii="Times New Roman" w:eastAsia="Times New Roman" w:hAnsi="Times New Roman" w:cs="Times New Roman"/>
          <w:b/>
          <w:bCs/>
          <w:iCs/>
          <w:sz w:val="24"/>
          <w:szCs w:val="24"/>
          <w:lang w:val="ro-RO"/>
        </w:rPr>
        <w:t>5.3    Strategia de comercializare</w:t>
      </w:r>
      <w:bookmarkEnd w:id="29"/>
    </w:p>
    <w:p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 xml:space="preserve">5.3.1. Politica produsului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Descrieţi modul de prezentare a produsului/serviciului, forme de prezentare din punct de vedere al greutăţii/dimensiunilor, ambalaje, tip de garanţii şi servicii prestate, dacă aveţi </w:t>
      </w:r>
      <w:proofErr w:type="gramStart"/>
      <w:r w:rsidRPr="009B0005">
        <w:rPr>
          <w:rFonts w:ascii="Times New Roman" w:eastAsia="Times New Roman" w:hAnsi="Times New Roman" w:cs="Times New Roman"/>
          <w:i/>
          <w:iCs/>
          <w:sz w:val="24"/>
          <w:szCs w:val="24"/>
        </w:rPr>
        <w:t>un</w:t>
      </w:r>
      <w:proofErr w:type="gramEnd"/>
      <w:r w:rsidRPr="009B0005">
        <w:rPr>
          <w:rFonts w:ascii="Times New Roman" w:eastAsia="Times New Roman" w:hAnsi="Times New Roman" w:cs="Times New Roman"/>
          <w:i/>
          <w:iCs/>
          <w:sz w:val="24"/>
          <w:szCs w:val="24"/>
        </w:rPr>
        <w:t xml:space="preserve"> singur produs/serviciu sau mai multe tipuri de produse/servicii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 prima analiza a produsului, ar fi pozitionarea lui pe graficul pentru determinarea categoriei de incadrare in ciclul de viata a unui produs clasic</w:t>
      </w:r>
      <w:proofErr w:type="gramStart"/>
      <w:r w:rsidRPr="009B0005">
        <w:rPr>
          <w:rFonts w:ascii="Times New Roman" w:eastAsia="Times New Roman" w:hAnsi="Times New Roman" w:cs="Times New Roman"/>
          <w:iCs/>
          <w:sz w:val="24"/>
          <w:szCs w:val="24"/>
        </w:rPr>
        <w:t>,cu</w:t>
      </w:r>
      <w:proofErr w:type="gramEnd"/>
      <w:r w:rsidRPr="009B0005">
        <w:rPr>
          <w:rFonts w:ascii="Times New Roman" w:eastAsia="Times New Roman" w:hAnsi="Times New Roman" w:cs="Times New Roman"/>
          <w:iCs/>
          <w:sz w:val="24"/>
          <w:szCs w:val="24"/>
        </w:rPr>
        <w:t xml:space="preserve"> o piata bine definita. </w:t>
      </w:r>
      <w:r w:rsidRPr="009B0005">
        <w:rPr>
          <w:rFonts w:ascii="Times New Roman" w:eastAsia="Times New Roman" w:hAnsi="Times New Roman" w:cs="Times New Roman"/>
          <w:iCs/>
          <w:sz w:val="24"/>
          <w:szCs w:val="24"/>
          <w:lang w:val="it-IT"/>
        </w:rPr>
        <w:t xml:space="preserve">Dupa analiza datelor secundare putem afirma ca produsele pe care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 xml:space="preserve">o sa le ofere dupa realizarea investitiei, sunt incadrate in categoria de produse mature pe piata din Romania. </w:t>
      </w:r>
      <w:r w:rsidRPr="009B0005">
        <w:rPr>
          <w:rFonts w:ascii="Times New Roman" w:eastAsia="Times New Roman" w:hAnsi="Times New Roman" w:cs="Times New Roman"/>
          <w:iCs/>
          <w:sz w:val="24"/>
          <w:szCs w:val="24"/>
        </w:rPr>
        <w:t xml:space="preserve">Acest aspect ne indruma in alegerea strategiilor si tacticilor de marketing pe care le vom implementa prin acest plan.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 urmare politica de produs consta in fabricarea de suveniruri bisericesti, cu un raport optim calitate-pret. Firma va avea in vedere calitatea superioara a produsului la un pret cat mai accesibil. Astfel produsele furnizate de firma</w:t>
      </w:r>
      <w:r w:rsidRPr="009B0005">
        <w:rPr>
          <w:rFonts w:ascii="Times New Roman" w:eastAsia="Times New Roman" w:hAnsi="Times New Roman" w:cs="Times New Roman"/>
          <w:i/>
          <w:iCs/>
          <w:sz w:val="24"/>
          <w:szCs w:val="24"/>
          <w:lang w:val="it-IT"/>
        </w:rPr>
        <w:t xml:space="preserve"> 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se vor introduce pe piata conform tacticii de marketing.</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ab/>
        <w:t xml:space="preserve">Principalele avantaje care le ofera produsul este faptul ca ofera un produs cu putin peste asteptarile clientului, in ordine de a crea suficienta din partea acestuia, si sa ajute la fidelizarea grupului tinta.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Din punct de vedere al strategiei de marketing se va evidentia mai ales noutatile aduse pe piata de catre fiecare produs. Acesta necesita o strategie ofensiva de extindere pe piata, si cresterea cotei de piata mai ales pe plan regional.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Administratorul/Managerul poate schimba caracteristicile produsului (calitate, stil, dimensiune, forma, culoare) pentru a atrage noi consumatori sau pentru a stimula utilizarea lui. Strategia imbunatatirii calitatii are drept scop cresterea performantelor si a calitatii produsul. Aceasta strategie este eficienta atunci cand calitatea poate fi imbunatatita sau consumatorii percep si doresc aceasta imbunatatire, din acest motiv dupa stabilirea unui portofoliu mare de clienti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va urmari cresterea in calitate a produselor, dar si diversificarea acestora. Aceasta strategie va permite chiar si revitalizarea produselor in cazul in care ar trece in etapa de declin, ca urmare alaturat de strategia ofensiva de extindere, avem si o strategie pentru revitalizarea pietei de desfacere in caz de nevoie.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Conform celor prezentate anterior, produsele pe care societatea le va realiza dupa implementarea investitiei sunt: suveniruri cu tenta religioasa, adica cruciulite stilizate si suveniruri cu figurine din lemn.</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Din punct de vedere al calitatii, firma isi propune sa ajunga in top pe piata de profil din Regiune datorita utilajelor de ultima generatie care vor fi achizitionate . De asemenea, clientii vor avea posibilitatea de a alege dintr-o gama larga de produse diferite prin design, functionalitate, paleta de culori, caracteristici.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Produsele vor fi livrate catre clienti si vor fi  ambalate in mod special, pentru a preveni deterioarea lor.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 xml:space="preserve">5.3.2. Politica de preţuri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Precizaţi modul în care se va stabili preţul produsului/serviciului, dacă şi când veţi oferi reduceri de preţuri, cum vă situaţi faţă de concurenţi, explicaţi de ce: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Pretul produselor este influentat de caracteristicile materiei prime, adica lemnul folosit si de forma produsului sau de complexitatea modelului gravat in el.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 general, vor fi produse de serie, iar pretul va fi stabilit in functie de piata si de costurile de productie.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Pretul poate fi influentat si de politica companiei de a lucra conform normelor si tehnologiilor europene , cu utilaje performate care duc la majorarea calitatii finale , prin eliminarea factorilor de greseala sau incompetenta umana.</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In concluzie pretul </w:t>
      </w:r>
      <w:proofErr w:type="gramStart"/>
      <w:r w:rsidRPr="009B0005">
        <w:rPr>
          <w:rFonts w:ascii="Times New Roman" w:eastAsia="Times New Roman" w:hAnsi="Times New Roman" w:cs="Times New Roman"/>
          <w:iCs/>
          <w:sz w:val="24"/>
          <w:szCs w:val="24"/>
        </w:rPr>
        <w:t>este</w:t>
      </w:r>
      <w:proofErr w:type="gramEnd"/>
      <w:r w:rsidRPr="009B0005">
        <w:rPr>
          <w:rFonts w:ascii="Times New Roman" w:eastAsia="Times New Roman" w:hAnsi="Times New Roman" w:cs="Times New Roman"/>
          <w:iCs/>
          <w:sz w:val="24"/>
          <w:szCs w:val="24"/>
        </w:rPr>
        <w:t xml:space="preserve"> influentat de urmatoarele:</w:t>
      </w:r>
    </w:p>
    <w:p w:rsidR="009B0005" w:rsidRPr="009B0005" w:rsidRDefault="009B0005" w:rsidP="009B0005">
      <w:pPr>
        <w:autoSpaceDE w:val="0"/>
        <w:autoSpaceDN w:val="0"/>
        <w:adjustRightInd w:val="0"/>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Materia prima folosita;</w:t>
      </w:r>
    </w:p>
    <w:p w:rsidR="009B0005" w:rsidRPr="009B0005" w:rsidRDefault="009B0005" w:rsidP="009B0005">
      <w:pPr>
        <w:autoSpaceDE w:val="0"/>
        <w:autoSpaceDN w:val="0"/>
        <w:adjustRightInd w:val="0"/>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Cantitatea comandata de client;</w:t>
      </w:r>
    </w:p>
    <w:p w:rsidR="009B0005" w:rsidRPr="009B0005" w:rsidRDefault="009B0005" w:rsidP="009B0005">
      <w:pPr>
        <w:keepNext/>
        <w:autoSpaceDE w:val="0"/>
        <w:autoSpaceDN w:val="0"/>
        <w:adjustRightInd w:val="0"/>
        <w:spacing w:after="0" w:line="240" w:lineRule="auto"/>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bCs/>
          <w:iCs/>
          <w:sz w:val="24"/>
          <w:szCs w:val="24"/>
          <w:lang w:val="ro-RO"/>
        </w:rPr>
        <w:t>Caracteristicile materialelor componente;</w:t>
      </w:r>
    </w:p>
    <w:p w:rsidR="009B0005" w:rsidRPr="009B0005" w:rsidRDefault="009B0005" w:rsidP="009B0005">
      <w:pPr>
        <w:keepNext/>
        <w:autoSpaceDE w:val="0"/>
        <w:autoSpaceDN w:val="0"/>
        <w:adjustRightInd w:val="0"/>
        <w:spacing w:after="0" w:line="240" w:lineRule="auto"/>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bCs/>
          <w:iCs/>
          <w:sz w:val="24"/>
          <w:szCs w:val="24"/>
          <w:lang w:val="ro-RO"/>
        </w:rPr>
        <w:t>Dimensiuni;</w:t>
      </w:r>
    </w:p>
    <w:p w:rsidR="009B0005" w:rsidRPr="009B0005" w:rsidRDefault="009B0005" w:rsidP="009B0005">
      <w:pPr>
        <w:keepNext/>
        <w:autoSpaceDE w:val="0"/>
        <w:autoSpaceDN w:val="0"/>
        <w:adjustRightInd w:val="0"/>
        <w:spacing w:after="0" w:line="240" w:lineRule="auto"/>
        <w:ind w:left="454" w:hanging="454"/>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bCs/>
          <w:iCs/>
          <w:sz w:val="24"/>
          <w:szCs w:val="24"/>
          <w:lang w:val="ro-RO"/>
        </w:rPr>
        <w:t xml:space="preserve">  Forma si model;</w:t>
      </w:r>
    </w:p>
    <w:p w:rsidR="009B0005" w:rsidRPr="009B0005" w:rsidRDefault="009B0005" w:rsidP="009B0005">
      <w:pPr>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rPr>
        <w:t>Tehnologia de fabricatie;</w:t>
      </w:r>
      <w:r w:rsidRPr="009B0005">
        <w:rPr>
          <w:rFonts w:ascii="Times New Roman" w:eastAsia="Times New Roman" w:hAnsi="Times New Roman" w:cs="Times New Roman"/>
          <w:sz w:val="24"/>
          <w:szCs w:val="24"/>
          <w:lang w:val="ro-RO"/>
        </w:rPr>
        <w:t xml:space="preserve">     </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Preţul mediu la care se poate vinde un suvenir este intre 50 -70 lei, în funcţie de complexitatea formei agreata de client. Reduceri se vor face pentru comenzi de peste 1000 de produse de un singur tip.</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lastRenderedPageBreak/>
        <w:t>5.3.3. Politica de distribuţie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
          <w:iCs/>
          <w:sz w:val="24"/>
          <w:szCs w:val="24"/>
          <w:lang w:val="ro-RO"/>
        </w:rPr>
        <w:t>Menţionaţi care sunt canalele dumneavoastră de distribuţie – vânzări directe, cu ridicata, intermediari, prin agenţi, la comandă, etc. Se va prezenta structura pe tipuri de canale de distribuţie şi se vor cuantifica costurile aferente</w:t>
      </w:r>
      <w:r w:rsidRPr="009B0005">
        <w:rPr>
          <w:rFonts w:ascii="Times New Roman" w:eastAsia="Times New Roman" w:hAnsi="Times New Roman" w:cs="Times New Roman"/>
          <w:iCs/>
          <w:sz w:val="24"/>
          <w:szCs w:val="24"/>
          <w:lang w:val="ro-RO"/>
        </w:rPr>
        <w: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Canalul de distributie utilizat este unul scurt, vanzarile facandu-se direct catre clientii mentionati anterior, pe baza de comanda, firma neutilizand intermediari.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Clientul tinta face selectii bazate pe pret si calitate. Forma, designul, sunt determinante la impactul senzatiei pe care o ofera produsul de calitate inalta, dar foarte important este si pretul .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 xml:space="preserve">5.3.4. Modalităţi de vânzare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Se vor prezenta detaliat elementele de logistică şi desfacere necesare pentru atingerea vânzărilor previzionate (forţa de vânzare, mijloace de transport necesare şi modul de asigurare al acestora, spaţii de depozitare necesare şi modul de asigurare a acestora, etc) precum şi cuantificarea cheltuielilor aferente.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it-IT"/>
        </w:rPr>
        <w:t>Canalul de vanzare</w:t>
      </w:r>
      <w:r w:rsidRPr="009B0005">
        <w:rPr>
          <w:rFonts w:ascii="Times New Roman" w:eastAsia="Times New Roman" w:hAnsi="Times New Roman" w:cs="Times New Roman"/>
          <w:iCs/>
          <w:sz w:val="24"/>
          <w:szCs w:val="24"/>
          <w:lang w:val="ro-RO"/>
        </w:rPr>
        <w:t xml:space="preserve"> utilizat este unul scurt, vanzarile facandu-se direct catre clienti</w:t>
      </w: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ro-RO"/>
        </w:rPr>
        <w:t>firma neutilizand intermediari</w:t>
      </w:r>
      <w:r w:rsidRPr="009B0005">
        <w:rPr>
          <w:rFonts w:ascii="Times New Roman" w:eastAsia="Times New Roman" w:hAnsi="Times New Roman" w:cs="Times New Roman"/>
          <w:iCs/>
          <w:sz w:val="24"/>
          <w:szCs w:val="24"/>
          <w:lang w:val="it-IT"/>
        </w:rPr>
        <w:t>(agenți de vânzări externi, magazine sau alt tip de societăți care acționează ca un intermediar pe piață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Vanzarea se face cu amanuntul,catre clientii finali,persoane fizice sau persoane juridice.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Schematic, vânzarea produselor se realizează după următorul lanț: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PRODUCATOR-MAGAZINE-CLIENT FINAL </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Politica de distributie a fost gandita in functie de conditiile existente in cadrul localitatii si posibilitatiile financiare ale companiei. Canalul de distributie utilizat este unul scurt, vanzarile facandu-se direct catre clienti, firma neutilizand intermediari ( agenti de vanzari externi, magazine sau alte tipuri de societati care actioneaza ca intermediare pe piata ). Schematic, vanzarea serviciilor se realizeaza dupa urmatorul lant  : </w:t>
      </w:r>
    </w:p>
    <w:p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6432" behindDoc="0" locked="0" layoutInCell="1" allowOverlap="1">
                <wp:simplePos x="0" y="0"/>
                <wp:positionH relativeFrom="column">
                  <wp:posOffset>418465</wp:posOffset>
                </wp:positionH>
                <wp:positionV relativeFrom="paragraph">
                  <wp:posOffset>19050</wp:posOffset>
                </wp:positionV>
                <wp:extent cx="2861945" cy="297815"/>
                <wp:effectExtent l="0" t="0" r="14605" b="260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297815"/>
                        </a:xfrm>
                        <a:prstGeom prst="rect">
                          <a:avLst/>
                        </a:prstGeom>
                        <a:solidFill>
                          <a:srgbClr val="5B9BD5"/>
                        </a:solidFill>
                        <a:ln w="12700" cap="flat" cmpd="sng" algn="ctr">
                          <a:solidFill>
                            <a:srgbClr val="5B9BD5">
                              <a:shade val="50000"/>
                            </a:srgbClr>
                          </a:solidFill>
                          <a:prstDash val="solid"/>
                          <a:miter lim="800000"/>
                        </a:ln>
                        <a:effectLst/>
                      </wps:spPr>
                      <wps:txbx>
                        <w:txbxContent>
                          <w:p w:rsidR="009B0005" w:rsidRDefault="009B0005" w:rsidP="009B0005">
                            <w:pPr>
                              <w:jc w:val="center"/>
                            </w:pPr>
                            <w:r>
                              <w:t xml:space="preserve">Producător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1" o:spid="_x0000_s1028" style="position:absolute;left:0;text-align:left;margin-left:32.95pt;margin-top:1.5pt;width:225.35pt;height:2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" fillcolor="#5b9bd5" strokecolor="#41719c" strokeweight="1pt">
                <v:path arrowok="t"/>
                <v:textbox>
                  <w:txbxContent>
                    <w:p w:rsidR="009B0005" w:rsidRDefault="009B0005" w:rsidP="009B0005">
                      <w:pPr>
                        <w:jc w:val="center"/>
                      </w:pPr>
                      <w:r>
                        <w:t xml:space="preserve">Producător </w:t>
                      </w:r>
                    </w:p>
                  </w:txbxContent>
                </v:textbox>
              </v:rect>
            </w:pict>
          </mc:Fallback>
        </mc:AlternateContent>
      </w:r>
    </w:p>
    <w:p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7456" behindDoc="0" locked="0" layoutInCell="1" allowOverlap="1">
                <wp:simplePos x="0" y="0"/>
                <wp:positionH relativeFrom="column">
                  <wp:posOffset>414020</wp:posOffset>
                </wp:positionH>
                <wp:positionV relativeFrom="paragraph">
                  <wp:posOffset>311150</wp:posOffset>
                </wp:positionV>
                <wp:extent cx="2881630" cy="425450"/>
                <wp:effectExtent l="0" t="0" r="13970"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425450"/>
                        </a:xfrm>
                        <a:prstGeom prst="rect">
                          <a:avLst/>
                        </a:prstGeom>
                        <a:solidFill>
                          <a:srgbClr val="5B9BD5"/>
                        </a:solidFill>
                        <a:ln w="12700" cap="flat" cmpd="sng" algn="ctr">
                          <a:solidFill>
                            <a:srgbClr val="5B9BD5">
                              <a:shade val="50000"/>
                            </a:srgbClr>
                          </a:solidFill>
                          <a:prstDash val="solid"/>
                          <a:miter lim="800000"/>
                        </a:ln>
                        <a:effectLst/>
                      </wps:spPr>
                      <wps:txbx>
                        <w:txbxContent>
                          <w:p w:rsidR="009B0005" w:rsidRDefault="009B0005" w:rsidP="009B0005">
                            <w:r>
                              <w:t xml:space="preserve">                      Consumator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9" style="position:absolute;left:0;text-align:left;margin-left:32.6pt;margin-top:24.5pt;width:226.9pt;height: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" fillcolor="#5b9bd5" strokecolor="#41719c" strokeweight="1pt">
                <v:path arrowok="t"/>
                <v:textbox>
                  <w:txbxContent>
                    <w:p w:rsidR="009B0005" w:rsidRDefault="009B0005" w:rsidP="009B0005">
                      <w:r>
                        <w:t xml:space="preserve">                      Consumator </w:t>
                      </w:r>
                    </w:p>
                  </w:txbxContent>
                </v:textbox>
              </v:rect>
            </w:pict>
          </mc:Fallback>
        </mc:AlternateContent>
      </w:r>
      <w:r>
        <w:rPr>
          <w:rFonts w:ascii="Times New Roman" w:eastAsia="Times New Roman" w:hAnsi="Times New Roman" w:cs="Times New Roman"/>
          <w:iCs/>
          <w:noProof/>
          <w:sz w:val="24"/>
          <w:szCs w:val="24"/>
        </w:rPr>
        <mc:AlternateContent>
          <mc:Choice Requires="wps">
            <w:drawing>
              <wp:anchor distT="0" distB="0" distL="114300" distR="114300" simplePos="0" relativeHeight="251665408" behindDoc="0" locked="0" layoutInCell="1" allowOverlap="1">
                <wp:simplePos x="0" y="0"/>
                <wp:positionH relativeFrom="column">
                  <wp:posOffset>1854200</wp:posOffset>
                </wp:positionH>
                <wp:positionV relativeFrom="paragraph">
                  <wp:posOffset>12700</wp:posOffset>
                </wp:positionV>
                <wp:extent cx="10795" cy="340360"/>
                <wp:effectExtent l="0" t="0" r="27305" b="2159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 cy="34036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pt" to="146.8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" strokecolor="#5b9bd5" strokeweight=".5pt">
                <v:stroke joinstyle="miter"/>
                <o:lock v:ext="edit" shapetype="f"/>
              </v:line>
            </w:pict>
          </mc:Fallback>
        </mc:AlternateContent>
      </w: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Produsele vor fi transportate la client cu mijloace de transport proprii.</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highlight w:val="yellow"/>
          <w:lang w:val="it-IT"/>
        </w:rPr>
      </w:pPr>
      <w:r w:rsidRPr="009B0005">
        <w:rPr>
          <w:rFonts w:ascii="Times New Roman" w:eastAsia="Times New Roman" w:hAnsi="Times New Roman" w:cs="Times New Roman"/>
          <w:iCs/>
          <w:sz w:val="24"/>
          <w:szCs w:val="24"/>
          <w:lang w:val="ro-RO"/>
        </w:rPr>
        <w:t xml:space="preserve">Costurile implicate in procesul de distributie al produselor sunt costurile de transport. Acestea nu pot fi cuantificate cu exactitate deoarece difera de la client la client . </w:t>
      </w:r>
      <w:r w:rsidRPr="009B0005">
        <w:rPr>
          <w:rFonts w:ascii="Times New Roman" w:eastAsia="Times New Roman" w:hAnsi="Times New Roman" w:cs="Times New Roman"/>
          <w:iCs/>
          <w:sz w:val="24"/>
          <w:szCs w:val="24"/>
          <w:lang w:val="it-IT"/>
        </w:rPr>
        <w:t>Astfel, costurile transportului difera in functie de dimensiunea comenzii si de distanta pana la client.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Al doilea canal principal de distributie din cadrul firmei este mediul on-line, care in principiu va avea 3 componente: producatorul, website-ul firmei si clientul.</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lastRenderedPageBreak/>
        <w:t>In mediul on-line, se va realiza un website propriu de prezentare prin proiectul de investitie prin care firma SC ART DESIGN SRL isi va putea prezenta serviciile noi, care vor fi realizate dupa implementarea acestui proiect.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Costurile implicate in procesul de distributie al serviciilor, sunt: transportul la sediul clientilor, costuri de functionare al siteului web. Acestea nu pot fi cuantificate cu exactitate, deoarece difera de la client la client. Astfel, costurile transportului difera in functie de distanta dintre companie si client, in timp ce costurile cu mentinerea si promovarea site-ului vor varia in functie de metodele alese. </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In mediul on-line, se va realiza un website propriu de prezentare prin proiectul de investitie prin care firma isi va putea prezenta produsele noi, care vor fi realizate dupa implementarea acestui proiect.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Costurile implicate in procesul de distributie al produselor, sunt: transportul la sediul clientilor, costuri de functionare al siteului web. Acestea nu pot fi cuantificate cu exactitate, deoarece difera de la client la client. Astfel, costurile transportului difera in functie de distanta dintre companie si client, in timp ce costurile cu mentinerea si promovarea site-ului vor varia in functie de metodele alese. </w:t>
      </w: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Produsele vor putea fi transportate la client cu mijloace de transport proprii sau vor fi expediate prin firme de curierat, pentru a reduce costurile.</w:t>
      </w:r>
    </w:p>
    <w:p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highlight w:val="yellow"/>
          <w:lang w:val="it-IT"/>
        </w:rPr>
      </w:pPr>
      <w:r w:rsidRPr="009B0005">
        <w:rPr>
          <w:rFonts w:ascii="Times New Roman" w:eastAsia="Times New Roman" w:hAnsi="Times New Roman" w:cs="Times New Roman"/>
          <w:iCs/>
          <w:sz w:val="24"/>
          <w:szCs w:val="24"/>
          <w:lang w:val="ro-RO"/>
        </w:rPr>
        <w:t xml:space="preserve">Costurile implicate in procesul de distributie al produselor sunt costurile de transport. Acestea nu pot fi cuantificate cu exactitate deoarece difera de la client la client . </w:t>
      </w:r>
      <w:r w:rsidRPr="009B0005">
        <w:rPr>
          <w:rFonts w:ascii="Times New Roman" w:eastAsia="Times New Roman" w:hAnsi="Times New Roman" w:cs="Times New Roman"/>
          <w:iCs/>
          <w:sz w:val="24"/>
          <w:szCs w:val="24"/>
          <w:lang w:val="it-IT"/>
        </w:rPr>
        <w:t>Astfel, costurile transportului difera in functie de dimensiunea comenzii si de distanta pana la client.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pt-BR"/>
        </w:rPr>
      </w:pPr>
      <w:r w:rsidRPr="009B0005">
        <w:rPr>
          <w:rFonts w:ascii="Times New Roman" w:eastAsia="Times New Roman" w:hAnsi="Times New Roman" w:cs="Times New Roman"/>
          <w:b/>
          <w:iCs/>
          <w:sz w:val="24"/>
          <w:szCs w:val="24"/>
          <w:lang w:val="pt-BR"/>
        </w:rPr>
        <w:t>5.3.5. Activităţi de promovare a vânzărilor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Prezentaţi metodele de promovare ce se vor utiliza (de ex.: publicitate, lansare oficială, pliante, broşuri, plata în rate):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Descrieţi care este strategia de promovare pentru lansarea produselor/serviciilor, estimaţi costurile anuale de promovare şi prezentaţi ipotezele care au stat la baza estimărilor.</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iCs/>
          <w:sz w:val="24"/>
          <w:szCs w:val="24"/>
          <w:lang w:val="pt-BR"/>
        </w:rPr>
        <w:t xml:space="preserve"> </w:t>
      </w:r>
      <w:bookmarkStart w:id="30" w:name="_Toc322524195"/>
      <w:r w:rsidRPr="009B0005">
        <w:rPr>
          <w:rFonts w:ascii="Times New Roman" w:eastAsia="Times New Roman" w:hAnsi="Times New Roman" w:cs="Times New Roman"/>
          <w:iCs/>
          <w:sz w:val="24"/>
          <w:szCs w:val="24"/>
          <w:lang w:val="it-IT"/>
        </w:rPr>
        <w:t>A</w:t>
      </w:r>
      <w:r w:rsidRPr="009B0005">
        <w:rPr>
          <w:rFonts w:ascii="Times New Roman" w:eastAsia="Times New Roman" w:hAnsi="Times New Roman" w:cs="Times New Roman"/>
          <w:sz w:val="24"/>
          <w:szCs w:val="24"/>
          <w:lang w:val="ro-RO"/>
        </w:rPr>
        <w:t>ctiunile de promovare pe care societatea o sa le desfasoare sunt:</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w:t>
      </w:r>
      <w:r w:rsidRPr="009B0005">
        <w:rPr>
          <w:rFonts w:ascii="Times New Roman" w:eastAsia="Times New Roman" w:hAnsi="Times New Roman" w:cs="Times New Roman"/>
          <w:sz w:val="24"/>
          <w:szCs w:val="24"/>
          <w:lang w:val="ro-RO"/>
        </w:rPr>
        <w:tab/>
        <w:t>Publicitate prin intermediul retelelor de socializare</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Deoarece conform sondajelor, media sociala are o influenta din ce in ce mai mare in ceea ce priveste promovarea serviciilor/ produselor. Am considerat ca o campanie care are website  de socializare Facebook este mult mai benefica in ceea ce priveste strategia de marketing al companiei. Prin intermediul acestui canal de comunicare avem posibilitatea de a atinge o mare parte a grupului tinta. Concomitent vom organiza un concurs, in urma caruia castigatorul premiului va putea beneficia de un anumit tip de produs la alegere cu titlul gratuit. Concursul consta in distribuirea postarilor de pe pagina societatii, astfel utilizatorul care a distribuit aceasta pagina intra automat in concurs. Pe urma, cu ajutorul unui program de randomizare se va alege castigatorul acestui premiu.</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w:t>
      </w:r>
      <w:r w:rsidRPr="009B0005">
        <w:rPr>
          <w:rFonts w:ascii="Times New Roman" w:eastAsia="Times New Roman" w:hAnsi="Times New Roman" w:cs="Times New Roman"/>
          <w:sz w:val="24"/>
          <w:szCs w:val="24"/>
          <w:lang w:val="ro-RO"/>
        </w:rPr>
        <w:tab/>
        <w:t>Infiintare site web al firmei</w:t>
      </w:r>
    </w:p>
    <w:p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 Unul dintre principalele mijloace de promovarea folosit de companie va fi site-ul web realizat prin proiect,  in care clientul va putea gasi informatii referitoare la produsele comercializate. De asemenea, se va gasi o  galerie foto ampla care cuprinde poze cu diferite produse oferite clientilor. Prin aceasta modalitate le ofera clientilor posibilitatea de a observa paleta produselor oferite de catre firma.</w:t>
      </w:r>
    </w:p>
    <w:p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bookmarkStart w:id="31" w:name="_GoBack"/>
      <w:bookmarkEnd w:id="30"/>
      <w:bookmarkEnd w:id="31"/>
    </w:p>
    <w:p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r w:rsidRPr="009B0005">
        <w:rPr>
          <w:rFonts w:ascii="Times New Roman" w:eastAsia="Times New Roman" w:hAnsi="Times New Roman" w:cs="Times New Roman"/>
          <w:b/>
          <w:bCs/>
          <w:iCs/>
          <w:kern w:val="32"/>
          <w:sz w:val="24"/>
          <w:szCs w:val="24"/>
          <w:lang w:val="ro-RO"/>
        </w:rPr>
        <w:t xml:space="preserve">7. JUSTIFICAREA NECESITATII FINANTARII POIECTULUI </w:t>
      </w:r>
    </w:p>
    <w:p w:rsidR="009B0005" w:rsidRPr="009B0005" w:rsidRDefault="009B0005" w:rsidP="009B0005">
      <w:pPr>
        <w:keepNext/>
        <w:spacing w:after="0" w:line="276" w:lineRule="auto"/>
        <w:ind w:left="360"/>
        <w:jc w:val="both"/>
        <w:outlineLvl w:val="3"/>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bCs/>
          <w:iCs/>
          <w:sz w:val="24"/>
          <w:szCs w:val="24"/>
          <w:lang w:val="ro-RO"/>
        </w:rPr>
        <w:t>Bneficiile aduse de finanţare şi modul în care finanţarea va încerca să soluţioneze problemele beneficiarului; ce aduce finanţarea în plus faţă de situaţia deja existentă; de ce este necesară finanţarea .</w:t>
      </w:r>
    </w:p>
    <w:p w:rsidR="009B0005" w:rsidRPr="009B0005" w:rsidRDefault="009B0005" w:rsidP="009B0005">
      <w:pPr>
        <w:autoSpaceDE w:val="0"/>
        <w:autoSpaceDN w:val="0"/>
        <w:adjustRightInd w:val="0"/>
        <w:spacing w:after="0" w:line="276" w:lineRule="auto"/>
        <w:ind w:left="1440"/>
        <w:jc w:val="both"/>
        <w:rPr>
          <w:rFonts w:ascii="Times New Roman" w:eastAsia="Times New Roman" w:hAnsi="Times New Roman" w:cs="Times New Roman"/>
          <w:iCs/>
          <w:sz w:val="24"/>
          <w:szCs w:val="24"/>
          <w:lang w:val="ro-RO"/>
        </w:rPr>
      </w:pPr>
    </w:p>
    <w:p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Proiectul reprezinta o oportunitate a afacerii dorite, prin prisma procentului de finantare a cheltuielilor eligibile si posibilitatea achizitionarii echipamentelor pentru investitia propusa.</w:t>
      </w:r>
    </w:p>
    <w:p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Principala problema cu care societatea se confrunta este legata de lipsa fondurilor necesare pentru inceperea efectiva a activitatii. La momentul actual firma nu detine resursele umane si materiale pentru a putea realiza produsele dorite.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ro-RO"/>
        </w:rPr>
        <w:t xml:space="preserve">Pe baza experientei acumulate de actionarul firmei si pe baza analizei de piata realizate s-a identificat oportunitatea dezvoltarii societatii in fabricarea suvenirurilor religioase . </w:t>
      </w:r>
      <w:r w:rsidRPr="009B0005">
        <w:rPr>
          <w:rFonts w:ascii="Times New Roman" w:eastAsia="Times New Roman" w:hAnsi="Times New Roman" w:cs="Times New Roman"/>
          <w:iCs/>
          <w:sz w:val="24"/>
          <w:szCs w:val="24"/>
          <w:lang w:val="it-IT"/>
        </w:rPr>
        <w:t>Din pacate, lipsa fondurilor necesare pentru investitii in echipamente a oprit firma sa se dezvolte pana in prezent pe aceasta piata. Prezentul plan de investitii reprezinta oportunitatea perfecta pentru a incepe activitatea vizata.</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Primul beneficiu pe care prezentul plan de investitii il va aduce companiei este faptul ca se vor achizitiona  echipamente necesare pentru departamentul de productie. La momentul actual societatea nu detine echipamente pentru realizarea produselor dorite, toate activele care vor fi achizitionate prin intermediul prezentului plan de investitii vor fi un plus adus de finantare pentru firma SC ELITIST ART DESIGN SRL .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Un alt aspect foarte important de mentionat este faptul ca in perioada de implementare a proiectului societatea va angaja doua persoane. Observam astfel ca prezentul plan de investitii va aduce un important beneficiu social si va sprijini totodata firma in obtinerea resurselor umane necesare pentru desfasurarea activitatii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Dupa implementarea prezentului plan de investitii firma va avea capacitatea de a dezvolta urmatoarele produse: cruciulite din lemn si iconite din lemn. Datorita faptului ca se va obtine o finantare nerambursabila si se vor achizitiona echipamente noi, avantajele produselor pe care firma le va realiza vor fi: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-conecept de produs nou, prin forma si modul de gravare cu precizie maxima;</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originalitate prin diferite dimensiuni si forme ale produsului;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produse ecologice,deci reciclabile.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Necesitatea finantarii se justifica si datorita avantajelor prezentate deoarece firma va putea sa realizeze o strategie de promovare prin care sa scoata in evidenta aceste aspecte si sa atraga o serie de clienti noi.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Un alt aspect important de mentionat este faptul ca echipamentele propuse spre achizitionare vor fi noi si performante. Acest aspect va sprijini dezvoltarea companiei pe plan tehnologic. De asemenea, va fi influentata in mod pozitiv calitatea produselor dezvoltate de firma.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In conformitate cu previziunile financiare efectuate putem observa faptul ca finantarea nerambursabila o sa aduca firmei beneficii financiare importante. Cifra de afaceri si profiturile inregistrate vor creste de la an la an iar firma isi va asigura o dezvoltare sustenabila. Cu ajutorul finantarii nerambursabile o sa fie prevenite riscurile financiare indentificate. Prin accesarea acestui program </w:t>
      </w:r>
      <w:r w:rsidRPr="009B0005">
        <w:rPr>
          <w:rFonts w:ascii="Times New Roman" w:eastAsia="Times New Roman" w:hAnsi="Times New Roman" w:cs="Times New Roman"/>
          <w:iCs/>
          <w:sz w:val="24"/>
          <w:szCs w:val="24"/>
          <w:lang w:val="it-IT"/>
        </w:rPr>
        <w:lastRenderedPageBreak/>
        <w:t>societatea nu va avea nevoie de un credit pentru achizitionarea acestora, iar in viitor va reusi sa faca alte investitii.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Societatea </w:t>
      </w:r>
      <w:bookmarkStart w:id="32" w:name="_Hlk524903762"/>
      <w:r w:rsidRPr="009B0005">
        <w:rPr>
          <w:rFonts w:ascii="Times New Roman" w:eastAsia="Times New Roman" w:hAnsi="Times New Roman" w:cs="Times New Roman"/>
          <w:iCs/>
          <w:sz w:val="24"/>
          <w:szCs w:val="24"/>
          <w:lang w:val="it-IT"/>
        </w:rPr>
        <w:t xml:space="preserve">SC ART DESIGN SRL </w:t>
      </w:r>
      <w:bookmarkEnd w:id="32"/>
      <w:r w:rsidRPr="009B0005">
        <w:rPr>
          <w:rFonts w:ascii="Times New Roman" w:eastAsia="Times New Roman" w:hAnsi="Times New Roman" w:cs="Times New Roman"/>
          <w:iCs/>
          <w:sz w:val="24"/>
          <w:szCs w:val="24"/>
          <w:lang w:val="it-IT"/>
        </w:rPr>
        <w:t xml:space="preserve">va beneficia de o pagina de web realizata prin intermediul proiectului, va avea drept de folosinta asupra unei cladiri in care isi va desfasura activitatea de productie.Valoarea adaugata a finantarii reiese din efectele multiplicatoare pe termen lung ale acesteia :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Contribuie la atingerea obiectivelor proiectului;</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Contribuie la respectarea principiului de dezvoltare durabila, al egalitatii de sanse si a nediscriminarii;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Conduce la o imbunatatire a imaginii SC ART DESIGN SRL si a Regiunii Sud Vest Oltenia , prin atragerea de fonduri nerambursabile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Conduce la o crestere a productivitatii si competitivitatii firmei, prin intermediul careia se va asigura o dezvoltare sustenabila a </w:t>
      </w:r>
      <w:bookmarkStart w:id="33" w:name="_Hlk524903852"/>
      <w:r w:rsidRPr="009B0005">
        <w:rPr>
          <w:rFonts w:ascii="Times New Roman" w:eastAsia="Times New Roman" w:hAnsi="Times New Roman" w:cs="Times New Roman"/>
          <w:iCs/>
          <w:sz w:val="24"/>
          <w:szCs w:val="24"/>
          <w:lang w:val="it-IT"/>
        </w:rPr>
        <w:t>SC ART DESIGN SRL</w:t>
      </w:r>
      <w:bookmarkEnd w:id="33"/>
      <w:r w:rsidRPr="009B0005">
        <w:rPr>
          <w:rFonts w:ascii="Times New Roman" w:eastAsia="Times New Roman" w:hAnsi="Times New Roman" w:cs="Times New Roman"/>
          <w:iCs/>
          <w:sz w:val="24"/>
          <w:szCs w:val="24"/>
          <w:lang w:val="it-IT"/>
        </w:rPr>
        <w:t>;</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In concluzie, necesitatea prezentului plan de investitii se justifica prin avantajele majore care le aduce pentru firma SC ART DESIGN SRL. </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 un scurt rezumat, amintim  : crearea unui departament de productie propriu, angajarea unui numar de 3 persoane, cresteri anuale ale cifrei de afaceri, profit net inregistrat in fiecare exercitiu financiar analizat, se vor rezuma restul beneficiilor identificate in functie de cheltuielile realizate. Strategia si obiectivele de dezvoltare ale firmei nu vor putea fi realizate fara o finantare nerambursabila, care va crea toate premisele de dezvoltare.</w:t>
      </w: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rsidR="009B0005" w:rsidRDefault="009B0005" w:rsidP="00F63967">
      <w:pPr>
        <w:spacing w:line="360" w:lineRule="auto"/>
        <w:rPr>
          <w:b/>
          <w:sz w:val="36"/>
          <w:szCs w:val="36"/>
          <w:lang w:val="it-IT"/>
        </w:rPr>
      </w:pPr>
    </w:p>
    <w:p w:rsidR="009B0005" w:rsidRPr="00894B38" w:rsidRDefault="009B0005" w:rsidP="00F63967">
      <w:pPr>
        <w:spacing w:line="360" w:lineRule="auto"/>
        <w:rPr>
          <w:b/>
          <w:sz w:val="36"/>
          <w:szCs w:val="36"/>
          <w:lang w:val="it-IT"/>
        </w:rPr>
      </w:pPr>
    </w:p>
    <w:p w:rsidR="00AC2F0F" w:rsidRPr="00894B38" w:rsidRDefault="00AC2F0F" w:rsidP="00F63967">
      <w:pPr>
        <w:spacing w:line="360" w:lineRule="auto"/>
        <w:rPr>
          <w:b/>
          <w:sz w:val="36"/>
          <w:szCs w:val="36"/>
          <w:lang w:val="it-IT"/>
        </w:rPr>
      </w:pPr>
    </w:p>
    <w:p w:rsidR="00005AEC" w:rsidRPr="00005AEC" w:rsidRDefault="00005AEC"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r w:rsidRPr="00005AEC">
        <w:rPr>
          <w:rFonts w:ascii="Times New Roman" w:eastAsia="Times New Roman" w:hAnsi="Times New Roman" w:cs="Times New Roman"/>
          <w:b/>
          <w:i/>
          <w:iCs/>
          <w:sz w:val="24"/>
          <w:szCs w:val="24"/>
          <w:bdr w:val="none" w:sz="0" w:space="0" w:color="auto" w:frame="1"/>
          <w:lang w:val="ro-RO" w:eastAsia="ro-RO"/>
        </w:rPr>
        <w:t> </w:t>
      </w:r>
    </w:p>
    <w:sectPr w:rsidR="00005AEC" w:rsidRPr="00005AEC" w:rsidSect="00F35247">
      <w:headerReference w:type="default" r:id="rId12"/>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103" w:rsidRDefault="00812103" w:rsidP="00960B27">
      <w:pPr>
        <w:spacing w:after="0" w:line="240" w:lineRule="auto"/>
      </w:pPr>
      <w:r>
        <w:separator/>
      </w:r>
    </w:p>
  </w:endnote>
  <w:endnote w:type="continuationSeparator" w:id="0">
    <w:p w:rsidR="00812103" w:rsidRDefault="00812103"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103" w:rsidRDefault="00812103" w:rsidP="00960B27">
      <w:pPr>
        <w:spacing w:after="0" w:line="240" w:lineRule="auto"/>
      </w:pPr>
      <w:r>
        <w:separator/>
      </w:r>
    </w:p>
  </w:footnote>
  <w:footnote w:type="continuationSeparator" w:id="0">
    <w:p w:rsidR="00812103" w:rsidRDefault="00812103"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9B0005" w:rsidTr="005F3D8A">
      <w:trPr>
        <w:trHeight w:val="1267"/>
        <w:jc w:val="center"/>
      </w:trPr>
      <w:tc>
        <w:tcPr>
          <w:tcW w:w="1841" w:type="dxa"/>
          <w:vAlign w:val="center"/>
        </w:tcPr>
        <w:p w:rsidR="009B0005" w:rsidRDefault="009B0005" w:rsidP="007D2C29">
          <w:pPr>
            <w:jc w:val="center"/>
          </w:pPr>
          <w:r>
            <w:rPr>
              <w:noProof/>
            </w:rPr>
            <w:drawing>
              <wp:inline distT="0" distB="0" distL="0" distR="0" wp14:anchorId="33A0C19A" wp14:editId="39300C6F">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9B0005" w:rsidRDefault="009B0005" w:rsidP="007D2C29">
          <w:pPr>
            <w:jc w:val="center"/>
          </w:pPr>
        </w:p>
      </w:tc>
      <w:tc>
        <w:tcPr>
          <w:tcW w:w="1843" w:type="dxa"/>
          <w:vAlign w:val="center"/>
        </w:tcPr>
        <w:p w:rsidR="009B0005" w:rsidRDefault="009B0005" w:rsidP="007D2C29">
          <w:pPr>
            <w:jc w:val="center"/>
          </w:pPr>
          <w:r>
            <w:rPr>
              <w:noProof/>
            </w:rPr>
            <w:drawing>
              <wp:inline distT="0" distB="0" distL="0" distR="0" wp14:anchorId="0359CFDA" wp14:editId="27878349">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9B0005" w:rsidRDefault="009B0005" w:rsidP="007D2C29">
          <w:pPr>
            <w:jc w:val="center"/>
          </w:pPr>
        </w:p>
      </w:tc>
      <w:tc>
        <w:tcPr>
          <w:tcW w:w="1844" w:type="dxa"/>
          <w:vAlign w:val="center"/>
        </w:tcPr>
        <w:p w:rsidR="009B0005" w:rsidRDefault="009B0005" w:rsidP="007D2C29">
          <w:pPr>
            <w:jc w:val="center"/>
          </w:pPr>
          <w:r>
            <w:rPr>
              <w:noProof/>
            </w:rPr>
            <w:drawing>
              <wp:inline distT="0" distB="0" distL="0" distR="0" wp14:anchorId="14C45DFD" wp14:editId="4C567DEA">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9B0005" w:rsidRDefault="009B0005">
    <w:pPr>
      <w:pStyle w:val="Header"/>
    </w:pPr>
    <w:r>
      <w:rPr>
        <w:noProof/>
      </w:rPr>
      <mc:AlternateContent>
        <mc:Choice Requires="wps">
          <w:drawing>
            <wp:anchor distT="0" distB="0" distL="114300" distR="114300" simplePos="0" relativeHeight="251654144" behindDoc="0" locked="0" layoutInCell="1" allowOverlap="1" wp14:anchorId="2D294D08" wp14:editId="247CE946">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9B0005" w:rsidRPr="002B6F99" w:rsidRDefault="009B0005">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CDC6A5A"/>
    <w:multiLevelType w:val="hybridMultilevel"/>
    <w:tmpl w:val="97D66D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FDA2875"/>
    <w:multiLevelType w:val="hybridMultilevel"/>
    <w:tmpl w:val="EBBC35C4"/>
    <w:lvl w:ilvl="0" w:tplc="A2A04C56">
      <w:start w:val="1"/>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1">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D0EC0"/>
    <w:multiLevelType w:val="hybridMultilevel"/>
    <w:tmpl w:val="2E0845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nsid w:val="2DB956B9"/>
    <w:multiLevelType w:val="hybridMultilevel"/>
    <w:tmpl w:val="8DCAD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F4C27D9"/>
    <w:multiLevelType w:val="hybridMultilevel"/>
    <w:tmpl w:val="B3FA27C0"/>
    <w:lvl w:ilvl="0" w:tplc="04180005">
      <w:start w:val="1"/>
      <w:numFmt w:val="bullet"/>
      <w:lvlText w:val=""/>
      <w:lvlJc w:val="left"/>
      <w:pPr>
        <w:tabs>
          <w:tab w:val="num" w:pos="720"/>
        </w:tabs>
        <w:ind w:left="720" w:hanging="360"/>
      </w:pPr>
      <w:rPr>
        <w:rFonts w:ascii="Wingdings" w:hAnsi="Wingdings" w:hint="default"/>
      </w:rPr>
    </w:lvl>
    <w:lvl w:ilvl="1" w:tplc="635E6B22">
      <w:start w:val="4"/>
      <w:numFmt w:val="bullet"/>
      <w:lvlText w:val="-"/>
      <w:lvlJc w:val="left"/>
      <w:pPr>
        <w:tabs>
          <w:tab w:val="num" w:pos="1440"/>
        </w:tabs>
        <w:ind w:left="1440" w:hanging="360"/>
      </w:pPr>
      <w:rPr>
        <w:rFonts w:ascii="Times New Roman" w:eastAsia="Times New Roman" w:hAnsi="Times New Roman" w:cs="Times New Roman" w:hint="default"/>
      </w:rPr>
    </w:lvl>
    <w:lvl w:ilvl="2" w:tplc="4594BB2C">
      <w:start w:val="1"/>
      <w:numFmt w:val="decimal"/>
      <w:lvlText w:val="%3."/>
      <w:lvlJc w:val="left"/>
      <w:pPr>
        <w:tabs>
          <w:tab w:val="num" w:pos="2160"/>
        </w:tabs>
        <w:ind w:left="2160" w:hanging="360"/>
      </w:pPr>
      <w:rPr>
        <w:rFont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107FA3"/>
    <w:multiLevelType w:val="hybridMultilevel"/>
    <w:tmpl w:val="0E10BBE8"/>
    <w:lvl w:ilvl="0" w:tplc="D3FE2E1A">
      <w:start w:val="1"/>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2">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3">
    <w:nsid w:val="49601FD3"/>
    <w:multiLevelType w:val="hybridMultilevel"/>
    <w:tmpl w:val="91E8ED6E"/>
    <w:lvl w:ilvl="0" w:tplc="1E3AD8AA">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2">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39">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1">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9"/>
  </w:num>
  <w:num w:numId="2">
    <w:abstractNumId w:val="20"/>
  </w:num>
  <w:num w:numId="3">
    <w:abstractNumId w:val="27"/>
  </w:num>
  <w:num w:numId="4">
    <w:abstractNumId w:val="41"/>
  </w:num>
  <w:num w:numId="5">
    <w:abstractNumId w:val="0"/>
  </w:num>
  <w:num w:numId="6">
    <w:abstractNumId w:val="17"/>
  </w:num>
  <w:num w:numId="7">
    <w:abstractNumId w:val="37"/>
  </w:num>
  <w:num w:numId="8">
    <w:abstractNumId w:val="30"/>
  </w:num>
  <w:num w:numId="9">
    <w:abstractNumId w:val="26"/>
  </w:num>
  <w:num w:numId="10">
    <w:abstractNumId w:val="9"/>
  </w:num>
  <w:num w:numId="11">
    <w:abstractNumId w:val="3"/>
  </w:num>
  <w:num w:numId="12">
    <w:abstractNumId w:val="24"/>
  </w:num>
  <w:num w:numId="13">
    <w:abstractNumId w:val="36"/>
  </w:num>
  <w:num w:numId="14">
    <w:abstractNumId w:val="31"/>
  </w:num>
  <w:num w:numId="15">
    <w:abstractNumId w:val="28"/>
  </w:num>
  <w:num w:numId="16">
    <w:abstractNumId w:val="8"/>
  </w:num>
  <w:num w:numId="17">
    <w:abstractNumId w:val="4"/>
  </w:num>
  <w:num w:numId="18">
    <w:abstractNumId w:val="35"/>
  </w:num>
  <w:num w:numId="19">
    <w:abstractNumId w:val="18"/>
  </w:num>
  <w:num w:numId="20">
    <w:abstractNumId w:val="11"/>
  </w:num>
  <w:num w:numId="21">
    <w:abstractNumId w:val="32"/>
  </w:num>
  <w:num w:numId="22">
    <w:abstractNumId w:val="39"/>
  </w:num>
  <w:num w:numId="23">
    <w:abstractNumId w:val="34"/>
  </w:num>
  <w:num w:numId="24">
    <w:abstractNumId w:val="5"/>
  </w:num>
  <w:num w:numId="25">
    <w:abstractNumId w:val="14"/>
  </w:num>
  <w:num w:numId="26">
    <w:abstractNumId w:val="31"/>
    <w:lvlOverride w:ilvl="0">
      <w:startOverride w:val="3"/>
    </w:lvlOverride>
  </w:num>
  <w:num w:numId="27">
    <w:abstractNumId w:val="12"/>
  </w:num>
  <w:num w:numId="28">
    <w:abstractNumId w:val="6"/>
  </w:num>
  <w:num w:numId="29">
    <w:abstractNumId w:val="2"/>
  </w:num>
  <w:num w:numId="30">
    <w:abstractNumId w:val="25"/>
  </w:num>
  <w:num w:numId="31">
    <w:abstractNumId w:val="19"/>
  </w:num>
  <w:num w:numId="32">
    <w:abstractNumId w:val="22"/>
  </w:num>
  <w:num w:numId="33">
    <w:abstractNumId w:val="33"/>
  </w:num>
  <w:num w:numId="34">
    <w:abstractNumId w:val="38"/>
  </w:num>
  <w:num w:numId="35">
    <w:abstractNumId w:val="40"/>
  </w:num>
  <w:num w:numId="36">
    <w:abstractNumId w:val="16"/>
  </w:num>
  <w:num w:numId="37">
    <w:abstractNumId w:val="21"/>
  </w:num>
  <w:num w:numId="38">
    <w:abstractNumId w:val="23"/>
  </w:num>
  <w:num w:numId="39">
    <w:abstractNumId w:val="10"/>
  </w:num>
  <w:num w:numId="40">
    <w:abstractNumId w:val="13"/>
  </w:num>
  <w:num w:numId="41">
    <w:abstractNumId w:val="15"/>
  </w:num>
  <w:num w:numId="4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05AE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185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1841"/>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69C7"/>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12103"/>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94B38"/>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0005"/>
    <w:rsid w:val="009B1853"/>
    <w:rsid w:val="009B3762"/>
    <w:rsid w:val="009B4369"/>
    <w:rsid w:val="009B511C"/>
    <w:rsid w:val="009C2F16"/>
    <w:rsid w:val="009C47BC"/>
    <w:rsid w:val="009D12FD"/>
    <w:rsid w:val="009D1DAA"/>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208A"/>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semiHidden/>
    <w:unhideWhenUsed/>
    <w:rsid w:val="009B0005"/>
  </w:style>
  <w:style w:type="paragraph" w:customStyle="1" w:styleId="CaracterCaracter10">
    <w:name w:val=" Caracter Caracter1"/>
    <w:basedOn w:val="Normal"/>
    <w:rsid w:val="009B0005"/>
    <w:pPr>
      <w:spacing w:line="240" w:lineRule="exact"/>
    </w:pPr>
    <w:rPr>
      <w:rFonts w:ascii="Verdana" w:eastAsia="Times New Roman" w:hAnsi="Verdana" w:cs="Times New Roman"/>
      <w:sz w:val="20"/>
      <w:szCs w:val="20"/>
    </w:rPr>
  </w:style>
  <w:style w:type="table" w:customStyle="1" w:styleId="TableGrid1">
    <w:name w:val="Table Grid1"/>
    <w:basedOn w:val="TableNormal"/>
    <w:next w:val="TableGrid"/>
    <w:rsid w:val="009B0005"/>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9B0005"/>
    <w:rPr>
      <w:color w:val="605E5C"/>
      <w:shd w:val="clear" w:color="auto" w:fill="E1DFDD"/>
    </w:rPr>
  </w:style>
  <w:style w:type="character" w:customStyle="1" w:styleId="text">
    <w:name w:val="text"/>
    <w:rsid w:val="009B0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semiHidden/>
    <w:unhideWhenUsed/>
    <w:rsid w:val="009B0005"/>
  </w:style>
  <w:style w:type="paragraph" w:customStyle="1" w:styleId="CaracterCaracter10">
    <w:name w:val=" Caracter Caracter1"/>
    <w:basedOn w:val="Normal"/>
    <w:rsid w:val="009B0005"/>
    <w:pPr>
      <w:spacing w:line="240" w:lineRule="exact"/>
    </w:pPr>
    <w:rPr>
      <w:rFonts w:ascii="Verdana" w:eastAsia="Times New Roman" w:hAnsi="Verdana" w:cs="Times New Roman"/>
      <w:sz w:val="20"/>
      <w:szCs w:val="20"/>
    </w:rPr>
  </w:style>
  <w:style w:type="table" w:customStyle="1" w:styleId="TableGrid1">
    <w:name w:val="Table Grid1"/>
    <w:basedOn w:val="TableNormal"/>
    <w:next w:val="TableGrid"/>
    <w:rsid w:val="009B0005"/>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9B0005"/>
    <w:rPr>
      <w:color w:val="605E5C"/>
      <w:shd w:val="clear" w:color="auto" w:fill="E1DFDD"/>
    </w:rPr>
  </w:style>
  <w:style w:type="character" w:customStyle="1" w:styleId="text">
    <w:name w:val="text"/>
    <w:rsid w:val="009B0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zspotmedia.ro/router-cnc-xtrem-slx-cnc1325-p643.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09C28-D236-4005-8884-6BAFE07A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8603</Words>
  <Characters>49042</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57530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2022-04-09T21:38:00Z</dcterms:created>
  <dcterms:modified xsi:type="dcterms:W3CDTF">2022-04-09T21:38:00Z</dcterms:modified>
</cp:coreProperties>
</file>