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88" w:lineRule="auto"/>
        <w:jc w:val="both"/>
        <w:rPr>
          <w:rFonts w:ascii="Trebuchet MS" w:cs="Trebuchet MS" w:eastAsia="Trebuchet MS" w:hAnsi="Trebuchet MS"/>
          <w:b w:val="1"/>
          <w:color w:val="000000"/>
          <w:sz w:val="20"/>
          <w:szCs w:val="20"/>
        </w:rPr>
      </w:pPr>
      <w:r w:rsidDel="00000000" w:rsidR="00000000" w:rsidRPr="00000000">
        <w:rPr>
          <w:rFonts w:ascii="Trebuchet MS" w:cs="Trebuchet MS" w:eastAsia="Trebuchet MS" w:hAnsi="Trebuchet MS"/>
          <w:b w:val="1"/>
          <w:color w:val="000000"/>
          <w:sz w:val="20"/>
          <w:szCs w:val="20"/>
          <w:rtl w:val="0"/>
        </w:rPr>
        <w:t xml:space="preserve">Proiect cofinantat din Fondul Social European prin Programul Operational Capital Uman 2014-2020</w:t>
      </w:r>
    </w:p>
    <w:p w:rsidR="00000000" w:rsidDel="00000000" w:rsidP="00000000" w:rsidRDefault="00000000" w:rsidRPr="00000000" w14:paraId="00000002">
      <w:pPr>
        <w:spacing w:line="288" w:lineRule="auto"/>
        <w:jc w:val="both"/>
        <w:rPr>
          <w:rFonts w:ascii="Trebuchet MS" w:cs="Trebuchet MS" w:eastAsia="Trebuchet MS" w:hAnsi="Trebuchet MS"/>
          <w:b w:val="1"/>
          <w:color w:val="000000"/>
          <w:sz w:val="20"/>
          <w:szCs w:val="20"/>
        </w:rPr>
      </w:pPr>
      <w:r w:rsidDel="00000000" w:rsidR="00000000" w:rsidRPr="00000000">
        <w:rPr>
          <w:rFonts w:ascii="Trebuchet MS" w:cs="Trebuchet MS" w:eastAsia="Trebuchet MS" w:hAnsi="Trebuchet MS"/>
          <w:b w:val="1"/>
          <w:color w:val="000000"/>
          <w:sz w:val="20"/>
          <w:szCs w:val="20"/>
          <w:rtl w:val="0"/>
        </w:rPr>
        <w:t xml:space="preserve">Cod apel: POCU/829/6/13/Cresterea numarului absolventilor de invatamant tertiar universitar si non universitar care isi gasesc un loc de munca urmare a accesului la activitati de invatare/ cercetare/ inovare la un potential loc de munca, cu accent pe sectoarele economice cu potential competitiv identificate conform SNC si domeniile de specializare inteligenta conform SNCDI</w:t>
      </w:r>
    </w:p>
    <w:p w:rsidR="00000000" w:rsidDel="00000000" w:rsidP="00000000" w:rsidRDefault="00000000" w:rsidRPr="00000000" w14:paraId="00000003">
      <w:pPr>
        <w:spacing w:line="288" w:lineRule="auto"/>
        <w:jc w:val="both"/>
        <w:rPr>
          <w:rFonts w:ascii="Trebuchet MS" w:cs="Trebuchet MS" w:eastAsia="Trebuchet MS" w:hAnsi="Trebuchet MS"/>
          <w:b w:val="1"/>
          <w:color w:val="000000"/>
          <w:sz w:val="20"/>
          <w:szCs w:val="20"/>
        </w:rPr>
      </w:pPr>
      <w:r w:rsidDel="00000000" w:rsidR="00000000" w:rsidRPr="00000000">
        <w:rPr>
          <w:rFonts w:ascii="Trebuchet MS" w:cs="Trebuchet MS" w:eastAsia="Trebuchet MS" w:hAnsi="Trebuchet MS"/>
          <w:b w:val="1"/>
          <w:color w:val="000000"/>
          <w:sz w:val="20"/>
          <w:szCs w:val="20"/>
          <w:rtl w:val="0"/>
        </w:rPr>
        <w:t xml:space="preserve">Componenta 1: Innotech Student</w:t>
      </w:r>
    </w:p>
    <w:p w:rsidR="00000000" w:rsidDel="00000000" w:rsidP="00000000" w:rsidRDefault="00000000" w:rsidRPr="00000000" w14:paraId="00000004">
      <w:pPr>
        <w:spacing w:line="288" w:lineRule="auto"/>
        <w:jc w:val="both"/>
        <w:rPr>
          <w:rFonts w:ascii="Trebuchet MS" w:cs="Trebuchet MS" w:eastAsia="Trebuchet MS" w:hAnsi="Trebuchet MS"/>
          <w:b w:val="1"/>
          <w:color w:val="000000"/>
          <w:sz w:val="20"/>
          <w:szCs w:val="20"/>
        </w:rPr>
      </w:pPr>
      <w:r w:rsidDel="00000000" w:rsidR="00000000" w:rsidRPr="00000000">
        <w:rPr>
          <w:rFonts w:ascii="Trebuchet MS" w:cs="Trebuchet MS" w:eastAsia="Trebuchet MS" w:hAnsi="Trebuchet MS"/>
          <w:b w:val="1"/>
          <w:color w:val="000000"/>
          <w:sz w:val="20"/>
          <w:szCs w:val="20"/>
          <w:rtl w:val="0"/>
        </w:rPr>
        <w:t xml:space="preserve">Axa prioritara: Educatie si competente</w:t>
      </w:r>
    </w:p>
    <w:p w:rsidR="00000000" w:rsidDel="00000000" w:rsidP="00000000" w:rsidRDefault="00000000" w:rsidRPr="00000000" w14:paraId="00000005">
      <w:pPr>
        <w:spacing w:line="288" w:lineRule="auto"/>
        <w:jc w:val="both"/>
        <w:rPr>
          <w:rFonts w:ascii="Trebuchet MS" w:cs="Trebuchet MS" w:eastAsia="Trebuchet MS" w:hAnsi="Trebuchet MS"/>
          <w:b w:val="1"/>
          <w:color w:val="000000"/>
          <w:sz w:val="20"/>
          <w:szCs w:val="20"/>
        </w:rPr>
      </w:pPr>
      <w:r w:rsidDel="00000000" w:rsidR="00000000" w:rsidRPr="00000000">
        <w:rPr>
          <w:rFonts w:ascii="Trebuchet MS" w:cs="Trebuchet MS" w:eastAsia="Trebuchet MS" w:hAnsi="Trebuchet MS"/>
          <w:b w:val="1"/>
          <w:color w:val="000000"/>
          <w:sz w:val="20"/>
          <w:szCs w:val="20"/>
          <w:rtl w:val="0"/>
        </w:rPr>
        <w:t xml:space="preserve">Titlul proiectului:“Tineri antreprenori - De la idee la oportunitate”</w:t>
      </w:r>
    </w:p>
    <w:p w:rsidR="00000000" w:rsidDel="00000000" w:rsidP="00000000" w:rsidRDefault="00000000" w:rsidRPr="00000000" w14:paraId="00000006">
      <w:pPr>
        <w:spacing w:line="288" w:lineRule="auto"/>
        <w:jc w:val="both"/>
        <w:rPr>
          <w:rFonts w:ascii="Trebuchet MS" w:cs="Trebuchet MS" w:eastAsia="Trebuchet MS" w:hAnsi="Trebuchet MS"/>
          <w:b w:val="1"/>
          <w:color w:val="000000"/>
          <w:sz w:val="20"/>
          <w:szCs w:val="20"/>
        </w:rPr>
      </w:pPr>
      <w:r w:rsidDel="00000000" w:rsidR="00000000" w:rsidRPr="00000000">
        <w:rPr>
          <w:rFonts w:ascii="Trebuchet MS" w:cs="Trebuchet MS" w:eastAsia="Trebuchet MS" w:hAnsi="Trebuchet MS"/>
          <w:b w:val="1"/>
          <w:color w:val="000000"/>
          <w:sz w:val="20"/>
          <w:szCs w:val="20"/>
          <w:rtl w:val="0"/>
        </w:rPr>
        <w:t xml:space="preserve">Numele administratorului de grant: SC IPA SA</w:t>
      </w:r>
    </w:p>
    <w:p w:rsidR="00000000" w:rsidDel="00000000" w:rsidP="00000000" w:rsidRDefault="00000000" w:rsidRPr="00000000" w14:paraId="00000007">
      <w:pPr>
        <w:spacing w:line="288" w:lineRule="auto"/>
        <w:jc w:val="both"/>
        <w:rPr>
          <w:rFonts w:ascii="Trebuchet MS" w:cs="Trebuchet MS" w:eastAsia="Trebuchet MS" w:hAnsi="Trebuchet MS"/>
          <w:b w:val="1"/>
          <w:color w:val="000000"/>
          <w:sz w:val="20"/>
          <w:szCs w:val="20"/>
        </w:rPr>
      </w:pPr>
      <w:r w:rsidDel="00000000" w:rsidR="00000000" w:rsidRPr="00000000">
        <w:rPr>
          <w:rFonts w:ascii="Trebuchet MS" w:cs="Trebuchet MS" w:eastAsia="Trebuchet MS" w:hAnsi="Trebuchet MS"/>
          <w:b w:val="1"/>
          <w:color w:val="000000"/>
          <w:sz w:val="20"/>
          <w:szCs w:val="20"/>
          <w:rtl w:val="0"/>
        </w:rPr>
        <w:t xml:space="preserve">Cod proiect: 141131</w:t>
      </w:r>
    </w:p>
    <w:p w:rsidR="00000000" w:rsidDel="00000000" w:rsidP="00000000" w:rsidRDefault="00000000" w:rsidRPr="00000000" w14:paraId="00000008">
      <w:pPr>
        <w:jc w:val="center"/>
        <w:rPr>
          <w:rFonts w:ascii="Trebuchet MS" w:cs="Trebuchet MS" w:eastAsia="Trebuchet MS" w:hAnsi="Trebuchet MS"/>
          <w:b w:val="1"/>
        </w:rPr>
      </w:pPr>
      <w:r w:rsidDel="00000000" w:rsidR="00000000" w:rsidRPr="00000000">
        <w:rPr>
          <w:rtl w:val="0"/>
        </w:rPr>
      </w:r>
    </w:p>
    <w:p w:rsidR="00000000" w:rsidDel="00000000" w:rsidP="00000000" w:rsidRDefault="00000000" w:rsidRPr="00000000" w14:paraId="00000009">
      <w:pPr>
        <w:jc w:val="center"/>
        <w:rPr>
          <w:rFonts w:ascii="Trebuchet MS" w:cs="Trebuchet MS" w:eastAsia="Trebuchet MS" w:hAnsi="Trebuchet MS"/>
          <w:b w:val="1"/>
        </w:rPr>
      </w:pPr>
      <w:r w:rsidDel="00000000" w:rsidR="00000000" w:rsidRPr="00000000">
        <w:rPr>
          <w:rtl w:val="0"/>
        </w:rPr>
      </w:r>
    </w:p>
    <w:p w:rsidR="00000000" w:rsidDel="00000000" w:rsidP="00000000" w:rsidRDefault="00000000" w:rsidRPr="00000000" w14:paraId="0000000A">
      <w:pPr>
        <w:rPr>
          <w:rFonts w:ascii="Trebuchet MS" w:cs="Trebuchet MS" w:eastAsia="Trebuchet MS" w:hAnsi="Trebuchet MS"/>
          <w:b w:val="1"/>
        </w:rPr>
      </w:pPr>
      <w:r w:rsidDel="00000000" w:rsidR="00000000" w:rsidRPr="00000000">
        <w:rPr>
          <w:rtl w:val="0"/>
        </w:rPr>
      </w:r>
    </w:p>
    <w:p w:rsidR="00000000" w:rsidDel="00000000" w:rsidP="00000000" w:rsidRDefault="00000000" w:rsidRPr="00000000" w14:paraId="0000000B">
      <w:pPr>
        <w:spacing w:line="360" w:lineRule="auto"/>
        <w:jc w:val="center"/>
        <w:rPr>
          <w:b w:val="1"/>
        </w:rPr>
      </w:pPr>
      <w:r w:rsidDel="00000000" w:rsidR="00000000" w:rsidRPr="00000000">
        <w:rPr>
          <w:b w:val="1"/>
          <w:rtl w:val="0"/>
        </w:rPr>
        <w:t xml:space="preserve">PLAN DE AFACERI</w:t>
      </w:r>
    </w:p>
    <w:p w:rsidR="00000000" w:rsidDel="00000000" w:rsidP="00000000" w:rsidRDefault="00000000" w:rsidRPr="00000000" w14:paraId="0000000C">
      <w:pPr>
        <w:tabs>
          <w:tab w:val="left" w:pos="180"/>
          <w:tab w:val="left" w:pos="1600"/>
        </w:tabs>
        <w:spacing w:line="276" w:lineRule="auto"/>
        <w:jc w:val="center"/>
        <w:rPr>
          <w:b w:val="1"/>
        </w:rPr>
      </w:pPr>
      <w:r w:rsidDel="00000000" w:rsidR="00000000" w:rsidRPr="00000000">
        <w:rPr>
          <w:b w:val="1"/>
          <w:rtl w:val="0"/>
        </w:rPr>
        <w:t xml:space="preserve">DOTAREA SOCIETATII SRL CU ECHIPAMENTE NECESARE FABRICARII AMBALAJELOR DIN CARTON</w:t>
      </w:r>
    </w:p>
    <w:p w:rsidR="00000000" w:rsidDel="00000000" w:rsidP="00000000" w:rsidRDefault="00000000" w:rsidRPr="00000000" w14:paraId="0000000D">
      <w:pPr>
        <w:spacing w:line="360" w:lineRule="auto"/>
        <w:jc w:val="center"/>
        <w:rPr>
          <w:b w:val="1"/>
          <w:sz w:val="32"/>
          <w:szCs w:val="32"/>
        </w:rPr>
      </w:pPr>
      <w:r w:rsidDel="00000000" w:rsidR="00000000" w:rsidRPr="00000000">
        <w:rPr>
          <w:rtl w:val="0"/>
        </w:rPr>
      </w:r>
    </w:p>
    <w:p w:rsidR="00000000" w:rsidDel="00000000" w:rsidP="00000000" w:rsidRDefault="00000000" w:rsidRPr="00000000" w14:paraId="0000000E">
      <w:pPr>
        <w:spacing w:line="360" w:lineRule="auto"/>
        <w:jc w:val="center"/>
        <w:rPr>
          <w:b w:val="1"/>
          <w:sz w:val="32"/>
          <w:szCs w:val="32"/>
        </w:rPr>
      </w:pPr>
      <w:r w:rsidDel="00000000" w:rsidR="00000000" w:rsidRPr="00000000">
        <w:rPr>
          <w:b w:val="1"/>
          <w:sz w:val="32"/>
          <w:szCs w:val="32"/>
          <w:rtl w:val="0"/>
        </w:rPr>
        <w:t xml:space="preserve">Program de formare profesionala</w:t>
      </w:r>
    </w:p>
    <w:p w:rsidR="00000000" w:rsidDel="00000000" w:rsidP="00000000" w:rsidRDefault="00000000" w:rsidRPr="00000000" w14:paraId="0000000F">
      <w:pPr>
        <w:spacing w:line="360" w:lineRule="auto"/>
        <w:jc w:val="center"/>
        <w:rPr>
          <w:b w:val="1"/>
          <w:sz w:val="32"/>
          <w:szCs w:val="32"/>
        </w:rPr>
      </w:pPr>
      <w:r w:rsidDel="00000000" w:rsidR="00000000" w:rsidRPr="00000000">
        <w:rPr>
          <w:b w:val="1"/>
          <w:sz w:val="32"/>
          <w:szCs w:val="32"/>
          <w:rtl w:val="0"/>
        </w:rPr>
        <w:t xml:space="preserve">COMPETENTE ANTREPRENORIALE</w:t>
      </w:r>
    </w:p>
    <w:p w:rsidR="00000000" w:rsidDel="00000000" w:rsidP="00000000" w:rsidRDefault="00000000" w:rsidRPr="00000000" w14:paraId="00000010">
      <w:pPr>
        <w:spacing w:line="360" w:lineRule="auto"/>
        <w:jc w:val="center"/>
        <w:rPr>
          <w:b w:val="1"/>
          <w:sz w:val="32"/>
          <w:szCs w:val="32"/>
        </w:rPr>
      </w:pPr>
      <w:r w:rsidDel="00000000" w:rsidR="00000000" w:rsidRPr="00000000">
        <w:rPr>
          <w:b w:val="1"/>
          <w:sz w:val="32"/>
          <w:szCs w:val="32"/>
          <w:rtl w:val="0"/>
        </w:rPr>
        <w:t xml:space="preserve">Proba practica </w:t>
      </w:r>
    </w:p>
    <w:p w:rsidR="00000000" w:rsidDel="00000000" w:rsidP="00000000" w:rsidRDefault="00000000" w:rsidRPr="00000000" w14:paraId="00000011">
      <w:pPr>
        <w:spacing w:line="360" w:lineRule="auto"/>
        <w:jc w:val="center"/>
        <w:rPr>
          <w:b w:val="1"/>
          <w:sz w:val="28"/>
          <w:szCs w:val="28"/>
        </w:rPr>
      </w:pPr>
      <w:r w:rsidDel="00000000" w:rsidR="00000000" w:rsidRPr="00000000">
        <w:rPr>
          <w:b w:val="1"/>
          <w:sz w:val="28"/>
          <w:szCs w:val="28"/>
          <w:rtl w:val="0"/>
        </w:rPr>
        <w:t xml:space="preserve">Perioada: </w:t>
      </w:r>
    </w:p>
    <w:p w:rsidR="00000000" w:rsidDel="00000000" w:rsidP="00000000" w:rsidRDefault="00000000" w:rsidRPr="00000000" w14:paraId="00000012">
      <w:pPr>
        <w:spacing w:line="360" w:lineRule="auto"/>
        <w:rPr/>
      </w:pPr>
      <w:r w:rsidDel="00000000" w:rsidR="00000000" w:rsidRPr="00000000">
        <w:rPr>
          <w:rtl w:val="0"/>
        </w:rPr>
      </w:r>
    </w:p>
    <w:p w:rsidR="00000000" w:rsidDel="00000000" w:rsidP="00000000" w:rsidRDefault="00000000" w:rsidRPr="00000000" w14:paraId="00000013">
      <w:pPr>
        <w:spacing w:line="360" w:lineRule="auto"/>
        <w:ind w:left="2880" w:firstLine="720"/>
        <w:rPr>
          <w:b w:val="1"/>
          <w:sz w:val="28"/>
          <w:szCs w:val="28"/>
        </w:rPr>
      </w:pPr>
      <w:r w:rsidDel="00000000" w:rsidR="00000000" w:rsidRPr="00000000">
        <w:rPr>
          <w:b w:val="1"/>
          <w:sz w:val="28"/>
          <w:szCs w:val="28"/>
          <w:rtl w:val="0"/>
        </w:rPr>
        <w:t xml:space="preserve">Cursanti: ANCUȚA Ion Marius</w:t>
      </w:r>
    </w:p>
    <w:p w:rsidR="00000000" w:rsidDel="00000000" w:rsidP="00000000" w:rsidRDefault="00000000" w:rsidRPr="00000000" w14:paraId="00000014">
      <w:pPr>
        <w:spacing w:line="360" w:lineRule="auto"/>
        <w:ind w:left="2880" w:firstLine="720"/>
        <w:rPr>
          <w:b w:val="1"/>
          <w:sz w:val="28"/>
          <w:szCs w:val="28"/>
        </w:rPr>
      </w:pPr>
      <w:r w:rsidDel="00000000" w:rsidR="00000000" w:rsidRPr="00000000">
        <w:rPr>
          <w:b w:val="1"/>
          <w:rtl w:val="0"/>
        </w:rPr>
        <w:t xml:space="preserve">                     </w:t>
      </w:r>
      <w:r w:rsidDel="00000000" w:rsidR="00000000" w:rsidRPr="00000000">
        <w:rPr>
          <w:b w:val="1"/>
          <w:sz w:val="28"/>
          <w:szCs w:val="28"/>
          <w:rtl w:val="0"/>
        </w:rPr>
        <w:t xml:space="preserve">ANCUȚA Denisa Oana</w:t>
      </w:r>
    </w:p>
    <w:p w:rsidR="00000000" w:rsidDel="00000000" w:rsidP="00000000" w:rsidRDefault="00000000" w:rsidRPr="00000000" w14:paraId="00000015">
      <w:pPr>
        <w:rPr>
          <w:rFonts w:ascii="Trebuchet MS" w:cs="Trebuchet MS" w:eastAsia="Trebuchet MS" w:hAnsi="Trebuchet MS"/>
          <w:b w:val="1"/>
        </w:rPr>
      </w:pPr>
      <w:r w:rsidDel="00000000" w:rsidR="00000000" w:rsidRPr="00000000">
        <w:rPr>
          <w:rtl w:val="0"/>
        </w:rPr>
      </w:r>
    </w:p>
    <w:p w:rsidR="00000000" w:rsidDel="00000000" w:rsidP="00000000" w:rsidRDefault="00000000" w:rsidRPr="00000000" w14:paraId="00000016">
      <w:pPr>
        <w:rPr>
          <w:rFonts w:ascii="Trebuchet MS" w:cs="Trebuchet MS" w:eastAsia="Trebuchet MS" w:hAnsi="Trebuchet MS"/>
          <w:b w:val="1"/>
        </w:rPr>
      </w:pPr>
      <w:r w:rsidDel="00000000" w:rsidR="00000000" w:rsidRPr="00000000">
        <w:rPr>
          <w:rtl w:val="0"/>
        </w:rPr>
      </w:r>
    </w:p>
    <w:p w:rsidR="00000000" w:rsidDel="00000000" w:rsidP="00000000" w:rsidRDefault="00000000" w:rsidRPr="00000000" w14:paraId="00000017">
      <w:pPr>
        <w:rPr>
          <w:rFonts w:ascii="Trebuchet MS" w:cs="Trebuchet MS" w:eastAsia="Trebuchet MS" w:hAnsi="Trebuchet MS"/>
          <w:b w:val="1"/>
        </w:rPr>
      </w:pPr>
      <w:r w:rsidDel="00000000" w:rsidR="00000000" w:rsidRPr="00000000">
        <w:rPr>
          <w:rtl w:val="0"/>
        </w:rPr>
      </w:r>
    </w:p>
    <w:p w:rsidR="00000000" w:rsidDel="00000000" w:rsidP="00000000" w:rsidRDefault="00000000" w:rsidRPr="00000000" w14:paraId="00000018">
      <w:pPr>
        <w:rPr>
          <w:rFonts w:ascii="Trebuchet MS" w:cs="Trebuchet MS" w:eastAsia="Trebuchet MS" w:hAnsi="Trebuchet MS"/>
          <w:b w:val="1"/>
        </w:rPr>
      </w:pPr>
      <w:r w:rsidDel="00000000" w:rsidR="00000000" w:rsidRPr="00000000">
        <w:rPr>
          <w:rtl w:val="0"/>
        </w:rPr>
      </w:r>
    </w:p>
    <w:p w:rsidR="00000000" w:rsidDel="00000000" w:rsidP="00000000" w:rsidRDefault="00000000" w:rsidRPr="00000000" w14:paraId="00000019">
      <w:pPr>
        <w:rPr>
          <w:rFonts w:ascii="Trebuchet MS" w:cs="Trebuchet MS" w:eastAsia="Trebuchet MS" w:hAnsi="Trebuchet MS"/>
          <w:b w:val="1"/>
        </w:rPr>
      </w:pPr>
      <w:r w:rsidDel="00000000" w:rsidR="00000000" w:rsidRPr="00000000">
        <w:rPr>
          <w:rtl w:val="0"/>
        </w:rPr>
      </w:r>
    </w:p>
    <w:p w:rsidR="00000000" w:rsidDel="00000000" w:rsidP="00000000" w:rsidRDefault="00000000" w:rsidRPr="00000000" w14:paraId="0000001A">
      <w:pPr>
        <w:rPr>
          <w:rFonts w:ascii="Trebuchet MS" w:cs="Trebuchet MS" w:eastAsia="Trebuchet MS" w:hAnsi="Trebuchet MS"/>
          <w:b w:val="1"/>
        </w:rPr>
      </w:pPr>
      <w:r w:rsidDel="00000000" w:rsidR="00000000" w:rsidRPr="00000000">
        <w:rPr>
          <w:rtl w:val="0"/>
        </w:rPr>
      </w:r>
    </w:p>
    <w:p w:rsidR="00000000" w:rsidDel="00000000" w:rsidP="00000000" w:rsidRDefault="00000000" w:rsidRPr="00000000" w14:paraId="0000001B">
      <w:pPr>
        <w:rPr>
          <w:rFonts w:ascii="Trebuchet MS" w:cs="Trebuchet MS" w:eastAsia="Trebuchet MS" w:hAnsi="Trebuchet MS"/>
          <w:b w:val="1"/>
        </w:rPr>
      </w:pPr>
      <w:r w:rsidDel="00000000" w:rsidR="00000000" w:rsidRPr="00000000">
        <w:rPr>
          <w:rtl w:val="0"/>
        </w:rPr>
      </w:r>
    </w:p>
    <w:p w:rsidR="00000000" w:rsidDel="00000000" w:rsidP="00000000" w:rsidRDefault="00000000" w:rsidRPr="00000000" w14:paraId="0000001C">
      <w:pPr>
        <w:rPr>
          <w:rFonts w:ascii="Trebuchet MS" w:cs="Trebuchet MS" w:eastAsia="Trebuchet MS" w:hAnsi="Trebuchet MS"/>
          <w:b w:val="1"/>
        </w:rPr>
      </w:pPr>
      <w:r w:rsidDel="00000000" w:rsidR="00000000" w:rsidRPr="00000000">
        <w:rPr>
          <w:rtl w:val="0"/>
        </w:rPr>
      </w:r>
    </w:p>
    <w:p w:rsidR="00000000" w:rsidDel="00000000" w:rsidP="00000000" w:rsidRDefault="00000000" w:rsidRPr="00000000" w14:paraId="0000001D">
      <w:pPr>
        <w:keepNext w:val="1"/>
        <w:keepLines w:val="1"/>
        <w:pageBreakBefore w:val="0"/>
        <w:widowControl w:val="1"/>
        <w:pBdr>
          <w:top w:space="0" w:sz="0" w:val="nil"/>
          <w:left w:space="0" w:sz="0" w:val="nil"/>
          <w:bottom w:space="0" w:sz="0" w:val="nil"/>
          <w:right w:space="0" w:sz="0" w:val="nil"/>
          <w:between w:space="0" w:sz="0" w:val="nil"/>
        </w:pBdr>
        <w:shd w:fill="auto" w:val="clear"/>
        <w:tabs>
          <w:tab w:val="left" w:pos="2187"/>
        </w:tabs>
        <w:spacing w:after="0" w:before="480" w:line="276" w:lineRule="auto"/>
        <w:ind w:left="0" w:right="0" w:firstLine="0"/>
        <w:jc w:val="left"/>
        <w:rPr>
          <w:rFonts w:ascii="Trebuchet MS" w:cs="Trebuchet MS" w:eastAsia="Trebuchet MS" w:hAnsi="Trebuchet MS"/>
          <w:b w:val="1"/>
          <w:i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1"/>
          <w:i w:val="0"/>
          <w:smallCaps w:val="0"/>
          <w:strike w:val="0"/>
          <w:color w:val="000000"/>
          <w:sz w:val="24"/>
          <w:szCs w:val="24"/>
          <w:u w:val="none"/>
          <w:shd w:fill="auto" w:val="clear"/>
          <w:vertAlign w:val="baseline"/>
          <w:rtl w:val="0"/>
        </w:rPr>
        <w:t xml:space="preserve">Cuprins</w:t>
      </w:r>
    </w:p>
    <w:p w:rsidR="00000000" w:rsidDel="00000000" w:rsidP="00000000" w:rsidRDefault="00000000" w:rsidRPr="00000000" w14:paraId="0000001E">
      <w:pPr>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480"/>
              <w:tab w:val="right" w:pos="10070"/>
            </w:tabs>
            <w:spacing w:after="1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w:t>
            </w:r>
          </w:hyperlink>
          <w:hyperlink w:anchor="_gjdgxs">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_gjdgxs \h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DATE GENERALE</w:t>
            <w:tab/>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10070"/>
            </w:tabs>
            <w:spacing w:after="1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DESCRIEREA AFACERII SI A STRATEGIEI DE IMPLEMENTARE A PLANULUI DE AFACERI (OBIECTIVE, ACTIVITATI,REZULTATE, INDICATORI);</w:t>
              <w:tab/>
              <w:t xml:space="preserve">4</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10070"/>
            </w:tabs>
            <w:spacing w:after="100" w:before="0" w:line="240" w:lineRule="auto"/>
            <w:ind w:left="24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  DESCRIEREA AFACERII</w:t>
              <w:tab/>
              <w:t xml:space="preserve">4</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10070"/>
            </w:tabs>
            <w:spacing w:after="100" w:before="0" w:line="240" w:lineRule="auto"/>
            <w:ind w:left="24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2.2. OBIECTIVELE AFACERII</w:t>
              <w:tab/>
              <w:t xml:space="preserve">4</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10070"/>
            </w:tabs>
            <w:spacing w:after="100" w:before="0" w:line="240" w:lineRule="auto"/>
            <w:ind w:left="24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2.3. ACTIVITATILE PRINCIPALE SI REZULTATE PRECONIZATE</w:t>
              <w:tab/>
              <w:t xml:space="preserve">6</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10070"/>
            </w:tabs>
            <w:spacing w:after="100" w:before="0" w:line="240" w:lineRule="auto"/>
            <w:ind w:left="24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2.4. INDICATORI PROPUSI</w:t>
              <w:tab/>
              <w:t xml:space="preserve">10</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10070"/>
            </w:tabs>
            <w:spacing w:after="100" w:before="0" w:line="240" w:lineRule="auto"/>
            <w:ind w:left="24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3.2. POLITICA DE RESURSE UMANE</w:t>
              <w:tab/>
              <w:t xml:space="preserve">12</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10070"/>
            </w:tabs>
            <w:spacing w:after="1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DESCRIEREA PRODUSELOR/SERVICIILOR SI PLANUL OPERATIONAL</w:t>
              <w:tab/>
              <w:t xml:space="preserve">13</w:t>
            </w:r>
          </w:hyperlink>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10070"/>
            </w:tabs>
            <w:spacing w:after="100" w:before="0" w:line="240" w:lineRule="auto"/>
            <w:ind w:left="24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4d34og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5.2. PLANUL OPERATIONAL</w:t>
              <w:tab/>
              <w:t xml:space="preserve">16</w:t>
            </w:r>
          </w:hyperlink>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10070"/>
            </w:tabs>
            <w:spacing w:after="1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2s8eyo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ANALIZA PIETEI DE DESFACERE SI A CONCURENTEI</w:t>
              <w:tab/>
              <w:t xml:space="preserve">19</w:t>
            </w:r>
          </w:hyperlink>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10070"/>
            </w:tabs>
            <w:spacing w:after="1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17dp8vu">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STRATEGIA DE MARKETING</w:t>
              <w:tab/>
              <w:t xml:space="preserve">22</w:t>
            </w:r>
          </w:hyperlink>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10070"/>
            </w:tabs>
            <w:spacing w:after="100" w:before="0" w:line="240" w:lineRule="auto"/>
            <w:ind w:left="24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rdcrjn">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8.PROIECTII FINANCIARE PRIVIND AFACEREA</w:t>
              <w:tab/>
              <w:t xml:space="preserve">25</w:t>
            </w:r>
          </w:hyperlink>
          <w:r w:rsidDel="00000000" w:rsidR="00000000" w:rsidRPr="00000000">
            <w:rPr>
              <w:rtl w:val="0"/>
            </w:rPr>
          </w:r>
        </w:p>
        <w:p w:rsidR="00000000" w:rsidDel="00000000" w:rsidP="00000000" w:rsidRDefault="00000000" w:rsidRPr="00000000" w14:paraId="0000002B">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rebuchet MS" w:cs="Trebuchet MS" w:eastAsia="Trebuchet MS" w:hAnsi="Trebuchet MS"/>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D">
      <w:pPr>
        <w:jc w:val="center"/>
        <w:rPr>
          <w:rFonts w:ascii="Trebuchet MS" w:cs="Trebuchet MS" w:eastAsia="Trebuchet MS" w:hAnsi="Trebuchet MS"/>
          <w:b w:val="1"/>
        </w:rPr>
      </w:pPr>
      <w:r w:rsidDel="00000000" w:rsidR="00000000" w:rsidRPr="00000000">
        <w:rPr>
          <w:rtl w:val="0"/>
        </w:rPr>
      </w:r>
    </w:p>
    <w:p w:rsidR="00000000" w:rsidDel="00000000" w:rsidP="00000000" w:rsidRDefault="00000000" w:rsidRPr="00000000" w14:paraId="0000002E">
      <w:pPr>
        <w:rPr>
          <w:rFonts w:ascii="Trebuchet MS" w:cs="Trebuchet MS" w:eastAsia="Trebuchet MS" w:hAnsi="Trebuchet MS"/>
          <w:b w:val="1"/>
        </w:rPr>
      </w:pPr>
      <w:r w:rsidDel="00000000" w:rsidR="00000000" w:rsidRPr="00000000">
        <w:br w:type="page"/>
      </w:r>
      <w:r w:rsidDel="00000000" w:rsidR="00000000" w:rsidRPr="00000000">
        <w:rPr>
          <w:rtl w:val="0"/>
        </w:rPr>
      </w:r>
    </w:p>
    <w:p w:rsidR="00000000" w:rsidDel="00000000" w:rsidP="00000000" w:rsidRDefault="00000000" w:rsidRPr="00000000" w14:paraId="0000002F">
      <w:pPr>
        <w:pStyle w:val="Heading1"/>
        <w:numPr>
          <w:ilvl w:val="0"/>
          <w:numId w:val="11"/>
        </w:numPr>
        <w:ind w:left="360" w:hanging="360"/>
        <w:rPr/>
      </w:pPr>
      <w:bookmarkStart w:colFirst="0" w:colLast="0" w:name="_gjdgxs" w:id="0"/>
      <w:bookmarkEnd w:id="0"/>
      <w:r w:rsidDel="00000000" w:rsidR="00000000" w:rsidRPr="00000000">
        <w:rPr>
          <w:rtl w:val="0"/>
        </w:rPr>
        <w:t xml:space="preserve">DATE GENERALE </w:t>
      </w:r>
    </w:p>
    <w:p w:rsidR="00000000" w:rsidDel="00000000" w:rsidP="00000000" w:rsidRDefault="00000000" w:rsidRPr="00000000" w14:paraId="00000030">
      <w:pPr>
        <w:rPr>
          <w:rFonts w:ascii="Trebuchet MS" w:cs="Trebuchet MS" w:eastAsia="Trebuchet MS" w:hAnsi="Trebuchet MS"/>
          <w:b w:val="1"/>
        </w:rPr>
      </w:pPr>
      <w:r w:rsidDel="00000000" w:rsidR="00000000" w:rsidRPr="00000000">
        <w:rPr>
          <w:rtl w:val="0"/>
        </w:rPr>
      </w:r>
    </w:p>
    <w:tbl>
      <w:tblPr>
        <w:tblStyle w:val="Table1"/>
        <w:tblW w:w="8168.0" w:type="dxa"/>
        <w:jc w:val="left"/>
        <w:tblInd w:w="117.0" w:type="dxa"/>
        <w:tblLayout w:type="fixed"/>
        <w:tblLook w:val="0000"/>
      </w:tblPr>
      <w:tblGrid>
        <w:gridCol w:w="3968"/>
        <w:gridCol w:w="4200"/>
        <w:tblGridChange w:id="0">
          <w:tblGrid>
            <w:gridCol w:w="3968"/>
            <w:gridCol w:w="4200"/>
          </w:tblGrid>
        </w:tblGridChange>
      </w:tblGrid>
      <w:tr>
        <w:trPr>
          <w:cantSplit w:val="0"/>
          <w:trHeight w:val="1612"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1">
            <w:pPr>
              <w:spacing w:line="360" w:lineRule="auto"/>
              <w:ind w:left="102" w:right="101" w:firstLine="0"/>
              <w:jc w:val="both"/>
              <w:rPr/>
            </w:pPr>
            <w:r w:rsidDel="00000000" w:rsidR="00000000" w:rsidRPr="00000000">
              <w:rPr>
                <w:rtl w:val="0"/>
              </w:rPr>
              <w:t xml:space="preserve">Denumirea    ideii    de    afacere    (a proiectului de investitie)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2">
            <w:pPr>
              <w:spacing w:line="360" w:lineRule="auto"/>
              <w:jc w:val="both"/>
              <w:rPr/>
            </w:pPr>
            <w:r w:rsidDel="00000000" w:rsidR="00000000" w:rsidRPr="00000000">
              <w:rPr>
                <w:b w:val="1"/>
                <w:rtl w:val="0"/>
              </w:rPr>
              <w:t xml:space="preserve">DOTAREA SOCIETATII SRL CU ECHIPAMENTE NECESARE FABRICARII AMBALAJELOR DIN CARTON </w:t>
            </w:r>
            <w:r w:rsidDel="00000000" w:rsidR="00000000" w:rsidRPr="00000000">
              <w:rPr>
                <w:rtl w:val="0"/>
              </w:rPr>
              <w:t xml:space="preserve"> IN JUDETUL VALCEA</w:t>
            </w:r>
          </w:p>
        </w:tc>
      </w:tr>
      <w:tr>
        <w:trPr>
          <w:cantSplit w:val="0"/>
          <w:trHeight w:val="693"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3">
            <w:pPr>
              <w:spacing w:line="360" w:lineRule="auto"/>
              <w:ind w:left="102" w:firstLine="0"/>
              <w:jc w:val="both"/>
              <w:rPr/>
            </w:pPr>
            <w:r w:rsidDel="00000000" w:rsidR="00000000" w:rsidRPr="00000000">
              <w:rPr>
                <w:rtl w:val="0"/>
              </w:rPr>
              <w:t xml:space="preserve">Judetul</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4">
            <w:pPr>
              <w:spacing w:line="360" w:lineRule="auto"/>
              <w:jc w:val="both"/>
              <w:rPr/>
            </w:pPr>
            <w:r w:rsidDel="00000000" w:rsidR="00000000" w:rsidRPr="00000000">
              <w:rPr>
                <w:rtl w:val="0"/>
              </w:rPr>
              <w:t xml:space="preserve">Valcea</w:t>
            </w:r>
          </w:p>
        </w:tc>
      </w:tr>
      <w:tr>
        <w:trPr>
          <w:cantSplit w:val="0"/>
          <w:trHeight w:val="766"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5">
            <w:pPr>
              <w:spacing w:line="360" w:lineRule="auto"/>
              <w:ind w:left="102" w:right="103" w:firstLine="0"/>
              <w:jc w:val="both"/>
              <w:rPr/>
            </w:pPr>
            <w:r w:rsidDel="00000000" w:rsidR="00000000" w:rsidRPr="00000000">
              <w:rPr>
                <w:rtl w:val="0"/>
              </w:rPr>
              <w:t xml:space="preserve">Locul de implementare al proiectului</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6">
            <w:pPr>
              <w:spacing w:line="360" w:lineRule="auto"/>
              <w:jc w:val="both"/>
              <w:rPr/>
            </w:pPr>
            <w:r w:rsidDel="00000000" w:rsidR="00000000" w:rsidRPr="00000000">
              <w:rPr>
                <w:rtl w:val="0"/>
              </w:rPr>
              <w:t xml:space="preserve"> judetul Valcea</w:t>
            </w:r>
          </w:p>
        </w:tc>
      </w:tr>
      <w:tr>
        <w:trPr>
          <w:cantSplit w:val="0"/>
          <w:trHeight w:val="766"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7">
            <w:pPr>
              <w:spacing w:line="360" w:lineRule="auto"/>
              <w:ind w:left="102" w:right="103" w:firstLine="0"/>
              <w:jc w:val="both"/>
              <w:rPr/>
            </w:pPr>
            <w:r w:rsidDel="00000000" w:rsidR="00000000" w:rsidRPr="00000000">
              <w:rPr>
                <w:rtl w:val="0"/>
              </w:rPr>
              <w:t xml:space="preserve">Codul CAEN al activitatii pentru care se va solicita finantare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8">
            <w:pPr>
              <w:spacing w:line="360" w:lineRule="auto"/>
              <w:jc w:val="both"/>
              <w:rPr/>
            </w:pPr>
            <w:r w:rsidDel="00000000" w:rsidR="00000000" w:rsidRPr="00000000">
              <w:rPr>
                <w:rtl w:val="0"/>
              </w:rPr>
              <w:t xml:space="preserve">COD CAEN 1721 </w:t>
            </w:r>
          </w:p>
        </w:tc>
      </w:tr>
      <w:tr>
        <w:trPr>
          <w:cantSplit w:val="0"/>
          <w:trHeight w:val="127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9">
            <w:pPr>
              <w:spacing w:line="360" w:lineRule="auto"/>
              <w:ind w:left="102" w:right="101" w:firstLine="0"/>
              <w:jc w:val="both"/>
              <w:rPr/>
            </w:pPr>
            <w:r w:rsidDel="00000000" w:rsidR="00000000" w:rsidRPr="00000000">
              <w:rPr>
                <w:rtl w:val="0"/>
              </w:rPr>
              <w:t xml:space="preserve">Valoarea totala a proiectului de investitii aferenta perioadei de implementare a planului de afaceri - TVA inclus (RON)</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A">
            <w:pPr>
              <w:spacing w:line="360" w:lineRule="auto"/>
              <w:jc w:val="center"/>
              <w:rPr/>
            </w:pPr>
            <w:r w:rsidDel="00000000" w:rsidR="00000000" w:rsidRPr="00000000">
              <w:rPr>
                <w:rtl w:val="0"/>
              </w:rPr>
              <w:t xml:space="preserve">50000 euro</w:t>
            </w:r>
          </w:p>
        </w:tc>
      </w:tr>
      <w:tr>
        <w:trPr>
          <w:cantSplit w:val="0"/>
          <w:trHeight w:val="693"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B">
            <w:pPr>
              <w:spacing w:line="360" w:lineRule="auto"/>
              <w:ind w:left="102" w:firstLine="0"/>
              <w:jc w:val="both"/>
              <w:rPr/>
            </w:pPr>
            <w:r w:rsidDel="00000000" w:rsidR="00000000" w:rsidRPr="00000000">
              <w:rPr>
                <w:rtl w:val="0"/>
              </w:rPr>
              <w:t xml:space="preserve">Ajutor de minimis solicitat (euro)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C">
            <w:pPr>
              <w:spacing w:line="360" w:lineRule="auto"/>
              <w:jc w:val="both"/>
              <w:rPr/>
            </w:pPr>
            <w:r w:rsidDel="00000000" w:rsidR="00000000" w:rsidRPr="00000000">
              <w:rPr>
                <w:rtl w:val="0"/>
              </w:rPr>
              <w:t xml:space="preserve">                      50000 euro</w:t>
            </w:r>
          </w:p>
        </w:tc>
      </w:tr>
      <w:tr>
        <w:trPr>
          <w:cantSplit w:val="0"/>
          <w:trHeight w:val="693"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D">
            <w:pPr>
              <w:spacing w:line="360" w:lineRule="auto"/>
              <w:ind w:left="102" w:right="103" w:firstLine="0"/>
              <w:jc w:val="both"/>
              <w:rPr/>
            </w:pPr>
            <w:r w:rsidDel="00000000" w:rsidR="00000000" w:rsidRPr="00000000">
              <w:rPr>
                <w:rtl w:val="0"/>
              </w:rPr>
              <w:t xml:space="preserve">Numar total de locuri de munca nou create in cadrul proiectului</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E">
            <w:pPr>
              <w:spacing w:line="360" w:lineRule="auto"/>
              <w:jc w:val="center"/>
              <w:rPr/>
            </w:pPr>
            <w:r w:rsidDel="00000000" w:rsidR="00000000" w:rsidRPr="00000000">
              <w:rPr>
                <w:rtl w:val="0"/>
              </w:rPr>
              <w:t xml:space="preserve">2</w:t>
            </w:r>
          </w:p>
        </w:tc>
      </w:tr>
    </w:tbl>
    <w:p w:rsidR="00000000" w:rsidDel="00000000" w:rsidP="00000000" w:rsidRDefault="00000000" w:rsidRPr="00000000" w14:paraId="0000003F">
      <w:pPr>
        <w:rPr>
          <w:rFonts w:ascii="Trebuchet MS" w:cs="Trebuchet MS" w:eastAsia="Trebuchet MS" w:hAnsi="Trebuchet MS"/>
          <w:b w:val="1"/>
        </w:rPr>
      </w:pPr>
      <w:r w:rsidDel="00000000" w:rsidR="00000000" w:rsidRPr="00000000">
        <w:rPr>
          <w:rFonts w:ascii="Trebuchet MS" w:cs="Trebuchet MS" w:eastAsia="Trebuchet MS" w:hAnsi="Trebuchet MS"/>
          <w:b w:val="1"/>
          <w:rtl w:val="0"/>
        </w:rPr>
        <w:tab/>
      </w:r>
    </w:p>
    <w:p w:rsidR="00000000" w:rsidDel="00000000" w:rsidP="00000000" w:rsidRDefault="00000000" w:rsidRPr="00000000" w14:paraId="00000040">
      <w:pPr>
        <w:pStyle w:val="Heading1"/>
        <w:rPr/>
      </w:pPr>
      <w:bookmarkStart w:colFirst="0" w:colLast="0" w:name="_30j0zll" w:id="1"/>
      <w:bookmarkEnd w:id="1"/>
      <w:r w:rsidDel="00000000" w:rsidR="00000000" w:rsidRPr="00000000">
        <w:rPr>
          <w:rtl w:val="0"/>
        </w:rPr>
        <w:t xml:space="preserve">2. DESCRIEREA AFACERII SI A STRATEGIEI DE IMPLEMENTARE A PLANULUI DE AFACERI (OBIECTIVE, ACTIVITATI,REZULTATE, INDICATORI);</w:t>
      </w:r>
    </w:p>
    <w:p w:rsidR="00000000" w:rsidDel="00000000" w:rsidP="00000000" w:rsidRDefault="00000000" w:rsidRPr="00000000" w14:paraId="00000041">
      <w:pPr>
        <w:pStyle w:val="Heading2"/>
        <w:rPr/>
      </w:pPr>
      <w:bookmarkStart w:colFirst="0" w:colLast="0" w:name="_1fob9te" w:id="2"/>
      <w:bookmarkEnd w:id="2"/>
      <w:r w:rsidDel="00000000" w:rsidR="00000000" w:rsidRPr="00000000">
        <w:rPr>
          <w:rtl w:val="0"/>
        </w:rPr>
        <w:t xml:space="preserve">2.1.  DESCRIEREA AFACERII</w:t>
      </w:r>
    </w:p>
    <w:p w:rsidR="00000000" w:rsidDel="00000000" w:rsidP="00000000" w:rsidRDefault="00000000" w:rsidRPr="00000000" w14:paraId="00000042">
      <w:pPr>
        <w:rPr>
          <w:rFonts w:ascii="Trebuchet MS" w:cs="Trebuchet MS" w:eastAsia="Trebuchet MS" w:hAnsi="Trebuchet MS"/>
          <w:color w:val="000000"/>
        </w:rPr>
      </w:pPr>
      <w:r w:rsidDel="00000000" w:rsidR="00000000" w:rsidRPr="00000000">
        <w:rPr>
          <w:rtl w:val="0"/>
        </w:rPr>
      </w:r>
    </w:p>
    <w:p w:rsidR="00000000" w:rsidDel="00000000" w:rsidP="00000000" w:rsidRDefault="00000000" w:rsidRPr="00000000" w14:paraId="00000043">
      <w:pPr>
        <w:tabs>
          <w:tab w:val="left" w:pos="180"/>
        </w:tabs>
        <w:ind w:right="148"/>
        <w:jc w:val="both"/>
        <w:rPr/>
      </w:pPr>
      <w:r w:rsidDel="00000000" w:rsidR="00000000" w:rsidRPr="00000000">
        <w:rPr>
          <w:rtl w:val="0"/>
        </w:rPr>
        <w:t xml:space="preserve">1721 se regaseste in lista codurilor CAEN eligibile si  cuprinde urmatoarele activitati:</w:t>
      </w:r>
    </w:p>
    <w:p w:rsidR="00000000" w:rsidDel="00000000" w:rsidP="00000000" w:rsidRDefault="00000000" w:rsidRPr="00000000" w14:paraId="00000044">
      <w:pPr>
        <w:tabs>
          <w:tab w:val="left" w:pos="180"/>
        </w:tabs>
        <w:ind w:right="148"/>
        <w:jc w:val="both"/>
        <w:rPr/>
      </w:pPr>
      <w:r w:rsidDel="00000000" w:rsidR="00000000" w:rsidRPr="00000000">
        <w:rPr>
          <w:rtl w:val="0"/>
        </w:rPr>
        <w:t xml:space="preserve"> Această clasă include:</w:t>
      </w:r>
    </w:p>
    <w:p w:rsidR="00000000" w:rsidDel="00000000" w:rsidP="00000000" w:rsidRDefault="00000000" w:rsidRPr="00000000" w14:paraId="00000045">
      <w:pPr>
        <w:tabs>
          <w:tab w:val="left" w:pos="180"/>
        </w:tabs>
        <w:ind w:right="148"/>
        <w:jc w:val="both"/>
        <w:rPr/>
      </w:pPr>
      <w:r w:rsidDel="00000000" w:rsidR="00000000" w:rsidRPr="00000000">
        <w:rPr>
          <w:rtl w:val="0"/>
        </w:rPr>
        <w:t xml:space="preserve">- fabricarea hârtiei si cartonului ondulat</w:t>
      </w:r>
    </w:p>
    <w:p w:rsidR="00000000" w:rsidDel="00000000" w:rsidP="00000000" w:rsidRDefault="00000000" w:rsidRPr="00000000" w14:paraId="00000046">
      <w:pPr>
        <w:tabs>
          <w:tab w:val="left" w:pos="180"/>
        </w:tabs>
        <w:ind w:right="148"/>
        <w:jc w:val="both"/>
        <w:rPr/>
      </w:pPr>
      <w:r w:rsidDel="00000000" w:rsidR="00000000" w:rsidRPr="00000000">
        <w:rPr>
          <w:rtl w:val="0"/>
        </w:rPr>
        <w:t xml:space="preserve">- fabricarea ambalajelor din hârtie sau carton ondulat</w:t>
      </w:r>
    </w:p>
    <w:p w:rsidR="00000000" w:rsidDel="00000000" w:rsidP="00000000" w:rsidRDefault="00000000" w:rsidRPr="00000000" w14:paraId="00000047">
      <w:pPr>
        <w:tabs>
          <w:tab w:val="left" w:pos="180"/>
        </w:tabs>
        <w:ind w:right="148"/>
        <w:jc w:val="both"/>
        <w:rPr/>
      </w:pPr>
      <w:r w:rsidDel="00000000" w:rsidR="00000000" w:rsidRPr="00000000">
        <w:rPr>
          <w:rtl w:val="0"/>
        </w:rPr>
        <w:t xml:space="preserve">- fabricarea ambalajelor din carton, pliabile</w:t>
      </w:r>
    </w:p>
    <w:p w:rsidR="00000000" w:rsidDel="00000000" w:rsidP="00000000" w:rsidRDefault="00000000" w:rsidRPr="00000000" w14:paraId="00000048">
      <w:pPr>
        <w:tabs>
          <w:tab w:val="left" w:pos="180"/>
        </w:tabs>
        <w:ind w:right="148"/>
        <w:jc w:val="both"/>
        <w:rPr/>
      </w:pPr>
      <w:r w:rsidDel="00000000" w:rsidR="00000000" w:rsidRPr="00000000">
        <w:rPr>
          <w:rtl w:val="0"/>
        </w:rPr>
        <w:t xml:space="preserve">- fabricarea ambalajelor din carton solid</w:t>
      </w:r>
    </w:p>
    <w:p w:rsidR="00000000" w:rsidDel="00000000" w:rsidP="00000000" w:rsidRDefault="00000000" w:rsidRPr="00000000" w14:paraId="00000049">
      <w:pPr>
        <w:tabs>
          <w:tab w:val="left" w:pos="180"/>
        </w:tabs>
        <w:ind w:right="148"/>
        <w:jc w:val="both"/>
        <w:rPr/>
      </w:pPr>
      <w:r w:rsidDel="00000000" w:rsidR="00000000" w:rsidRPr="00000000">
        <w:rPr>
          <w:rtl w:val="0"/>
        </w:rPr>
        <w:t xml:space="preserve">- fabricarea altor ambalaje din hârtie si carton</w:t>
      </w:r>
    </w:p>
    <w:p w:rsidR="00000000" w:rsidDel="00000000" w:rsidP="00000000" w:rsidRDefault="00000000" w:rsidRPr="00000000" w14:paraId="0000004A">
      <w:pPr>
        <w:tabs>
          <w:tab w:val="left" w:pos="180"/>
        </w:tabs>
        <w:ind w:right="148"/>
        <w:jc w:val="both"/>
        <w:rPr/>
      </w:pPr>
      <w:r w:rsidDel="00000000" w:rsidR="00000000" w:rsidRPr="00000000">
        <w:rPr>
          <w:rtl w:val="0"/>
        </w:rPr>
        <w:t xml:space="preserve">- fabricarea de saci si pungi din hârtie</w:t>
      </w:r>
    </w:p>
    <w:p w:rsidR="00000000" w:rsidDel="00000000" w:rsidP="00000000" w:rsidRDefault="00000000" w:rsidRPr="00000000" w14:paraId="0000004B">
      <w:pPr>
        <w:tabs>
          <w:tab w:val="left" w:pos="180"/>
        </w:tabs>
        <w:ind w:right="148"/>
        <w:jc w:val="both"/>
        <w:rPr/>
      </w:pPr>
      <w:r w:rsidDel="00000000" w:rsidR="00000000" w:rsidRPr="00000000">
        <w:rPr>
          <w:rtl w:val="0"/>
        </w:rPr>
        <w:t xml:space="preserve">- fabricarea bibliorafturilor si a articolelor similare</w:t>
      </w:r>
    </w:p>
    <w:p w:rsidR="00000000" w:rsidDel="00000000" w:rsidP="00000000" w:rsidRDefault="00000000" w:rsidRPr="00000000" w14:paraId="0000004C">
      <w:pPr>
        <w:rPr>
          <w:rFonts w:ascii="Trebuchet MS" w:cs="Trebuchet MS" w:eastAsia="Trebuchet MS" w:hAnsi="Trebuchet MS"/>
          <w:color w:val="000000"/>
        </w:rPr>
      </w:pPr>
      <w:r w:rsidDel="00000000" w:rsidR="00000000" w:rsidRPr="00000000">
        <w:rPr>
          <w:rtl w:val="0"/>
        </w:rPr>
      </w:r>
    </w:p>
    <w:p w:rsidR="00000000" w:rsidDel="00000000" w:rsidP="00000000" w:rsidRDefault="00000000" w:rsidRPr="00000000" w14:paraId="0000004D">
      <w:pPr>
        <w:tabs>
          <w:tab w:val="left" w:pos="851"/>
        </w:tabs>
        <w:spacing w:line="276" w:lineRule="auto"/>
        <w:ind w:firstLine="567"/>
        <w:jc w:val="both"/>
        <w:rPr>
          <w:color w:val="000000"/>
        </w:rPr>
      </w:pPr>
      <w:r w:rsidDel="00000000" w:rsidR="00000000" w:rsidRPr="00000000">
        <w:rPr>
          <w:color w:val="000000"/>
          <w:rtl w:val="0"/>
        </w:rPr>
        <w:t xml:space="preserve">Se intentioneaza desfasurarea unei activitati economice conform cod CAEN 1721 –</w:t>
      </w:r>
      <w:r w:rsidDel="00000000" w:rsidR="00000000" w:rsidRPr="00000000">
        <w:rPr>
          <w:rtl w:val="0"/>
        </w:rPr>
        <w:t xml:space="preserve">Fabricarea hârtiei si cartonului ondulat si a ambalajelor din hârtie si carton</w:t>
      </w:r>
      <w:r w:rsidDel="00000000" w:rsidR="00000000" w:rsidRPr="00000000">
        <w:rPr>
          <w:color w:val="000000"/>
          <w:rtl w:val="0"/>
        </w:rPr>
        <w:t xml:space="preserve"> adica:</w:t>
      </w:r>
    </w:p>
    <w:p w:rsidR="00000000" w:rsidDel="00000000" w:rsidP="00000000" w:rsidRDefault="00000000" w:rsidRPr="00000000" w14:paraId="0000004E">
      <w:pPr>
        <w:tabs>
          <w:tab w:val="left" w:pos="851"/>
        </w:tabs>
        <w:spacing w:line="276" w:lineRule="auto"/>
        <w:jc w:val="both"/>
        <w:rPr>
          <w:color w:val="000000"/>
        </w:rPr>
      </w:pPr>
      <w:r w:rsidDel="00000000" w:rsidR="00000000" w:rsidRPr="00000000">
        <w:rPr>
          <w:rtl w:val="0"/>
        </w:rPr>
      </w:r>
    </w:p>
    <w:p w:rsidR="00000000" w:rsidDel="00000000" w:rsidP="00000000" w:rsidRDefault="00000000" w:rsidRPr="00000000" w14:paraId="0000004F">
      <w:pPr>
        <w:numPr>
          <w:ilvl w:val="0"/>
          <w:numId w:val="14"/>
        </w:numPr>
        <w:tabs>
          <w:tab w:val="left" w:pos="180"/>
        </w:tabs>
        <w:ind w:left="840" w:right="148" w:hanging="360"/>
        <w:jc w:val="both"/>
        <w:rPr>
          <w:i w:val="1"/>
        </w:rPr>
      </w:pPr>
      <w:r w:rsidDel="00000000" w:rsidR="00000000" w:rsidRPr="00000000">
        <w:rPr>
          <w:b w:val="1"/>
          <w:color w:val="000000"/>
          <w:rtl w:val="0"/>
        </w:rPr>
        <w:t xml:space="preserve">PRODUCTIA AMBALAJELOR DIN CARTON</w:t>
      </w:r>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8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80"/>
        </w:tabs>
        <w:spacing w:after="0" w:before="0" w:line="28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Piata romaneasca a ambalajelor se afla in plina dezvoltare. Puterea de cumparare a romanilor s-a dovedit ca are o singura tinta: produsele cu etichete sau ambalaje cat mai estetice.</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Astazi, ambalajul este considerat un concept multifunctional si deschis care prin dezvoltarea inovativa trebuie adapat noilor cerinte ale pietei. Pentru orice firma  este necesara gasirea unui ambalaj individual optim pentru fiecare produs in parte.</w:t>
      </w:r>
    </w:p>
    <w:p w:rsidR="00000000" w:rsidDel="00000000" w:rsidP="00000000" w:rsidRDefault="00000000" w:rsidRPr="00000000" w14:paraId="00000052">
      <w:pPr>
        <w:tabs>
          <w:tab w:val="left" w:pos="180"/>
        </w:tabs>
        <w:spacing w:line="280" w:lineRule="auto"/>
        <w:jc w:val="both"/>
        <w:rPr/>
      </w:pPr>
      <w:r w:rsidDel="00000000" w:rsidR="00000000" w:rsidRPr="00000000">
        <w:rPr>
          <w:rtl w:val="0"/>
        </w:rPr>
        <w:t xml:space="preserve">Piata romaneasca a ambalajelor se afla in plina dezvoltare. Puterea de cumparare a romanilor s-a dovedit ca are o singura tinta: produsele cu etichete sau ambalaje cat mai estetice. Odata ce economia a inceput sa se dezvolte, revenindu-si cu greu din pandemia  COVID 19, producatorii romani au invatat ca oricat de bune ar fi propriile produse, fara un ambalaj atragator, tot efortul se dovedeste a fi in zadar.</w:t>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80"/>
        </w:tabs>
        <w:spacing w:after="0" w:before="0" w:line="28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Specialistii din piata sustin in prezent ca productia de ambalaje este inca redusa comparativ cu media inregistrata in Uniunea Europeana, dar ea va avea un trend crescator, ajutata in principal de cresterea veniturilor populatiei, care a devenit mult pretentioasa preferand produsele cu ambalaje cat mai atragatoare.</w:t>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80"/>
        </w:tabs>
        <w:spacing w:after="0" w:before="0" w:line="28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80"/>
        </w:tabs>
        <w:spacing w:after="0" w:before="0" w:line="240" w:lineRule="auto"/>
        <w:ind w:left="0" w:right="0" w:firstLine="0"/>
        <w:jc w:val="both"/>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80"/>
        </w:tabs>
        <w:spacing w:after="0" w:before="0" w:line="240" w:lineRule="auto"/>
        <w:ind w:left="0" w:right="0" w:firstLine="0"/>
        <w:jc w:val="both"/>
        <w:rPr>
          <w:rFonts w:ascii="Times New Roman" w:cs="Times New Roman" w:eastAsia="Times New Roman" w:hAnsi="Times New Roman"/>
          <w:b w:val="1"/>
          <w:i w:val="1"/>
          <w:smallCaps w:val="0"/>
          <w:strike w:val="0"/>
          <w:color w:val="ff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ff0000"/>
          <w:sz w:val="24"/>
          <w:szCs w:val="24"/>
          <w:u w:val="none"/>
          <w:shd w:fill="auto" w:val="clear"/>
          <w:vertAlign w:val="baseline"/>
          <w:rtl w:val="0"/>
        </w:rPr>
        <w:t xml:space="preserve">Scopul proiectului este dezvoltarea unei activitatii non -agricole adica fabricarea ambalajelor din hartie sau carton in Comuna Bujoreni, Sat Olteni prin care se urmareste diversificarea economiei rurale, incurajarea activitatilor de productie ambalaje, digitalizarea fluxului tehnologic in spatiul de productie si  incurajarea actiunilor de protectia mediului in cadrul societatii.</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80"/>
        </w:tabs>
        <w:spacing w:after="0" w:before="0" w:line="240" w:lineRule="auto"/>
        <w:ind w:left="0" w:right="0" w:firstLine="0"/>
        <w:jc w:val="both"/>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80"/>
        </w:tabs>
        <w:spacing w:after="0" w:before="0" w:line="240" w:lineRule="auto"/>
        <w:ind w:left="0" w:right="0" w:firstLine="0"/>
        <w:jc w:val="both"/>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Prin acest proiect ne propunem achizitia liniei de productie ambalaje pentru desfasurarea fluxul tehnologic de productie, digitalizarea fluxului tehnologic prin achizitia softului si protejarea mediului inconjurator prin folosirea unui sistem fotovoltaic in fluxul de productie. </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80"/>
        </w:tabs>
        <w:spacing w:after="0" w:before="0" w:line="240" w:lineRule="auto"/>
        <w:ind w:left="0"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80"/>
        </w:tabs>
        <w:spacing w:after="0" w:before="0" w:line="240" w:lineRule="auto"/>
        <w:ind w:left="0"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Avantajele dezvoltarii unei societatii in mediu rural</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80"/>
        </w:tabs>
        <w:spacing w:after="0" w:before="0" w:line="240" w:lineRule="auto"/>
        <w:ind w:left="0"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-Taxe si impozite mai mici</w:t>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80"/>
        </w:tabs>
        <w:spacing w:after="0" w:before="0" w:line="240" w:lineRule="auto"/>
        <w:ind w:left="0"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-Numar cat mai mare de oameni disponibili sa lucreze datorita ratei de somaj mare</w:t>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80"/>
        </w:tabs>
        <w:spacing w:after="0" w:before="0" w:line="240" w:lineRule="auto"/>
        <w:ind w:left="0"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-Dezvoltarea unui produs inovare intr-o piata in crestere</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80"/>
        </w:tabs>
        <w:spacing w:after="0" w:before="0" w:line="240" w:lineRule="auto"/>
        <w:ind w:left="0"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-Existenta multipla a societatiilor in judetul Valcea, Comuna Bujoreni  care pot fi furnizori sau clienti  in domeniul </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80"/>
        </w:tabs>
        <w:spacing w:after="0" w:before="0" w:line="240" w:lineRule="auto"/>
        <w:ind w:left="0"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-Crearea unui loc de munca in Comuna Bujoreni.</w:t>
      </w:r>
    </w:p>
    <w:p w:rsidR="00000000" w:rsidDel="00000000" w:rsidP="00000000" w:rsidRDefault="00000000" w:rsidRPr="00000000" w14:paraId="00000060">
      <w:pPr>
        <w:rPr>
          <w:rFonts w:ascii="Trebuchet MS" w:cs="Trebuchet MS" w:eastAsia="Trebuchet MS" w:hAnsi="Trebuchet MS"/>
          <w:color w:val="000000"/>
        </w:rPr>
      </w:pPr>
      <w:r w:rsidDel="00000000" w:rsidR="00000000" w:rsidRPr="00000000">
        <w:rPr>
          <w:rtl w:val="0"/>
        </w:rPr>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8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Societatea se va axa pe producerea urmatoarelor tipuri de produse astfel:</w:t>
      </w:r>
    </w:p>
    <w:p w:rsidR="00000000" w:rsidDel="00000000" w:rsidP="00000000" w:rsidRDefault="00000000" w:rsidRPr="00000000" w14:paraId="00000062">
      <w:pPr>
        <w:tabs>
          <w:tab w:val="left" w:pos="180"/>
        </w:tabs>
        <w:jc w:val="both"/>
        <w:rPr>
          <w:i w:val="1"/>
        </w:rPr>
      </w:pPr>
      <w:r w:rsidDel="00000000" w:rsidR="00000000" w:rsidRPr="00000000">
        <w:rPr>
          <w:i w:val="1"/>
          <w:rtl w:val="0"/>
        </w:rPr>
        <w:t xml:space="preserve">•</w:t>
        <w:tab/>
        <w:t xml:space="preserve">Cutii carton pentru baxuri</w:t>
      </w:r>
    </w:p>
    <w:p w:rsidR="00000000" w:rsidDel="00000000" w:rsidP="00000000" w:rsidRDefault="00000000" w:rsidRPr="00000000" w14:paraId="00000063">
      <w:pPr>
        <w:tabs>
          <w:tab w:val="left" w:pos="180"/>
        </w:tabs>
        <w:jc w:val="both"/>
        <w:rPr>
          <w:i w:val="1"/>
        </w:rPr>
      </w:pPr>
      <w:r w:rsidDel="00000000" w:rsidR="00000000" w:rsidRPr="00000000">
        <w:rPr>
          <w:i w:val="1"/>
          <w:rtl w:val="0"/>
        </w:rPr>
        <w:t xml:space="preserve">•</w:t>
        <w:tab/>
        <w:t xml:space="preserve">Cutii carton cu capac</w:t>
      </w:r>
    </w:p>
    <w:p w:rsidR="00000000" w:rsidDel="00000000" w:rsidP="00000000" w:rsidRDefault="00000000" w:rsidRPr="00000000" w14:paraId="00000064">
      <w:pPr>
        <w:tabs>
          <w:tab w:val="left" w:pos="180"/>
        </w:tabs>
        <w:jc w:val="both"/>
        <w:rPr>
          <w:i w:val="1"/>
        </w:rPr>
      </w:pPr>
      <w:r w:rsidDel="00000000" w:rsidR="00000000" w:rsidRPr="00000000">
        <w:rPr>
          <w:i w:val="1"/>
          <w:rtl w:val="0"/>
        </w:rPr>
        <w:t xml:space="preserve">•</w:t>
        <w:tab/>
        <w:t xml:space="preserve">Cutii carton cu separatoare</w:t>
      </w:r>
    </w:p>
    <w:p w:rsidR="00000000" w:rsidDel="00000000" w:rsidP="00000000" w:rsidRDefault="00000000" w:rsidRPr="00000000" w14:paraId="00000065">
      <w:pPr>
        <w:tabs>
          <w:tab w:val="left" w:pos="180"/>
        </w:tabs>
        <w:jc w:val="both"/>
        <w:rPr>
          <w:i w:val="1"/>
        </w:rPr>
      </w:pPr>
      <w:r w:rsidDel="00000000" w:rsidR="00000000" w:rsidRPr="00000000">
        <w:rPr>
          <w:i w:val="1"/>
          <w:rtl w:val="0"/>
        </w:rPr>
        <w:t xml:space="preserve">•</w:t>
        <w:tab/>
        <w:t xml:space="preserve">Ambalaje de carton </w:t>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8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7">
      <w:pPr>
        <w:rPr>
          <w:rFonts w:ascii="Trebuchet MS" w:cs="Trebuchet MS" w:eastAsia="Trebuchet MS" w:hAnsi="Trebuchet MS"/>
          <w:color w:val="000000"/>
        </w:rPr>
      </w:pPr>
      <w:r w:rsidDel="00000000" w:rsidR="00000000" w:rsidRPr="00000000">
        <w:rPr>
          <w:rtl w:val="0"/>
        </w:rPr>
        <w:t xml:space="preserve">Dimensiunea, designul , forma  vor fi alese de fiecare beneficiar in parte  astfel incat sa dat exemplu de niste cutii pentru baxuri, cutii cu capac, si cutii cu separatoare in modul general, dar acestea vor fi stabilite in functie de fiecare client si de necesitatea acestuia</w:t>
      </w:r>
      <w:r w:rsidDel="00000000" w:rsidR="00000000" w:rsidRPr="00000000">
        <w:rPr>
          <w:rtl w:val="0"/>
        </w:rPr>
      </w:r>
    </w:p>
    <w:p w:rsidR="00000000" w:rsidDel="00000000" w:rsidP="00000000" w:rsidRDefault="00000000" w:rsidRPr="00000000" w14:paraId="00000068">
      <w:pPr>
        <w:rPr>
          <w:rFonts w:ascii="Trebuchet MS" w:cs="Trebuchet MS" w:eastAsia="Trebuchet MS" w:hAnsi="Trebuchet MS"/>
          <w:color w:val="000000"/>
        </w:rPr>
      </w:pPr>
      <w:r w:rsidDel="00000000" w:rsidR="00000000" w:rsidRPr="00000000">
        <w:rPr>
          <w:rtl w:val="0"/>
        </w:rPr>
      </w:r>
    </w:p>
    <w:p w:rsidR="00000000" w:rsidDel="00000000" w:rsidP="00000000" w:rsidRDefault="00000000" w:rsidRPr="00000000" w14:paraId="00000069">
      <w:pPr>
        <w:pStyle w:val="Heading2"/>
        <w:rPr/>
      </w:pPr>
      <w:bookmarkStart w:colFirst="0" w:colLast="0" w:name="_3znysh7" w:id="3"/>
      <w:bookmarkEnd w:id="3"/>
      <w:r w:rsidDel="00000000" w:rsidR="00000000" w:rsidRPr="00000000">
        <w:rPr>
          <w:rtl w:val="0"/>
        </w:rPr>
        <w:t xml:space="preserve">2.2. OBIECTIVELE AFACERII </w:t>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spacing w:line="360" w:lineRule="auto"/>
        <w:ind w:firstLine="708"/>
        <w:jc w:val="both"/>
        <w:rPr>
          <w:b w:val="1"/>
        </w:rPr>
      </w:pPr>
      <w:r w:rsidDel="00000000" w:rsidR="00000000" w:rsidRPr="00000000">
        <w:rPr>
          <w:b w:val="1"/>
          <w:rtl w:val="0"/>
        </w:rPr>
        <w:t xml:space="preserve">OBIECTIVELE PE TERMEN SCURT, MEDIU ȘI LUNG</w:t>
      </w:r>
    </w:p>
    <w:p w:rsidR="00000000" w:rsidDel="00000000" w:rsidP="00000000" w:rsidRDefault="00000000" w:rsidRPr="00000000" w14:paraId="0000006C">
      <w:pPr>
        <w:tabs>
          <w:tab w:val="left" w:pos="180"/>
        </w:tabs>
        <w:jc w:val="both"/>
        <w:rPr>
          <w:i w:val="1"/>
        </w:rPr>
      </w:pPr>
      <w:r w:rsidDel="00000000" w:rsidR="00000000" w:rsidRPr="00000000">
        <w:rPr>
          <w:i w:val="1"/>
          <w:rtl w:val="0"/>
        </w:rPr>
        <w:t xml:space="preserve">Solicitantul isi doreste realizarea urmatoarelor obiective specifice pentru realizarea obiectivului obligatoriu si implementarea proiectului prezentat astfel:</w:t>
      </w:r>
    </w:p>
    <w:p w:rsidR="00000000" w:rsidDel="00000000" w:rsidP="00000000" w:rsidRDefault="00000000" w:rsidRPr="00000000" w14:paraId="0000006D">
      <w:pPr>
        <w:tabs>
          <w:tab w:val="left" w:pos="180"/>
        </w:tabs>
        <w:rPr>
          <w:b w:val="1"/>
          <w:i w:val="1"/>
        </w:rPr>
      </w:pPr>
      <w:r w:rsidDel="00000000" w:rsidR="00000000" w:rsidRPr="00000000">
        <w:rPr>
          <w:b w:val="1"/>
          <w:i w:val="1"/>
          <w:rtl w:val="0"/>
        </w:rPr>
        <w:t xml:space="preserve">Obiectivul 1 </w:t>
      </w:r>
    </w:p>
    <w:p w:rsidR="00000000" w:rsidDel="00000000" w:rsidP="00000000" w:rsidRDefault="00000000" w:rsidRPr="00000000" w14:paraId="0000006E">
      <w:pPr>
        <w:tabs>
          <w:tab w:val="left" w:pos="180"/>
        </w:tabs>
        <w:rPr>
          <w:i w:val="1"/>
        </w:rPr>
      </w:pPr>
      <w:r w:rsidDel="00000000" w:rsidR="00000000" w:rsidRPr="00000000">
        <w:rPr>
          <w:i w:val="1"/>
          <w:rtl w:val="0"/>
        </w:rPr>
        <w:t xml:space="preserve">Dezvoltarea zonei de rural prin dezvoltarea activitatii de fabricarea  ambalaje prin  dotarea spatiului de productie </w:t>
      </w:r>
    </w:p>
    <w:p w:rsidR="00000000" w:rsidDel="00000000" w:rsidP="00000000" w:rsidRDefault="00000000" w:rsidRPr="00000000" w14:paraId="0000006F">
      <w:pPr>
        <w:tabs>
          <w:tab w:val="left" w:pos="180"/>
        </w:tabs>
        <w:rPr>
          <w:b w:val="1"/>
          <w:i w:val="1"/>
        </w:rPr>
      </w:pPr>
      <w:r w:rsidDel="00000000" w:rsidR="00000000" w:rsidRPr="00000000">
        <w:rPr>
          <w:rtl w:val="0"/>
        </w:rPr>
      </w:r>
    </w:p>
    <w:p w:rsidR="00000000" w:rsidDel="00000000" w:rsidP="00000000" w:rsidRDefault="00000000" w:rsidRPr="00000000" w14:paraId="00000070">
      <w:pPr>
        <w:tabs>
          <w:tab w:val="left" w:pos="180"/>
        </w:tabs>
        <w:rPr>
          <w:b w:val="1"/>
          <w:i w:val="1"/>
        </w:rPr>
      </w:pPr>
      <w:r w:rsidDel="00000000" w:rsidR="00000000" w:rsidRPr="00000000">
        <w:rPr>
          <w:b w:val="1"/>
          <w:i w:val="1"/>
          <w:rtl w:val="0"/>
        </w:rPr>
        <w:t xml:space="preserve">Obiectivul 2</w:t>
      </w:r>
    </w:p>
    <w:p w:rsidR="00000000" w:rsidDel="00000000" w:rsidP="00000000" w:rsidRDefault="00000000" w:rsidRPr="00000000" w14:paraId="00000071">
      <w:pPr>
        <w:tabs>
          <w:tab w:val="left" w:pos="180"/>
        </w:tabs>
        <w:jc w:val="both"/>
        <w:rPr>
          <w:i w:val="1"/>
        </w:rPr>
      </w:pPr>
      <w:r w:rsidDel="00000000" w:rsidR="00000000" w:rsidRPr="00000000">
        <w:rPr>
          <w:i w:val="1"/>
          <w:rtl w:val="0"/>
        </w:rPr>
        <w:t xml:space="preserve">Digitalizarea fluxului tehnologic prin achizitia softului </w:t>
      </w:r>
    </w:p>
    <w:p w:rsidR="00000000" w:rsidDel="00000000" w:rsidP="00000000" w:rsidRDefault="00000000" w:rsidRPr="00000000" w14:paraId="00000072">
      <w:pPr>
        <w:tabs>
          <w:tab w:val="left" w:pos="180"/>
        </w:tabs>
        <w:rPr>
          <w:i w:val="1"/>
        </w:rPr>
      </w:pPr>
      <w:r w:rsidDel="00000000" w:rsidR="00000000" w:rsidRPr="00000000">
        <w:rPr>
          <w:rtl w:val="0"/>
        </w:rPr>
      </w:r>
    </w:p>
    <w:p w:rsidR="00000000" w:rsidDel="00000000" w:rsidP="00000000" w:rsidRDefault="00000000" w:rsidRPr="00000000" w14:paraId="00000073">
      <w:pPr>
        <w:tabs>
          <w:tab w:val="left" w:pos="180"/>
        </w:tabs>
        <w:rPr>
          <w:b w:val="1"/>
          <w:i w:val="1"/>
        </w:rPr>
      </w:pPr>
      <w:r w:rsidDel="00000000" w:rsidR="00000000" w:rsidRPr="00000000">
        <w:rPr>
          <w:b w:val="1"/>
          <w:i w:val="1"/>
          <w:rtl w:val="0"/>
        </w:rPr>
        <w:t xml:space="preserve">Obiectivul 3</w:t>
      </w:r>
    </w:p>
    <w:p w:rsidR="00000000" w:rsidDel="00000000" w:rsidP="00000000" w:rsidRDefault="00000000" w:rsidRPr="00000000" w14:paraId="00000074">
      <w:pPr>
        <w:tabs>
          <w:tab w:val="left" w:pos="180"/>
        </w:tabs>
        <w:jc w:val="both"/>
        <w:rPr>
          <w:i w:val="1"/>
        </w:rPr>
      </w:pPr>
      <w:r w:rsidDel="00000000" w:rsidR="00000000" w:rsidRPr="00000000">
        <w:rPr>
          <w:i w:val="1"/>
          <w:rtl w:val="0"/>
        </w:rPr>
        <w:t xml:space="preserve">Protejarea mediului inconjurator prin folosirea unui sistem fotovoltaic in fluxul de productie. </w:t>
      </w:r>
    </w:p>
    <w:p w:rsidR="00000000" w:rsidDel="00000000" w:rsidP="00000000" w:rsidRDefault="00000000" w:rsidRPr="00000000" w14:paraId="00000075">
      <w:pPr>
        <w:tabs>
          <w:tab w:val="left" w:pos="180"/>
        </w:tabs>
        <w:jc w:val="both"/>
        <w:rPr>
          <w:i w:val="1"/>
        </w:rPr>
      </w:pPr>
      <w:r w:rsidDel="00000000" w:rsidR="00000000" w:rsidRPr="00000000">
        <w:rPr>
          <w:rtl w:val="0"/>
        </w:rPr>
      </w:r>
    </w:p>
    <w:p w:rsidR="00000000" w:rsidDel="00000000" w:rsidP="00000000" w:rsidRDefault="00000000" w:rsidRPr="00000000" w14:paraId="00000076">
      <w:pPr>
        <w:tabs>
          <w:tab w:val="left" w:pos="180"/>
        </w:tabs>
        <w:jc w:val="both"/>
        <w:rPr>
          <w:b w:val="1"/>
          <w:i w:val="1"/>
        </w:rPr>
      </w:pPr>
      <w:r w:rsidDel="00000000" w:rsidR="00000000" w:rsidRPr="00000000">
        <w:rPr>
          <w:b w:val="1"/>
          <w:i w:val="1"/>
          <w:rtl w:val="0"/>
        </w:rPr>
        <w:t xml:space="preserve">Obiectivul 4 </w:t>
      </w:r>
    </w:p>
    <w:p w:rsidR="00000000" w:rsidDel="00000000" w:rsidP="00000000" w:rsidRDefault="00000000" w:rsidRPr="00000000" w14:paraId="00000077">
      <w:pPr>
        <w:tabs>
          <w:tab w:val="left" w:pos="180"/>
        </w:tabs>
        <w:jc w:val="both"/>
        <w:rPr>
          <w:i w:val="1"/>
        </w:rPr>
      </w:pPr>
      <w:r w:rsidDel="00000000" w:rsidR="00000000" w:rsidRPr="00000000">
        <w:rPr>
          <w:i w:val="1"/>
          <w:rtl w:val="0"/>
        </w:rPr>
        <w:t xml:space="preserve">Dezvoltarea resursei umane prin angajare de personal</w:t>
      </w:r>
    </w:p>
    <w:p w:rsidR="00000000" w:rsidDel="00000000" w:rsidP="00000000" w:rsidRDefault="00000000" w:rsidRPr="00000000" w14:paraId="00000078">
      <w:pPr>
        <w:tabs>
          <w:tab w:val="left" w:pos="180"/>
        </w:tabs>
        <w:jc w:val="both"/>
        <w:rPr>
          <w:i w:val="1"/>
        </w:rPr>
      </w:pPr>
      <w:r w:rsidDel="00000000" w:rsidR="00000000" w:rsidRPr="00000000">
        <w:rPr>
          <w:rtl w:val="0"/>
        </w:rPr>
      </w:r>
    </w:p>
    <w:p w:rsidR="00000000" w:rsidDel="00000000" w:rsidP="00000000" w:rsidRDefault="00000000" w:rsidRPr="00000000" w14:paraId="00000079">
      <w:pPr>
        <w:tabs>
          <w:tab w:val="left" w:pos="180"/>
        </w:tabs>
        <w:jc w:val="both"/>
        <w:rPr>
          <w:b w:val="1"/>
          <w:i w:val="1"/>
        </w:rPr>
      </w:pPr>
      <w:r w:rsidDel="00000000" w:rsidR="00000000" w:rsidRPr="00000000">
        <w:rPr>
          <w:b w:val="1"/>
          <w:i w:val="1"/>
          <w:rtl w:val="0"/>
        </w:rPr>
        <w:t xml:space="preserve">Obiectivul 5</w:t>
      </w:r>
    </w:p>
    <w:p w:rsidR="00000000" w:rsidDel="00000000" w:rsidP="00000000" w:rsidRDefault="00000000" w:rsidRPr="00000000" w14:paraId="0000007A">
      <w:pPr>
        <w:tabs>
          <w:tab w:val="left" w:pos="180"/>
        </w:tabs>
        <w:jc w:val="both"/>
        <w:rPr>
          <w:i w:val="1"/>
          <w:color w:val="ff0000"/>
        </w:rPr>
      </w:pPr>
      <w:r w:rsidDel="00000000" w:rsidR="00000000" w:rsidRPr="00000000">
        <w:rPr>
          <w:i w:val="1"/>
          <w:rtl w:val="0"/>
        </w:rPr>
        <w:t xml:space="preserve">Promovarea societatii </w:t>
      </w:r>
      <w:r w:rsidDel="00000000" w:rsidR="00000000" w:rsidRPr="00000000">
        <w:rPr>
          <w:i w:val="1"/>
          <w:color w:val="ff0000"/>
          <w:rtl w:val="0"/>
        </w:rPr>
        <w:t xml:space="preserve">Ikonos Srl</w:t>
      </w:r>
    </w:p>
    <w:p w:rsidR="00000000" w:rsidDel="00000000" w:rsidP="00000000" w:rsidRDefault="00000000" w:rsidRPr="00000000" w14:paraId="0000007B">
      <w:pPr>
        <w:spacing w:line="276" w:lineRule="auto"/>
        <w:jc w:val="both"/>
        <w:rPr>
          <w:i w:val="1"/>
        </w:rPr>
      </w:pPr>
      <w:r w:rsidDel="00000000" w:rsidR="00000000" w:rsidRPr="00000000">
        <w:rPr>
          <w:i w:val="1"/>
          <w:rtl w:val="0"/>
        </w:rPr>
        <w:t xml:space="preserve">Prin acțiunile propuse în Planul de afaceri trebuie să se asigure fezabilitatea proiectului și continuitatea activității după incetarea acordării sprijinului, pe toată perioada de execuție și monitorizare a proiectului.</w:t>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tabs>
          <w:tab w:val="left" w:pos="1245"/>
        </w:tabs>
        <w:spacing w:after="80" w:lineRule="auto"/>
        <w:jc w:val="both"/>
        <w:rPr>
          <w:color w:val="252324"/>
          <w:highlight w:val="white"/>
        </w:rPr>
      </w:pPr>
      <w:r w:rsidDel="00000000" w:rsidR="00000000" w:rsidRPr="00000000">
        <w:rPr>
          <w:color w:val="252324"/>
          <w:highlight w:val="white"/>
          <w:rtl w:val="0"/>
        </w:rPr>
        <w:t xml:space="preserve">Piaţa ambalajelor de carton ondulat cunoaşte o creştere mult sub aşteptări de la an la an. Piaţa ambalajelor de carton ondulat din România a avut mereu un mare potenţial de creştere care din păcate nu s-a concretizat, însă asta nu a împiedicat realizarea unor investiţii importante în acest sector.</w:t>
      </w:r>
      <w:r w:rsidDel="00000000" w:rsidR="00000000" w:rsidRPr="00000000">
        <w:rPr>
          <w:rtl w:val="0"/>
        </w:rPr>
        <w:t xml:space="preserve"> </w:t>
      </w:r>
      <w:r w:rsidDel="00000000" w:rsidR="00000000" w:rsidRPr="00000000">
        <w:rPr>
          <w:color w:val="252324"/>
          <w:highlight w:val="white"/>
          <w:rtl w:val="0"/>
        </w:rPr>
        <w:t xml:space="preserve">Specialistii din piata sustin in prezent ca productia de ambalaje este inca redusa comparativ cu media inregistrata in Uniunea Europeana, dar ea va avea un trend crescator, ajutata in principal de cresterea veniturilor populatiei, care a devenit mult pretentioasa preferand produsele cu ambalaje cat mai atragatoare.</w:t>
      </w:r>
    </w:p>
    <w:p w:rsidR="00000000" w:rsidDel="00000000" w:rsidP="00000000" w:rsidRDefault="00000000" w:rsidRPr="00000000" w14:paraId="0000007F">
      <w:pPr>
        <w:tabs>
          <w:tab w:val="left" w:pos="1245"/>
        </w:tabs>
        <w:spacing w:after="80" w:lineRule="auto"/>
        <w:jc w:val="both"/>
        <w:rPr>
          <w:color w:val="252324"/>
          <w:highlight w:val="white"/>
        </w:rPr>
      </w:pPr>
      <w:r w:rsidDel="00000000" w:rsidR="00000000" w:rsidRPr="00000000">
        <w:rPr>
          <w:color w:val="252324"/>
          <w:highlight w:val="white"/>
          <w:rtl w:val="0"/>
        </w:rPr>
        <w:t xml:space="preserve"> Industria ambalajelor din carton va continua să înregistreze o creștere economică în perioada următoare. Conform celui mai recent raport „Viitorul ambalajelor din carton până în 2024”, valoarea acestor produse va ajunge la aproximativ 150 miliarde de dolari în următorii 5 ani.</w:t>
      </w:r>
    </w:p>
    <w:p w:rsidR="00000000" w:rsidDel="00000000" w:rsidP="00000000" w:rsidRDefault="00000000" w:rsidRPr="00000000" w14:paraId="00000080">
      <w:pPr>
        <w:tabs>
          <w:tab w:val="left" w:pos="1245"/>
        </w:tabs>
        <w:spacing w:after="80" w:lineRule="auto"/>
        <w:jc w:val="both"/>
        <w:rPr>
          <w:color w:val="252324"/>
          <w:highlight w:val="white"/>
        </w:rPr>
      </w:pPr>
      <w:r w:rsidDel="00000000" w:rsidR="00000000" w:rsidRPr="00000000">
        <w:rPr>
          <w:color w:val="252324"/>
          <w:highlight w:val="white"/>
          <w:rtl w:val="0"/>
        </w:rPr>
        <w:t xml:space="preserve">La nivelul actual de dezvoltare a productiei si schimbului mondial de marfuri, peste 90%, din marfuri necesita ambalaje; acestea evidentiaza implicatiile cresterii necesarului de marfuri pentru populatie cu structura si dimensiunile productiei nationale si mondiale de ambalaje.</w:t>
      </w:r>
    </w:p>
    <w:p w:rsidR="00000000" w:rsidDel="00000000" w:rsidP="00000000" w:rsidRDefault="00000000" w:rsidRPr="00000000" w14:paraId="00000081">
      <w:pPr>
        <w:tabs>
          <w:tab w:val="left" w:pos="1245"/>
        </w:tabs>
        <w:spacing w:after="80" w:lineRule="auto"/>
        <w:jc w:val="both"/>
        <w:rPr>
          <w:color w:val="252324"/>
          <w:highlight w:val="white"/>
        </w:rPr>
      </w:pPr>
      <w:r w:rsidDel="00000000" w:rsidR="00000000" w:rsidRPr="00000000">
        <w:rPr>
          <w:color w:val="252324"/>
          <w:highlight w:val="white"/>
          <w:rtl w:val="0"/>
        </w:rPr>
        <w:t xml:space="preserve">Noua optica asupra ambalajului, impusa de eliminarea barierelor dintre producator si consumator si amplificarea pe aceasta baza a functiilor si caracteristicilor ambalajelor, a obligat la o abordare si fundamentare a calitatii acestora in baza unor conditii indispensabile pe care ele trebuie sa le indeplineasca si care au atat un caracter obiectiv (protectia fizico-mecanica), cat si unul subiectiv.</w:t>
      </w:r>
    </w:p>
    <w:p w:rsidR="00000000" w:rsidDel="00000000" w:rsidP="00000000" w:rsidRDefault="00000000" w:rsidRPr="00000000" w14:paraId="00000082">
      <w:pPr>
        <w:tabs>
          <w:tab w:val="left" w:pos="1245"/>
        </w:tabs>
        <w:spacing w:after="80" w:lineRule="auto"/>
        <w:jc w:val="both"/>
        <w:rPr>
          <w:color w:val="252324"/>
          <w:highlight w:val="white"/>
        </w:rPr>
      </w:pPr>
      <w:r w:rsidDel="00000000" w:rsidR="00000000" w:rsidRPr="00000000">
        <w:rPr>
          <w:color w:val="252324"/>
          <w:highlight w:val="white"/>
          <w:rtl w:val="0"/>
        </w:rPr>
        <w:t xml:space="preserve">Avantajele competitive ale implementării proiectului derivă din faptul că la nivelul Regiunii de Dezvoltare Sud Vest Oltenia, al județului Vâlcea, precum și la nivelul orașului Râmnicu Vâlcea, nu există  o concurență dezvoltata, iar acest gen de produse  care se adresează unei anumite categorii de clienți, respectiv retaileri și în general persoanelor juridice care au nevoie de acest gen de produse. </w:t>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80"/>
        </w:tabs>
        <w:spacing w:after="0" w:before="0" w:line="276" w:lineRule="auto"/>
        <w:ind w:left="0" w:right="0" w:firstLine="0"/>
        <w:jc w:val="both"/>
        <w:rPr>
          <w:rFonts w:ascii="Times New Roman" w:cs="Times New Roman" w:eastAsia="Times New Roman" w:hAnsi="Times New Roman"/>
          <w:b w:val="1"/>
          <w:i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single"/>
          <w:shd w:fill="auto" w:val="clear"/>
          <w:vertAlign w:val="baseline"/>
          <w:rtl w:val="0"/>
        </w:rPr>
        <w:t xml:space="preserve">Oportunitatea afacerii</w:t>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80"/>
        </w:tabs>
        <w:spacing w:after="0" w:before="0" w:line="276"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ab/>
        <w:tab/>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80"/>
        </w:tabs>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ab/>
        <w:t xml:space="preserve">Oportunitatea investiției în dezvoltarea viitoarei afaceri este dată și de următoarele aspecte։</w:t>
      </w:r>
    </w:p>
    <w:p w:rsidR="00000000" w:rsidDel="00000000" w:rsidP="00000000" w:rsidRDefault="00000000" w:rsidRPr="00000000" w14:paraId="00000087">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tabs>
          <w:tab w:val="left" w:pos="180"/>
        </w:tabs>
        <w:spacing w:after="0" w:before="0" w:line="276" w:lineRule="auto"/>
        <w:ind w:left="0" w:right="0" w:hanging="360"/>
        <w:jc w:val="both"/>
        <w:rPr>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valoarea adăugată a proiectului ce conduce la rezultate suplimentare prin actiunile intreprinse pentru implementarea planului de afaceri</w:t>
      </w:r>
    </w:p>
    <w:p w:rsidR="00000000" w:rsidDel="00000000" w:rsidP="00000000" w:rsidRDefault="00000000" w:rsidRPr="00000000" w14:paraId="00000088">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tabs>
          <w:tab w:val="left" w:pos="180"/>
        </w:tabs>
        <w:spacing w:after="0" w:before="0" w:line="276" w:lineRule="auto"/>
        <w:ind w:left="0" w:right="0" w:hanging="360"/>
        <w:jc w:val="both"/>
        <w:rPr>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analiza pieței acestor produse aflată în creștere, pecum și necesitatea pentru confort, concretizate intr-un număr mare de clienți cu impact direct în creșterea cifrei de afaceri și în îmbunătățirea și dezvoltarea activității.</w:t>
      </w:r>
    </w:p>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pStyle w:val="Heading2"/>
        <w:rPr/>
      </w:pPr>
      <w:bookmarkStart w:colFirst="0" w:colLast="0" w:name="_2et92p0" w:id="4"/>
      <w:bookmarkEnd w:id="4"/>
      <w:r w:rsidDel="00000000" w:rsidR="00000000" w:rsidRPr="00000000">
        <w:rPr>
          <w:rtl w:val="0"/>
        </w:rPr>
        <w:t xml:space="preserve">2.3. ACTIVITATILE PRINCIPALE SI REZULTATE PRECONIZATE </w:t>
      </w:r>
    </w:p>
    <w:p w:rsidR="00000000" w:rsidDel="00000000" w:rsidP="00000000" w:rsidRDefault="00000000" w:rsidRPr="00000000" w14:paraId="0000008B">
      <w:pPr>
        <w:spacing w:line="360" w:lineRule="auto"/>
        <w:jc w:val="both"/>
        <w:rPr>
          <w:rFonts w:ascii="Trebuchet MS" w:cs="Trebuchet MS" w:eastAsia="Trebuchet MS" w:hAnsi="Trebuchet MS"/>
          <w:i w:val="1"/>
          <w:color w:val="000000"/>
        </w:rPr>
      </w:pPr>
      <w:r w:rsidDel="00000000" w:rsidR="00000000" w:rsidRPr="00000000">
        <w:rPr>
          <w:rtl w:val="0"/>
        </w:rPr>
      </w:r>
    </w:p>
    <w:tbl>
      <w:tblPr>
        <w:tblStyle w:val="Table2"/>
        <w:tblW w:w="10296.0" w:type="dxa"/>
        <w:jc w:val="left"/>
        <w:tblInd w:w="0.0" w:type="dxa"/>
        <w:tblLayout w:type="fixed"/>
        <w:tblLook w:val="0400"/>
      </w:tblPr>
      <w:tblGrid>
        <w:gridCol w:w="330"/>
        <w:gridCol w:w="187"/>
        <w:gridCol w:w="1089"/>
        <w:gridCol w:w="181"/>
        <w:gridCol w:w="366"/>
        <w:gridCol w:w="193"/>
        <w:gridCol w:w="1494"/>
        <w:gridCol w:w="204"/>
        <w:gridCol w:w="6252"/>
        <w:tblGridChange w:id="0">
          <w:tblGrid>
            <w:gridCol w:w="330"/>
            <w:gridCol w:w="187"/>
            <w:gridCol w:w="1089"/>
            <w:gridCol w:w="181"/>
            <w:gridCol w:w="366"/>
            <w:gridCol w:w="193"/>
            <w:gridCol w:w="1494"/>
            <w:gridCol w:w="204"/>
            <w:gridCol w:w="6252"/>
          </w:tblGrid>
        </w:tblGridChange>
      </w:tblGrid>
      <w:tr>
        <w:trPr>
          <w:cantSplit w:val="0"/>
          <w:trHeight w:val="900"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bottom"/>
          </w:tcPr>
          <w:p w:rsidR="00000000" w:rsidDel="00000000" w:rsidP="00000000" w:rsidRDefault="00000000" w:rsidRPr="00000000" w14:paraId="0000008C">
            <w:pPr>
              <w:jc w:val="both"/>
              <w:rPr>
                <w:b w:val="1"/>
                <w:i w:val="1"/>
              </w:rPr>
            </w:pPr>
            <w:r w:rsidDel="00000000" w:rsidR="00000000" w:rsidRPr="00000000">
              <w:rPr>
                <w:b w:val="1"/>
                <w:i w:val="1"/>
                <w:rtl w:val="0"/>
              </w:rPr>
              <w:t xml:space="preserve">Nr.crt</w:t>
            </w:r>
          </w:p>
        </w:tc>
        <w:tc>
          <w:tcPr>
            <w:gridSpan w:val="2"/>
            <w:tcBorders>
              <w:top w:color="000000" w:space="0" w:sz="4" w:val="single"/>
              <w:left w:color="000000" w:space="0" w:sz="0" w:val="nil"/>
              <w:bottom w:color="000000" w:space="0" w:sz="4" w:val="single"/>
              <w:right w:color="000000" w:space="0" w:sz="4" w:val="single"/>
            </w:tcBorders>
            <w:shd w:fill="f2f2f2" w:val="clear"/>
            <w:vAlign w:val="bottom"/>
          </w:tcPr>
          <w:p w:rsidR="00000000" w:rsidDel="00000000" w:rsidP="00000000" w:rsidRDefault="00000000" w:rsidRPr="00000000" w14:paraId="0000008D">
            <w:pPr>
              <w:jc w:val="both"/>
              <w:rPr>
                <w:b w:val="1"/>
                <w:i w:val="1"/>
              </w:rPr>
            </w:pPr>
            <w:r w:rsidDel="00000000" w:rsidR="00000000" w:rsidRPr="00000000">
              <w:rPr>
                <w:b w:val="1"/>
                <w:i w:val="1"/>
                <w:rtl w:val="0"/>
              </w:rPr>
              <w:t xml:space="preserve">Denumire investitii</w:t>
            </w:r>
          </w:p>
        </w:tc>
        <w:tc>
          <w:tcPr>
            <w:gridSpan w:val="2"/>
            <w:tcBorders>
              <w:top w:color="000000" w:space="0" w:sz="4" w:val="single"/>
              <w:left w:color="000000" w:space="0" w:sz="0" w:val="nil"/>
              <w:bottom w:color="000000" w:space="0" w:sz="4" w:val="single"/>
              <w:right w:color="000000" w:space="0" w:sz="4" w:val="single"/>
            </w:tcBorders>
            <w:shd w:fill="f2f2f2" w:val="clear"/>
            <w:vAlign w:val="bottom"/>
          </w:tcPr>
          <w:p w:rsidR="00000000" w:rsidDel="00000000" w:rsidP="00000000" w:rsidRDefault="00000000" w:rsidRPr="00000000" w14:paraId="0000008F">
            <w:pPr>
              <w:jc w:val="both"/>
              <w:rPr>
                <w:b w:val="1"/>
                <w:i w:val="1"/>
              </w:rPr>
            </w:pPr>
            <w:r w:rsidDel="00000000" w:rsidR="00000000" w:rsidRPr="00000000">
              <w:rPr>
                <w:b w:val="1"/>
                <w:i w:val="1"/>
                <w:rtl w:val="0"/>
              </w:rPr>
              <w:t xml:space="preserve">unitate masura/ buc.</w:t>
            </w:r>
          </w:p>
        </w:tc>
        <w:tc>
          <w:tcPr>
            <w:gridSpan w:val="2"/>
            <w:tcBorders>
              <w:top w:color="000000" w:space="0" w:sz="4" w:val="single"/>
              <w:left w:color="000000" w:space="0" w:sz="0" w:val="nil"/>
              <w:bottom w:color="000000" w:space="0" w:sz="4" w:val="single"/>
              <w:right w:color="000000" w:space="0" w:sz="4" w:val="single"/>
            </w:tcBorders>
            <w:shd w:fill="f2f2f2" w:val="clear"/>
            <w:vAlign w:val="bottom"/>
          </w:tcPr>
          <w:p w:rsidR="00000000" w:rsidDel="00000000" w:rsidP="00000000" w:rsidRDefault="00000000" w:rsidRPr="00000000" w14:paraId="00000091">
            <w:pPr>
              <w:jc w:val="both"/>
              <w:rPr>
                <w:b w:val="1"/>
                <w:i w:val="1"/>
              </w:rPr>
            </w:pPr>
            <w:r w:rsidDel="00000000" w:rsidR="00000000" w:rsidRPr="00000000">
              <w:rPr>
                <w:b w:val="1"/>
                <w:i w:val="1"/>
                <w:rtl w:val="0"/>
              </w:rPr>
              <w:t xml:space="preserve">Descriere</w:t>
            </w:r>
          </w:p>
        </w:tc>
        <w:tc>
          <w:tcPr>
            <w:gridSpan w:val="2"/>
            <w:tcBorders>
              <w:top w:color="000000" w:space="0" w:sz="4" w:val="single"/>
              <w:left w:color="000000" w:space="0" w:sz="0" w:val="nil"/>
              <w:bottom w:color="000000" w:space="0" w:sz="4" w:val="single"/>
              <w:right w:color="000000" w:space="0" w:sz="4" w:val="single"/>
            </w:tcBorders>
            <w:shd w:fill="f2f2f2" w:val="clear"/>
            <w:vAlign w:val="bottom"/>
          </w:tcPr>
          <w:p w:rsidR="00000000" w:rsidDel="00000000" w:rsidP="00000000" w:rsidRDefault="00000000" w:rsidRPr="00000000" w14:paraId="00000093">
            <w:pPr>
              <w:jc w:val="both"/>
              <w:rPr>
                <w:b w:val="1"/>
                <w:i w:val="1"/>
              </w:rPr>
            </w:pPr>
            <w:r w:rsidDel="00000000" w:rsidR="00000000" w:rsidRPr="00000000">
              <w:rPr>
                <w:b w:val="1"/>
                <w:i w:val="1"/>
                <w:rtl w:val="0"/>
              </w:rPr>
              <w:t xml:space="preserve">Utilitate in cadrul proiectului </w:t>
            </w:r>
          </w:p>
        </w:tc>
      </w:tr>
      <w:tr>
        <w:trPr>
          <w:cantSplit w:val="0"/>
          <w:trHeight w:val="300" w:hRule="atLeast"/>
          <w:tblHeader w:val="0"/>
        </w:trPr>
        <w:tc>
          <w:tcPr>
            <w:gridSpan w:val="9"/>
            <w:tcBorders>
              <w:top w:color="000000" w:space="0" w:sz="4" w:val="single"/>
              <w:left w:color="000000" w:space="0" w:sz="4" w:val="single"/>
              <w:bottom w:color="000000" w:space="0" w:sz="4" w:val="single"/>
              <w:right w:color="000000" w:space="0" w:sz="4" w:val="single"/>
            </w:tcBorders>
            <w:shd w:fill="f2f2f2" w:val="clear"/>
            <w:vAlign w:val="bottom"/>
          </w:tcPr>
          <w:p w:rsidR="00000000" w:rsidDel="00000000" w:rsidP="00000000" w:rsidRDefault="00000000" w:rsidRPr="00000000" w14:paraId="00000095">
            <w:pPr>
              <w:jc w:val="center"/>
              <w:rPr>
                <w:b w:val="1"/>
                <w:i w:val="1"/>
              </w:rPr>
            </w:pPr>
            <w:r w:rsidDel="00000000" w:rsidR="00000000" w:rsidRPr="00000000">
              <w:rPr>
                <w:b w:val="1"/>
                <w:i w:val="1"/>
                <w:rtl w:val="0"/>
              </w:rPr>
              <w:t xml:space="preserve">Eficientizare energetica</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09E">
            <w:pPr>
              <w:jc w:val="both"/>
              <w:rPr>
                <w:i w:val="1"/>
              </w:rPr>
            </w:pPr>
            <w:r w:rsidDel="00000000" w:rsidR="00000000" w:rsidRPr="00000000">
              <w:rPr>
                <w:i w:val="1"/>
                <w:rtl w:val="0"/>
              </w:rPr>
              <w:t xml:space="preserve">1</w:t>
            </w:r>
          </w:p>
          <w:p w:rsidR="00000000" w:rsidDel="00000000" w:rsidP="00000000" w:rsidRDefault="00000000" w:rsidRPr="00000000" w14:paraId="0000009F">
            <w:pPr>
              <w:jc w:val="both"/>
              <w:rPr>
                <w:i w:val="1"/>
              </w:rPr>
            </w:pPr>
            <w:r w:rsidDel="00000000" w:rsidR="00000000" w:rsidRPr="00000000">
              <w:rPr>
                <w:rtl w:val="0"/>
              </w:rPr>
            </w:r>
          </w:p>
          <w:p w:rsidR="00000000" w:rsidDel="00000000" w:rsidP="00000000" w:rsidRDefault="00000000" w:rsidRPr="00000000" w14:paraId="000000A0">
            <w:pPr>
              <w:jc w:val="both"/>
              <w:rPr>
                <w:i w:val="1"/>
              </w:rPr>
            </w:pPr>
            <w:r w:rsidDel="00000000" w:rsidR="00000000" w:rsidRPr="00000000">
              <w:rPr>
                <w:rtl w:val="0"/>
              </w:rPr>
            </w:r>
          </w:p>
          <w:p w:rsidR="00000000" w:rsidDel="00000000" w:rsidP="00000000" w:rsidRDefault="00000000" w:rsidRPr="00000000" w14:paraId="000000A1">
            <w:pPr>
              <w:jc w:val="both"/>
              <w:rPr>
                <w:i w:val="1"/>
              </w:rPr>
            </w:pPr>
            <w:r w:rsidDel="00000000" w:rsidR="00000000" w:rsidRPr="00000000">
              <w:rPr>
                <w:rtl w:val="0"/>
              </w:rPr>
            </w:r>
          </w:p>
        </w:tc>
        <w:tc>
          <w:tcPr>
            <w:gridSpan w:val="2"/>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0A2">
            <w:pPr>
              <w:jc w:val="both"/>
              <w:rPr>
                <w:b w:val="1"/>
                <w:i w:val="1"/>
              </w:rPr>
            </w:pPr>
            <w:r w:rsidDel="00000000" w:rsidR="00000000" w:rsidRPr="00000000">
              <w:rPr>
                <w:b w:val="1"/>
                <w:i w:val="1"/>
                <w:rtl w:val="0"/>
              </w:rPr>
              <w:t xml:space="preserve">Sistem panouri fotovoltaice</w:t>
            </w:r>
          </w:p>
          <w:p w:rsidR="00000000" w:rsidDel="00000000" w:rsidP="00000000" w:rsidRDefault="00000000" w:rsidRPr="00000000" w14:paraId="000000A3">
            <w:pPr>
              <w:jc w:val="both"/>
              <w:rPr>
                <w:i w:val="1"/>
              </w:rPr>
            </w:pPr>
            <w:r w:rsidDel="00000000" w:rsidR="00000000" w:rsidRPr="00000000">
              <w:rPr>
                <w:rtl w:val="0"/>
              </w:rPr>
            </w:r>
          </w:p>
          <w:p w:rsidR="00000000" w:rsidDel="00000000" w:rsidP="00000000" w:rsidRDefault="00000000" w:rsidRPr="00000000" w14:paraId="000000A4">
            <w:pPr>
              <w:jc w:val="both"/>
              <w:rPr>
                <w:i w:val="1"/>
              </w:rPr>
            </w:pPr>
            <w:r w:rsidDel="00000000" w:rsidR="00000000" w:rsidRPr="00000000">
              <w:rPr>
                <w:rtl w:val="0"/>
              </w:rPr>
            </w:r>
          </w:p>
          <w:p w:rsidR="00000000" w:rsidDel="00000000" w:rsidP="00000000" w:rsidRDefault="00000000" w:rsidRPr="00000000" w14:paraId="000000A5">
            <w:pPr>
              <w:jc w:val="both"/>
              <w:rPr>
                <w:i w:val="1"/>
              </w:rPr>
            </w:pPr>
            <w:r w:rsidDel="00000000" w:rsidR="00000000" w:rsidRPr="00000000">
              <w:rPr>
                <w:rtl w:val="0"/>
              </w:rPr>
            </w:r>
          </w:p>
          <w:p w:rsidR="00000000" w:rsidDel="00000000" w:rsidP="00000000" w:rsidRDefault="00000000" w:rsidRPr="00000000" w14:paraId="000000A6">
            <w:pPr>
              <w:jc w:val="both"/>
              <w:rPr>
                <w:i w:val="1"/>
              </w:rPr>
            </w:pPr>
            <w:r w:rsidDel="00000000" w:rsidR="00000000" w:rsidRPr="00000000">
              <w:rPr>
                <w:i w:val="1"/>
                <w:rtl w:val="0"/>
              </w:rPr>
              <w:t xml:space="preserve"> </w:t>
            </w:r>
          </w:p>
        </w:tc>
        <w:tc>
          <w:tcPr>
            <w:gridSpan w:val="2"/>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0A8">
            <w:pPr>
              <w:jc w:val="both"/>
              <w:rPr>
                <w:i w:val="1"/>
              </w:rPr>
            </w:pPr>
            <w:r w:rsidDel="00000000" w:rsidR="00000000" w:rsidRPr="00000000">
              <w:rPr>
                <w:i w:val="1"/>
                <w:rtl w:val="0"/>
              </w:rPr>
              <w:t xml:space="preserve">1</w:t>
            </w:r>
          </w:p>
          <w:p w:rsidR="00000000" w:rsidDel="00000000" w:rsidP="00000000" w:rsidRDefault="00000000" w:rsidRPr="00000000" w14:paraId="000000A9">
            <w:pPr>
              <w:jc w:val="both"/>
              <w:rPr>
                <w:i w:val="1"/>
              </w:rPr>
            </w:pPr>
            <w:r w:rsidDel="00000000" w:rsidR="00000000" w:rsidRPr="00000000">
              <w:rPr>
                <w:rtl w:val="0"/>
              </w:rPr>
            </w:r>
          </w:p>
          <w:p w:rsidR="00000000" w:rsidDel="00000000" w:rsidP="00000000" w:rsidRDefault="00000000" w:rsidRPr="00000000" w14:paraId="000000AA">
            <w:pPr>
              <w:jc w:val="both"/>
              <w:rPr>
                <w:i w:val="1"/>
              </w:rPr>
            </w:pPr>
            <w:r w:rsidDel="00000000" w:rsidR="00000000" w:rsidRPr="00000000">
              <w:rPr>
                <w:rtl w:val="0"/>
              </w:rPr>
            </w:r>
          </w:p>
        </w:tc>
        <w:tc>
          <w:tcPr>
            <w:gridSpan w:val="2"/>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0AC">
            <w:pPr>
              <w:jc w:val="both"/>
              <w:rPr>
                <w:i w:val="1"/>
              </w:rPr>
            </w:pPr>
            <w:r w:rsidDel="00000000" w:rsidR="00000000" w:rsidRPr="00000000">
              <w:rPr>
                <w:i w:val="1"/>
                <w:rtl w:val="0"/>
              </w:rPr>
              <w:t xml:space="preserve">Este compus din ։</w:t>
            </w:r>
          </w:p>
          <w:p w:rsidR="00000000" w:rsidDel="00000000" w:rsidP="00000000" w:rsidRDefault="00000000" w:rsidRPr="00000000" w14:paraId="000000AD">
            <w:pPr>
              <w:numPr>
                <w:ilvl w:val="0"/>
                <w:numId w:val="1"/>
              </w:numPr>
              <w:ind w:left="360" w:hanging="360"/>
              <w:jc w:val="both"/>
              <w:rPr>
                <w:i w:val="1"/>
              </w:rPr>
            </w:pPr>
            <w:r w:rsidDel="00000000" w:rsidR="00000000" w:rsidRPr="00000000">
              <w:rPr>
                <w:i w:val="1"/>
                <w:rtl w:val="0"/>
              </w:rPr>
              <w:t xml:space="preserve">panouri fotovoltaice</w:t>
            </w:r>
          </w:p>
          <w:p w:rsidR="00000000" w:rsidDel="00000000" w:rsidP="00000000" w:rsidRDefault="00000000" w:rsidRPr="00000000" w14:paraId="000000AE">
            <w:pPr>
              <w:numPr>
                <w:ilvl w:val="0"/>
                <w:numId w:val="1"/>
              </w:numPr>
              <w:ind w:left="360" w:hanging="360"/>
              <w:jc w:val="both"/>
              <w:rPr>
                <w:i w:val="1"/>
              </w:rPr>
            </w:pPr>
            <w:r w:rsidDel="00000000" w:rsidR="00000000" w:rsidRPr="00000000">
              <w:rPr>
                <w:i w:val="1"/>
                <w:rtl w:val="0"/>
              </w:rPr>
              <w:t xml:space="preserve">invertor</w:t>
            </w:r>
          </w:p>
          <w:p w:rsidR="00000000" w:rsidDel="00000000" w:rsidP="00000000" w:rsidRDefault="00000000" w:rsidRPr="00000000" w14:paraId="000000AF">
            <w:pPr>
              <w:numPr>
                <w:ilvl w:val="0"/>
                <w:numId w:val="1"/>
              </w:numPr>
              <w:ind w:left="360" w:hanging="360"/>
              <w:jc w:val="both"/>
              <w:rPr>
                <w:i w:val="1"/>
              </w:rPr>
            </w:pPr>
            <w:r w:rsidDel="00000000" w:rsidR="00000000" w:rsidRPr="00000000">
              <w:rPr>
                <w:i w:val="1"/>
                <w:rtl w:val="0"/>
              </w:rPr>
              <w:t xml:space="preserve">baterii de acumulare </w:t>
            </w:r>
          </w:p>
          <w:p w:rsidR="00000000" w:rsidDel="00000000" w:rsidP="00000000" w:rsidRDefault="00000000" w:rsidRPr="00000000" w14:paraId="000000B0">
            <w:pPr>
              <w:numPr>
                <w:ilvl w:val="0"/>
                <w:numId w:val="1"/>
              </w:numPr>
              <w:ind w:left="360" w:hanging="360"/>
              <w:jc w:val="both"/>
              <w:rPr>
                <w:i w:val="1"/>
              </w:rPr>
            </w:pPr>
            <w:r w:rsidDel="00000000" w:rsidR="00000000" w:rsidRPr="00000000">
              <w:rPr>
                <w:i w:val="1"/>
                <w:rtl w:val="0"/>
              </w:rPr>
              <w:t xml:space="preserve">alte componente-cabluri, sistem de impamantare, etc </w:t>
            </w:r>
          </w:p>
        </w:tc>
        <w:tc>
          <w:tcPr>
            <w:gridSpan w:val="2"/>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0B2">
            <w:pPr>
              <w:jc w:val="both"/>
              <w:rPr>
                <w:i w:val="1"/>
                <w:u w:val="single"/>
              </w:rPr>
            </w:pPr>
            <w:r w:rsidDel="00000000" w:rsidR="00000000" w:rsidRPr="00000000">
              <w:rPr>
                <w:i w:val="1"/>
                <w:u w:val="single"/>
                <w:rtl w:val="0"/>
              </w:rPr>
              <w:t xml:space="preserve">Avantajele utilizarii panourilor fotovoltaice</w:t>
            </w:r>
          </w:p>
          <w:p w:rsidR="00000000" w:rsidDel="00000000" w:rsidP="00000000" w:rsidRDefault="00000000" w:rsidRPr="00000000" w14:paraId="000000B3">
            <w:pPr>
              <w:numPr>
                <w:ilvl w:val="0"/>
                <w:numId w:val="2"/>
              </w:numPr>
              <w:ind w:left="1440" w:hanging="360"/>
              <w:jc w:val="both"/>
              <w:rPr>
                <w:i w:val="1"/>
              </w:rPr>
            </w:pPr>
            <w:r w:rsidDel="00000000" w:rsidR="00000000" w:rsidRPr="00000000">
              <w:rPr>
                <w:i w:val="1"/>
                <w:rtl w:val="0"/>
              </w:rPr>
              <w:t xml:space="preserve">reducerea costurilor cu utilitatile energie electrica</w:t>
            </w:r>
          </w:p>
          <w:p w:rsidR="00000000" w:rsidDel="00000000" w:rsidP="00000000" w:rsidRDefault="00000000" w:rsidRPr="00000000" w14:paraId="000000B4">
            <w:pPr>
              <w:numPr>
                <w:ilvl w:val="0"/>
                <w:numId w:val="2"/>
              </w:numPr>
              <w:ind w:left="1440" w:hanging="360"/>
              <w:jc w:val="both"/>
              <w:rPr>
                <w:i w:val="1"/>
              </w:rPr>
            </w:pPr>
            <w:r w:rsidDel="00000000" w:rsidR="00000000" w:rsidRPr="00000000">
              <w:rPr>
                <w:i w:val="1"/>
                <w:rtl w:val="0"/>
              </w:rPr>
              <w:t xml:space="preserve">zero emisii – </w:t>
            </w:r>
            <w:r w:rsidDel="00000000" w:rsidR="00000000" w:rsidRPr="00000000">
              <w:rPr>
                <w:b w:val="1"/>
                <w:i w:val="1"/>
                <w:rtl w:val="0"/>
              </w:rPr>
              <w:t xml:space="preserve">nu polueaza mediul</w:t>
            </w:r>
            <w:r w:rsidDel="00000000" w:rsidR="00000000" w:rsidRPr="00000000">
              <w:rPr>
                <w:i w:val="1"/>
                <w:rtl w:val="0"/>
              </w:rPr>
              <w:t xml:space="preserve"> .Principala atracție a energiei solare este că, spre deosebire de alte surse, nu generează emisiile poluante nici direct, nici indirect.</w:t>
            </w:r>
          </w:p>
          <w:p w:rsidR="00000000" w:rsidDel="00000000" w:rsidP="00000000" w:rsidRDefault="00000000" w:rsidRPr="00000000" w14:paraId="000000B5">
            <w:pPr>
              <w:numPr>
                <w:ilvl w:val="0"/>
                <w:numId w:val="2"/>
              </w:numPr>
              <w:ind w:left="1440" w:hanging="360"/>
              <w:jc w:val="both"/>
              <w:rPr>
                <w:i w:val="1"/>
              </w:rPr>
            </w:pPr>
            <w:r w:rsidDel="00000000" w:rsidR="00000000" w:rsidRPr="00000000">
              <w:rPr>
                <w:i w:val="1"/>
                <w:rtl w:val="0"/>
              </w:rPr>
              <w:t xml:space="preserve">economie de energie </w:t>
            </w:r>
          </w:p>
          <w:p w:rsidR="00000000" w:rsidDel="00000000" w:rsidP="00000000" w:rsidRDefault="00000000" w:rsidRPr="00000000" w14:paraId="000000B6">
            <w:pPr>
              <w:numPr>
                <w:ilvl w:val="0"/>
                <w:numId w:val="2"/>
              </w:numPr>
              <w:ind w:left="1440" w:hanging="360"/>
              <w:jc w:val="both"/>
              <w:rPr>
                <w:i w:val="1"/>
              </w:rPr>
            </w:pPr>
            <w:r w:rsidDel="00000000" w:rsidR="00000000" w:rsidRPr="00000000">
              <w:rPr>
                <w:i w:val="1"/>
                <w:rtl w:val="0"/>
              </w:rPr>
              <w:t xml:space="preserve">fara zgomot -</w:t>
              <w:tab/>
              <w:t xml:space="preserve">nul dintre cele mai importante aspecte ale energiei solare este acela că nu generează niciun tip de zgomot</w:t>
            </w:r>
          </w:p>
          <w:p w:rsidR="00000000" w:rsidDel="00000000" w:rsidP="00000000" w:rsidRDefault="00000000" w:rsidRPr="00000000" w14:paraId="000000B7">
            <w:pPr>
              <w:numPr>
                <w:ilvl w:val="0"/>
                <w:numId w:val="2"/>
              </w:numPr>
              <w:ind w:left="1440" w:hanging="360"/>
              <w:jc w:val="both"/>
              <w:rPr>
                <w:i w:val="1"/>
              </w:rPr>
            </w:pPr>
            <w:r w:rsidDel="00000000" w:rsidR="00000000" w:rsidRPr="00000000">
              <w:rPr>
                <w:i w:val="1"/>
                <w:rtl w:val="0"/>
              </w:rPr>
              <w:t xml:space="preserve">sursa inepiuzabila - Soarele este o sursă de energie inepuizabilă pe toată planeta, cel puțin pe termen foarte lung.</w:t>
            </w:r>
          </w:p>
          <w:p w:rsidR="00000000" w:rsidDel="00000000" w:rsidP="00000000" w:rsidRDefault="00000000" w:rsidRPr="00000000" w14:paraId="000000B8">
            <w:pPr>
              <w:jc w:val="both"/>
              <w:rPr>
                <w:i w:val="1"/>
              </w:rPr>
            </w:pPr>
            <w:r w:rsidDel="00000000" w:rsidR="00000000" w:rsidRPr="00000000">
              <w:rPr>
                <w:i w:val="1"/>
                <w:rtl w:val="0"/>
              </w:rPr>
              <w:tab/>
              <w:tab/>
            </w:r>
          </w:p>
          <w:p w:rsidR="00000000" w:rsidDel="00000000" w:rsidP="00000000" w:rsidRDefault="00000000" w:rsidRPr="00000000" w14:paraId="000000B9">
            <w:pPr>
              <w:jc w:val="both"/>
              <w:rPr>
                <w:i w:val="1"/>
                <w:u w:val="single"/>
              </w:rPr>
            </w:pPr>
            <w:r w:rsidDel="00000000" w:rsidR="00000000" w:rsidRPr="00000000">
              <w:rPr>
                <w:i w:val="1"/>
                <w:u w:val="single"/>
                <w:rtl w:val="0"/>
              </w:rPr>
              <w:t xml:space="preserve">Integrarea sistemului fotovoltaic in activiatea desfasurata </w:t>
            </w:r>
          </w:p>
          <w:p w:rsidR="00000000" w:rsidDel="00000000" w:rsidP="00000000" w:rsidRDefault="00000000" w:rsidRPr="00000000" w14:paraId="000000BA">
            <w:pPr>
              <w:jc w:val="both"/>
              <w:rPr>
                <w:i w:val="1"/>
              </w:rPr>
            </w:pPr>
            <w:r w:rsidDel="00000000" w:rsidR="00000000" w:rsidRPr="00000000">
              <w:rPr>
                <w:i w:val="1"/>
                <w:rtl w:val="0"/>
              </w:rPr>
              <w:t xml:space="preserve">Panoul fotovoltaic va produce energia electrica necesara pentru:</w:t>
            </w:r>
          </w:p>
          <w:p w:rsidR="00000000" w:rsidDel="00000000" w:rsidP="00000000" w:rsidRDefault="00000000" w:rsidRPr="00000000" w14:paraId="000000BB">
            <w:pPr>
              <w:numPr>
                <w:ilvl w:val="0"/>
                <w:numId w:val="3"/>
              </w:numPr>
              <w:ind w:left="2160" w:hanging="360"/>
              <w:jc w:val="both"/>
              <w:rPr>
                <w:i w:val="1"/>
              </w:rPr>
            </w:pPr>
            <w:r w:rsidDel="00000000" w:rsidR="00000000" w:rsidRPr="00000000">
              <w:rPr>
                <w:i w:val="1"/>
                <w:rtl w:val="0"/>
              </w:rPr>
              <w:t xml:space="preserve">asigura iluminatul in atelierului de productie.</w:t>
            </w:r>
          </w:p>
          <w:p w:rsidR="00000000" w:rsidDel="00000000" w:rsidP="00000000" w:rsidRDefault="00000000" w:rsidRPr="00000000" w14:paraId="000000BC">
            <w:pPr>
              <w:numPr>
                <w:ilvl w:val="0"/>
                <w:numId w:val="3"/>
              </w:numPr>
              <w:ind w:left="2160" w:hanging="360"/>
              <w:jc w:val="both"/>
              <w:rPr>
                <w:i w:val="1"/>
              </w:rPr>
            </w:pPr>
            <w:r w:rsidDel="00000000" w:rsidR="00000000" w:rsidRPr="00000000">
              <w:rPr>
                <w:i w:val="1"/>
                <w:rtl w:val="0"/>
              </w:rPr>
              <w:t xml:space="preserve">alimentarea diversilor consumatori din interiorul atelierului.</w:t>
            </w:r>
          </w:p>
        </w:tc>
      </w:tr>
      <w:tr>
        <w:trPr>
          <w:cantSplit w:val="0"/>
          <w:trHeight w:val="300" w:hRule="atLeast"/>
          <w:tblHeader w:val="0"/>
        </w:trPr>
        <w:tc>
          <w:tcPr>
            <w:gridSpan w:val="9"/>
            <w:tcBorders>
              <w:top w:color="000000" w:space="0" w:sz="4" w:val="single"/>
              <w:left w:color="000000" w:space="0" w:sz="4" w:val="single"/>
              <w:bottom w:color="000000" w:space="0" w:sz="4" w:val="single"/>
              <w:right w:color="000000" w:space="0" w:sz="4" w:val="single"/>
            </w:tcBorders>
            <w:shd w:fill="f2f2f2" w:val="clear"/>
            <w:vAlign w:val="bottom"/>
          </w:tcPr>
          <w:p w:rsidR="00000000" w:rsidDel="00000000" w:rsidP="00000000" w:rsidRDefault="00000000" w:rsidRPr="00000000" w14:paraId="000000BE">
            <w:pPr>
              <w:jc w:val="center"/>
              <w:rPr>
                <w:b w:val="1"/>
                <w:i w:val="1"/>
              </w:rPr>
            </w:pPr>
            <w:r w:rsidDel="00000000" w:rsidR="00000000" w:rsidRPr="00000000">
              <w:rPr>
                <w:b w:val="1"/>
                <w:i w:val="1"/>
                <w:rtl w:val="0"/>
              </w:rPr>
              <w:t xml:space="preserve">Digitalizare</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0C7">
            <w:pPr>
              <w:jc w:val="both"/>
              <w:rPr>
                <w:i w:val="1"/>
              </w:rPr>
            </w:pPr>
            <w:r w:rsidDel="00000000" w:rsidR="00000000" w:rsidRPr="00000000">
              <w:rPr>
                <w:i w:val="1"/>
                <w:rtl w:val="0"/>
              </w:rPr>
              <w:t xml:space="preserve">1</w:t>
            </w:r>
          </w:p>
        </w:tc>
        <w:tc>
          <w:tcPr>
            <w:gridSpan w:val="2"/>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0C8">
            <w:pPr>
              <w:jc w:val="both"/>
              <w:rPr>
                <w:b w:val="1"/>
                <w:i w:val="1"/>
              </w:rPr>
            </w:pPr>
            <w:r w:rsidDel="00000000" w:rsidR="00000000" w:rsidRPr="00000000">
              <w:rPr>
                <w:b w:val="1"/>
                <w:i w:val="1"/>
                <w:rtl w:val="0"/>
              </w:rPr>
              <w:t xml:space="preserve">Crearea unei platforme pentru vanzari on-line</w:t>
            </w:r>
          </w:p>
        </w:tc>
        <w:tc>
          <w:tcPr>
            <w:gridSpan w:val="2"/>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0CA">
            <w:pPr>
              <w:jc w:val="both"/>
              <w:rPr>
                <w:i w:val="1"/>
              </w:rPr>
            </w:pPr>
            <w:r w:rsidDel="00000000" w:rsidR="00000000" w:rsidRPr="00000000">
              <w:rPr>
                <w:i w:val="1"/>
                <w:rtl w:val="0"/>
              </w:rPr>
              <w:t xml:space="preserve">1</w:t>
            </w:r>
          </w:p>
        </w:tc>
        <w:tc>
          <w:tcPr>
            <w:gridSpan w:val="2"/>
            <w:vMerge w:val="restart"/>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0CC">
            <w:pPr>
              <w:jc w:val="both"/>
              <w:rPr>
                <w:i w:val="1"/>
              </w:rPr>
            </w:pPr>
            <w:r w:rsidDel="00000000" w:rsidR="00000000" w:rsidRPr="00000000">
              <w:rPr>
                <w:i w:val="1"/>
                <w:rtl w:val="0"/>
              </w:rPr>
              <w:t xml:space="preserve">Folosirea platformei de vanzari online in procesul de implementare .</w:t>
            </w:r>
          </w:p>
          <w:p w:rsidR="00000000" w:rsidDel="00000000" w:rsidP="00000000" w:rsidRDefault="00000000" w:rsidRPr="00000000" w14:paraId="000000CD">
            <w:pPr>
              <w:jc w:val="both"/>
              <w:rPr>
                <w:i w:val="1"/>
              </w:rPr>
            </w:pPr>
            <w:r w:rsidDel="00000000" w:rsidR="00000000" w:rsidRPr="00000000">
              <w:rPr>
                <w:rtl w:val="0"/>
              </w:rPr>
            </w:r>
          </w:p>
          <w:p w:rsidR="00000000" w:rsidDel="00000000" w:rsidP="00000000" w:rsidRDefault="00000000" w:rsidRPr="00000000" w14:paraId="000000CE">
            <w:pPr>
              <w:jc w:val="both"/>
              <w:rPr>
                <w:i w:val="1"/>
              </w:rPr>
            </w:pPr>
            <w:r w:rsidDel="00000000" w:rsidR="00000000" w:rsidRPr="00000000">
              <w:rPr>
                <w:rtl w:val="0"/>
              </w:rPr>
            </w:r>
          </w:p>
          <w:p w:rsidR="00000000" w:rsidDel="00000000" w:rsidP="00000000" w:rsidRDefault="00000000" w:rsidRPr="00000000" w14:paraId="000000CF">
            <w:pPr>
              <w:jc w:val="both"/>
              <w:rPr>
                <w:i w:val="1"/>
              </w:rPr>
            </w:pPr>
            <w:r w:rsidDel="00000000" w:rsidR="00000000" w:rsidRPr="00000000">
              <w:rPr>
                <w:rtl w:val="0"/>
              </w:rPr>
            </w:r>
          </w:p>
          <w:p w:rsidR="00000000" w:rsidDel="00000000" w:rsidP="00000000" w:rsidRDefault="00000000" w:rsidRPr="00000000" w14:paraId="000000D0">
            <w:pPr>
              <w:jc w:val="both"/>
              <w:rPr>
                <w:i w:val="1"/>
              </w:rPr>
            </w:pPr>
            <w:r w:rsidDel="00000000" w:rsidR="00000000" w:rsidRPr="00000000">
              <w:rPr>
                <w:rtl w:val="0"/>
              </w:rPr>
            </w:r>
          </w:p>
          <w:p w:rsidR="00000000" w:rsidDel="00000000" w:rsidP="00000000" w:rsidRDefault="00000000" w:rsidRPr="00000000" w14:paraId="000000D1">
            <w:pPr>
              <w:jc w:val="both"/>
              <w:rPr>
                <w:i w:val="1"/>
              </w:rPr>
            </w:pPr>
            <w:r w:rsidDel="00000000" w:rsidR="00000000" w:rsidRPr="00000000">
              <w:rPr>
                <w:rtl w:val="0"/>
              </w:rPr>
            </w:r>
          </w:p>
          <w:p w:rsidR="00000000" w:rsidDel="00000000" w:rsidP="00000000" w:rsidRDefault="00000000" w:rsidRPr="00000000" w14:paraId="000000D2">
            <w:pPr>
              <w:jc w:val="both"/>
              <w:rPr>
                <w:i w:val="1"/>
              </w:rPr>
            </w:pPr>
            <w:r w:rsidDel="00000000" w:rsidR="00000000" w:rsidRPr="00000000">
              <w:rPr>
                <w:rtl w:val="0"/>
              </w:rPr>
            </w:r>
          </w:p>
          <w:p w:rsidR="00000000" w:rsidDel="00000000" w:rsidP="00000000" w:rsidRDefault="00000000" w:rsidRPr="00000000" w14:paraId="000000D3">
            <w:pPr>
              <w:jc w:val="both"/>
              <w:rPr>
                <w:i w:val="1"/>
              </w:rPr>
            </w:pPr>
            <w:r w:rsidDel="00000000" w:rsidR="00000000" w:rsidRPr="00000000">
              <w:rPr>
                <w:rtl w:val="0"/>
              </w:rPr>
            </w:r>
          </w:p>
          <w:p w:rsidR="00000000" w:rsidDel="00000000" w:rsidP="00000000" w:rsidRDefault="00000000" w:rsidRPr="00000000" w14:paraId="000000D4">
            <w:pPr>
              <w:jc w:val="both"/>
              <w:rPr>
                <w:i w:val="1"/>
              </w:rPr>
            </w:pPr>
            <w:r w:rsidDel="00000000" w:rsidR="00000000" w:rsidRPr="00000000">
              <w:rPr>
                <w:rtl w:val="0"/>
              </w:rPr>
            </w:r>
          </w:p>
          <w:p w:rsidR="00000000" w:rsidDel="00000000" w:rsidP="00000000" w:rsidRDefault="00000000" w:rsidRPr="00000000" w14:paraId="000000D5">
            <w:pPr>
              <w:jc w:val="both"/>
              <w:rPr>
                <w:i w:val="1"/>
              </w:rPr>
            </w:pPr>
            <w:r w:rsidDel="00000000" w:rsidR="00000000" w:rsidRPr="00000000">
              <w:rPr>
                <w:rtl w:val="0"/>
              </w:rPr>
            </w:r>
          </w:p>
          <w:p w:rsidR="00000000" w:rsidDel="00000000" w:rsidP="00000000" w:rsidRDefault="00000000" w:rsidRPr="00000000" w14:paraId="000000D6">
            <w:pPr>
              <w:jc w:val="both"/>
              <w:rPr>
                <w:i w:val="1"/>
              </w:rPr>
            </w:pPr>
            <w:r w:rsidDel="00000000" w:rsidR="00000000" w:rsidRPr="00000000">
              <w:rPr>
                <w:rtl w:val="0"/>
              </w:rPr>
            </w:r>
          </w:p>
          <w:p w:rsidR="00000000" w:rsidDel="00000000" w:rsidP="00000000" w:rsidRDefault="00000000" w:rsidRPr="00000000" w14:paraId="000000D7">
            <w:pPr>
              <w:jc w:val="both"/>
              <w:rPr>
                <w:i w:val="1"/>
              </w:rPr>
            </w:pPr>
            <w:r w:rsidDel="00000000" w:rsidR="00000000" w:rsidRPr="00000000">
              <w:rPr>
                <w:rtl w:val="0"/>
              </w:rPr>
            </w:r>
          </w:p>
          <w:p w:rsidR="00000000" w:rsidDel="00000000" w:rsidP="00000000" w:rsidRDefault="00000000" w:rsidRPr="00000000" w14:paraId="000000D8">
            <w:pPr>
              <w:jc w:val="both"/>
              <w:rPr>
                <w:i w:val="1"/>
              </w:rPr>
            </w:pPr>
            <w:r w:rsidDel="00000000" w:rsidR="00000000" w:rsidRPr="00000000">
              <w:rPr>
                <w:rtl w:val="0"/>
              </w:rPr>
            </w:r>
          </w:p>
          <w:p w:rsidR="00000000" w:rsidDel="00000000" w:rsidP="00000000" w:rsidRDefault="00000000" w:rsidRPr="00000000" w14:paraId="000000D9">
            <w:pPr>
              <w:jc w:val="both"/>
              <w:rPr>
                <w:i w:val="1"/>
              </w:rPr>
            </w:pPr>
            <w:r w:rsidDel="00000000" w:rsidR="00000000" w:rsidRPr="00000000">
              <w:rPr>
                <w:i w:val="1"/>
                <w:rtl w:val="0"/>
              </w:rPr>
              <w:t xml:space="preserve">Folosirea softului in procesul de gravare a produselor.</w:t>
            </w:r>
          </w:p>
        </w:tc>
        <w:tc>
          <w:tcPr>
            <w:gridSpan w:val="2"/>
            <w:vMerge w:val="restart"/>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0DB">
            <w:pPr>
              <w:jc w:val="both"/>
              <w:rPr>
                <w:i w:val="1"/>
              </w:rPr>
            </w:pPr>
            <w:r w:rsidDel="00000000" w:rsidR="00000000" w:rsidRPr="00000000">
              <w:rPr>
                <w:i w:val="1"/>
                <w:u w:val="single"/>
                <w:rtl w:val="0"/>
              </w:rPr>
              <w:t xml:space="preserve">Avantajele utilizarii platformei de vanzari</w:t>
            </w:r>
            <w:r w:rsidDel="00000000" w:rsidR="00000000" w:rsidRPr="00000000">
              <w:rPr>
                <w:i w:val="1"/>
                <w:rtl w:val="0"/>
              </w:rPr>
              <w:t xml:space="preserve"> :</w:t>
            </w:r>
          </w:p>
          <w:p w:rsidR="00000000" w:rsidDel="00000000" w:rsidP="00000000" w:rsidRDefault="00000000" w:rsidRPr="00000000" w14:paraId="000000DC">
            <w:pPr>
              <w:numPr>
                <w:ilvl w:val="0"/>
                <w:numId w:val="4"/>
              </w:numPr>
              <w:ind w:left="720" w:hanging="360"/>
              <w:jc w:val="both"/>
              <w:rPr>
                <w:i w:val="1"/>
              </w:rPr>
            </w:pPr>
            <w:r w:rsidDel="00000000" w:rsidR="00000000" w:rsidRPr="00000000">
              <w:rPr>
                <w:i w:val="1"/>
                <w:rtl w:val="0"/>
              </w:rPr>
              <w:t xml:space="preserve">personalizarea produsului oferit astfel incat sa fie usor de identificat in piata</w:t>
            </w:r>
          </w:p>
          <w:p w:rsidR="00000000" w:rsidDel="00000000" w:rsidP="00000000" w:rsidRDefault="00000000" w:rsidRPr="00000000" w14:paraId="000000DD">
            <w:pPr>
              <w:numPr>
                <w:ilvl w:val="0"/>
                <w:numId w:val="4"/>
              </w:numPr>
              <w:ind w:left="720" w:hanging="360"/>
              <w:jc w:val="both"/>
              <w:rPr>
                <w:i w:val="1"/>
              </w:rPr>
            </w:pPr>
            <w:r w:rsidDel="00000000" w:rsidR="00000000" w:rsidRPr="00000000">
              <w:rPr>
                <w:i w:val="1"/>
                <w:rtl w:val="0"/>
              </w:rPr>
              <w:t xml:space="preserve">reducerea timpului de vanzare </w:t>
            </w:r>
          </w:p>
          <w:p w:rsidR="00000000" w:rsidDel="00000000" w:rsidP="00000000" w:rsidRDefault="00000000" w:rsidRPr="00000000" w14:paraId="000000DE">
            <w:pPr>
              <w:numPr>
                <w:ilvl w:val="0"/>
                <w:numId w:val="4"/>
              </w:numPr>
              <w:ind w:left="720" w:hanging="360"/>
              <w:jc w:val="both"/>
              <w:rPr>
                <w:i w:val="1"/>
              </w:rPr>
            </w:pPr>
            <w:r w:rsidDel="00000000" w:rsidR="00000000" w:rsidRPr="00000000">
              <w:rPr>
                <w:i w:val="1"/>
                <w:rtl w:val="0"/>
              </w:rPr>
              <w:t xml:space="preserve">optimizarea costurilor prin reducerea cheltuielilor aferente deplasarilor pentru vanzarea produselor</w:t>
            </w:r>
          </w:p>
          <w:p w:rsidR="00000000" w:rsidDel="00000000" w:rsidP="00000000" w:rsidRDefault="00000000" w:rsidRPr="00000000" w14:paraId="000000DF">
            <w:pPr>
              <w:numPr>
                <w:ilvl w:val="0"/>
                <w:numId w:val="4"/>
              </w:numPr>
              <w:ind w:left="720" w:hanging="360"/>
              <w:jc w:val="both"/>
              <w:rPr>
                <w:i w:val="1"/>
              </w:rPr>
            </w:pPr>
            <w:r w:rsidDel="00000000" w:rsidR="00000000" w:rsidRPr="00000000">
              <w:rPr>
                <w:i w:val="1"/>
                <w:rtl w:val="0"/>
              </w:rPr>
              <w:t xml:space="preserve">posibilitaeta de a identifica preferintele clientilor </w:t>
            </w:r>
          </w:p>
          <w:p w:rsidR="00000000" w:rsidDel="00000000" w:rsidP="00000000" w:rsidRDefault="00000000" w:rsidRPr="00000000" w14:paraId="000000E0">
            <w:pPr>
              <w:numPr>
                <w:ilvl w:val="0"/>
                <w:numId w:val="4"/>
              </w:numPr>
              <w:ind w:left="720" w:hanging="360"/>
              <w:jc w:val="both"/>
              <w:rPr>
                <w:i w:val="1"/>
              </w:rPr>
            </w:pPr>
            <w:r w:rsidDel="00000000" w:rsidR="00000000" w:rsidRPr="00000000">
              <w:rPr>
                <w:i w:val="1"/>
                <w:rtl w:val="0"/>
              </w:rPr>
              <w:t xml:space="preserve">avantaj competitiv fata de firmele concurente in domeniu, prezenta online oferindu-ne un avantaj considerabil</w:t>
            </w:r>
          </w:p>
          <w:p w:rsidR="00000000" w:rsidDel="00000000" w:rsidP="00000000" w:rsidRDefault="00000000" w:rsidRPr="00000000" w14:paraId="000000E1">
            <w:pPr>
              <w:numPr>
                <w:ilvl w:val="0"/>
                <w:numId w:val="4"/>
              </w:numPr>
              <w:ind w:left="720" w:hanging="360"/>
              <w:jc w:val="both"/>
              <w:rPr>
                <w:i w:val="1"/>
              </w:rPr>
            </w:pPr>
            <w:r w:rsidDel="00000000" w:rsidR="00000000" w:rsidRPr="00000000">
              <w:rPr>
                <w:i w:val="1"/>
                <w:rtl w:val="0"/>
              </w:rPr>
              <w:t xml:space="preserve">relatia directa si permanenta cu clientii.</w:t>
            </w:r>
          </w:p>
          <w:p w:rsidR="00000000" w:rsidDel="00000000" w:rsidP="00000000" w:rsidRDefault="00000000" w:rsidRPr="00000000" w14:paraId="000000E2">
            <w:pPr>
              <w:numPr>
                <w:ilvl w:val="0"/>
                <w:numId w:val="4"/>
              </w:numPr>
              <w:ind w:left="720" w:hanging="360"/>
              <w:jc w:val="both"/>
              <w:rPr>
                <w:i w:val="1"/>
              </w:rPr>
            </w:pPr>
            <w:r w:rsidDel="00000000" w:rsidR="00000000" w:rsidRPr="00000000">
              <w:rPr>
                <w:i w:val="1"/>
                <w:rtl w:val="0"/>
              </w:rPr>
              <w:t xml:space="preserve">imbunatatirea experientei clientilor, acesta are acces mai usor la informatii privind produsele ce urmeaza a fi achizitonate.</w:t>
            </w:r>
          </w:p>
          <w:p w:rsidR="00000000" w:rsidDel="00000000" w:rsidP="00000000" w:rsidRDefault="00000000" w:rsidRPr="00000000" w14:paraId="000000E3">
            <w:pPr>
              <w:jc w:val="both"/>
              <w:rPr>
                <w:i w:val="1"/>
              </w:rPr>
            </w:pPr>
            <w:r w:rsidDel="00000000" w:rsidR="00000000" w:rsidRPr="00000000">
              <w:rPr>
                <w:rtl w:val="0"/>
              </w:rPr>
            </w:r>
          </w:p>
          <w:p w:rsidR="00000000" w:rsidDel="00000000" w:rsidP="00000000" w:rsidRDefault="00000000" w:rsidRPr="00000000" w14:paraId="000000E4">
            <w:pPr>
              <w:jc w:val="both"/>
              <w:rPr>
                <w:i w:val="1"/>
                <w:u w:val="single"/>
              </w:rPr>
            </w:pPr>
            <w:r w:rsidDel="00000000" w:rsidR="00000000" w:rsidRPr="00000000">
              <w:rPr>
                <w:rtl w:val="0"/>
              </w:rPr>
            </w:r>
          </w:p>
          <w:p w:rsidR="00000000" w:rsidDel="00000000" w:rsidP="00000000" w:rsidRDefault="00000000" w:rsidRPr="00000000" w14:paraId="000000E5">
            <w:pPr>
              <w:jc w:val="both"/>
              <w:rPr>
                <w:i w:val="1"/>
                <w:u w:val="single"/>
              </w:rPr>
            </w:pPr>
            <w:r w:rsidDel="00000000" w:rsidR="00000000" w:rsidRPr="00000000">
              <w:rPr>
                <w:i w:val="1"/>
                <w:u w:val="single"/>
                <w:rtl w:val="0"/>
              </w:rPr>
              <w:t xml:space="preserve">Avantajul utilizarii softului </w:t>
            </w:r>
          </w:p>
          <w:p w:rsidR="00000000" w:rsidDel="00000000" w:rsidP="00000000" w:rsidRDefault="00000000" w:rsidRPr="00000000" w14:paraId="000000E6">
            <w:pPr>
              <w:numPr>
                <w:ilvl w:val="0"/>
                <w:numId w:val="5"/>
              </w:numPr>
              <w:ind w:left="720" w:hanging="360"/>
              <w:jc w:val="both"/>
              <w:rPr>
                <w:i w:val="1"/>
              </w:rPr>
            </w:pPr>
            <w:r w:rsidDel="00000000" w:rsidR="00000000" w:rsidRPr="00000000">
              <w:rPr>
                <w:i w:val="1"/>
                <w:rtl w:val="0"/>
              </w:rPr>
              <w:t xml:space="preserve">Integrarea solutiei tehnice si a software-ului dedicat realizarii de ambalaje carton ondulat si cutii personalizate, permite eliminarea pierderilor de carton, eficientizarea timpilor de lucru si a tuturor etapelor de productie cu impact asupra costurilor, pentru ca in final sa fie obtinute preturi competitive fata de alte solutii tehnice.</w:t>
            </w:r>
          </w:p>
          <w:p w:rsidR="00000000" w:rsidDel="00000000" w:rsidP="00000000" w:rsidRDefault="00000000" w:rsidRPr="00000000" w14:paraId="000000E7">
            <w:pPr>
              <w:jc w:val="both"/>
              <w:rPr>
                <w:i w:val="1"/>
              </w:rPr>
            </w:pPr>
            <w:r w:rsidDel="00000000" w:rsidR="00000000" w:rsidRPr="00000000">
              <w:rPr>
                <w:rtl w:val="0"/>
              </w:rPr>
            </w:r>
          </w:p>
          <w:p w:rsidR="00000000" w:rsidDel="00000000" w:rsidP="00000000" w:rsidRDefault="00000000" w:rsidRPr="00000000" w14:paraId="000000E8">
            <w:pPr>
              <w:jc w:val="both"/>
              <w:rPr>
                <w:i w:val="1"/>
              </w:rPr>
            </w:pPr>
            <w:r w:rsidDel="00000000" w:rsidR="00000000" w:rsidRPr="00000000">
              <w:rPr>
                <w:rtl w:val="0"/>
              </w:rPr>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0EA">
            <w:pPr>
              <w:jc w:val="both"/>
              <w:rPr>
                <w:i w:val="1"/>
              </w:rPr>
            </w:pPr>
            <w:r w:rsidDel="00000000" w:rsidR="00000000" w:rsidRPr="00000000">
              <w:rPr>
                <w:rtl w:val="0"/>
              </w:rPr>
            </w:r>
          </w:p>
        </w:tc>
        <w:tc>
          <w:tcPr>
            <w:gridSpan w:val="2"/>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0EB">
            <w:pPr>
              <w:jc w:val="both"/>
              <w:rPr>
                <w:b w:val="1"/>
                <w:i w:val="1"/>
              </w:rPr>
            </w:pPr>
            <w:r w:rsidDel="00000000" w:rsidR="00000000" w:rsidRPr="00000000">
              <w:rPr>
                <w:rtl w:val="0"/>
              </w:rPr>
            </w:r>
          </w:p>
        </w:tc>
        <w:tc>
          <w:tcPr>
            <w:gridSpan w:val="2"/>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0ED">
            <w:pPr>
              <w:jc w:val="both"/>
              <w:rPr>
                <w:i w:val="1"/>
              </w:rPr>
            </w:pPr>
            <w:r w:rsidDel="00000000" w:rsidR="00000000" w:rsidRPr="00000000">
              <w:rPr>
                <w:rtl w:val="0"/>
              </w:rPr>
            </w:r>
          </w:p>
        </w:tc>
        <w:tc>
          <w:tcPr>
            <w:gridSpan w:val="2"/>
            <w:vMerge w:val="continue"/>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rPr>
            </w:pPr>
            <w:r w:rsidDel="00000000" w:rsidR="00000000" w:rsidRPr="00000000">
              <w:rPr>
                <w:rtl w:val="0"/>
              </w:rPr>
            </w:r>
          </w:p>
        </w:tc>
        <w:tc>
          <w:tcPr>
            <w:gridSpan w:val="2"/>
            <w:vMerge w:val="continue"/>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rPr>
            </w:pPr>
            <w:r w:rsidDel="00000000" w:rsidR="00000000" w:rsidRPr="00000000">
              <w:rPr>
                <w:rtl w:val="0"/>
              </w:rPr>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0F3">
            <w:pPr>
              <w:jc w:val="both"/>
              <w:rPr>
                <w:i w:val="1"/>
              </w:rPr>
            </w:pPr>
            <w:r w:rsidDel="00000000" w:rsidR="00000000" w:rsidRPr="00000000">
              <w:rPr>
                <w:rtl w:val="0"/>
              </w:rPr>
            </w:r>
          </w:p>
          <w:p w:rsidR="00000000" w:rsidDel="00000000" w:rsidP="00000000" w:rsidRDefault="00000000" w:rsidRPr="00000000" w14:paraId="000000F4">
            <w:pPr>
              <w:jc w:val="both"/>
              <w:rPr>
                <w:i w:val="1"/>
              </w:rPr>
            </w:pPr>
            <w:r w:rsidDel="00000000" w:rsidR="00000000" w:rsidRPr="00000000">
              <w:rPr>
                <w:i w:val="1"/>
                <w:rtl w:val="0"/>
              </w:rPr>
              <w:t xml:space="preserve">2</w:t>
            </w:r>
          </w:p>
          <w:p w:rsidR="00000000" w:rsidDel="00000000" w:rsidP="00000000" w:rsidRDefault="00000000" w:rsidRPr="00000000" w14:paraId="000000F5">
            <w:pPr>
              <w:jc w:val="both"/>
              <w:rPr>
                <w:i w:val="1"/>
              </w:rPr>
            </w:pPr>
            <w:r w:rsidDel="00000000" w:rsidR="00000000" w:rsidRPr="00000000">
              <w:rPr>
                <w:rtl w:val="0"/>
              </w:rPr>
            </w:r>
          </w:p>
          <w:p w:rsidR="00000000" w:rsidDel="00000000" w:rsidP="00000000" w:rsidRDefault="00000000" w:rsidRPr="00000000" w14:paraId="000000F6">
            <w:pPr>
              <w:jc w:val="both"/>
              <w:rPr>
                <w:i w:val="1"/>
              </w:rPr>
            </w:pPr>
            <w:r w:rsidDel="00000000" w:rsidR="00000000" w:rsidRPr="00000000">
              <w:rPr>
                <w:rtl w:val="0"/>
              </w:rPr>
            </w:r>
          </w:p>
        </w:tc>
        <w:tc>
          <w:tcPr>
            <w:gridSpan w:val="2"/>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0F7">
            <w:pPr>
              <w:jc w:val="both"/>
              <w:rPr>
                <w:b w:val="1"/>
                <w:i w:val="1"/>
              </w:rPr>
            </w:pPr>
            <w:r w:rsidDel="00000000" w:rsidR="00000000" w:rsidRPr="00000000">
              <w:rPr>
                <w:rtl w:val="0"/>
              </w:rPr>
            </w:r>
          </w:p>
          <w:p w:rsidR="00000000" w:rsidDel="00000000" w:rsidP="00000000" w:rsidRDefault="00000000" w:rsidRPr="00000000" w14:paraId="000000F8">
            <w:pPr>
              <w:jc w:val="both"/>
              <w:rPr>
                <w:b w:val="1"/>
                <w:i w:val="1"/>
              </w:rPr>
            </w:pPr>
            <w:r w:rsidDel="00000000" w:rsidR="00000000" w:rsidRPr="00000000">
              <w:rPr>
                <w:rtl w:val="0"/>
              </w:rPr>
            </w:r>
          </w:p>
          <w:p w:rsidR="00000000" w:rsidDel="00000000" w:rsidP="00000000" w:rsidRDefault="00000000" w:rsidRPr="00000000" w14:paraId="000000F9">
            <w:pPr>
              <w:jc w:val="both"/>
              <w:rPr>
                <w:b w:val="1"/>
                <w:i w:val="1"/>
              </w:rPr>
            </w:pPr>
            <w:r w:rsidDel="00000000" w:rsidR="00000000" w:rsidRPr="00000000">
              <w:rPr>
                <w:b w:val="1"/>
                <w:i w:val="1"/>
                <w:rtl w:val="0"/>
              </w:rPr>
              <w:t xml:space="preserve">Soft </w:t>
            </w:r>
          </w:p>
          <w:p w:rsidR="00000000" w:rsidDel="00000000" w:rsidP="00000000" w:rsidRDefault="00000000" w:rsidRPr="00000000" w14:paraId="000000FA">
            <w:pPr>
              <w:jc w:val="both"/>
              <w:rPr>
                <w:b w:val="1"/>
                <w:i w:val="1"/>
              </w:rPr>
            </w:pPr>
            <w:r w:rsidDel="00000000" w:rsidR="00000000" w:rsidRPr="00000000">
              <w:rPr>
                <w:rtl w:val="0"/>
              </w:rPr>
            </w:r>
          </w:p>
          <w:p w:rsidR="00000000" w:rsidDel="00000000" w:rsidP="00000000" w:rsidRDefault="00000000" w:rsidRPr="00000000" w14:paraId="000000FB">
            <w:pPr>
              <w:jc w:val="both"/>
              <w:rPr>
                <w:b w:val="1"/>
                <w:i w:val="1"/>
              </w:rPr>
            </w:pPr>
            <w:r w:rsidDel="00000000" w:rsidR="00000000" w:rsidRPr="00000000">
              <w:rPr>
                <w:rtl w:val="0"/>
              </w:rPr>
            </w:r>
          </w:p>
        </w:tc>
        <w:tc>
          <w:tcPr>
            <w:gridSpan w:val="2"/>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0FD">
            <w:pPr>
              <w:jc w:val="both"/>
              <w:rPr>
                <w:i w:val="1"/>
              </w:rPr>
            </w:pPr>
            <w:r w:rsidDel="00000000" w:rsidR="00000000" w:rsidRPr="00000000">
              <w:rPr>
                <w:i w:val="1"/>
                <w:rtl w:val="0"/>
              </w:rPr>
              <w:t xml:space="preserve">1</w:t>
            </w:r>
          </w:p>
          <w:p w:rsidR="00000000" w:rsidDel="00000000" w:rsidP="00000000" w:rsidRDefault="00000000" w:rsidRPr="00000000" w14:paraId="000000FE">
            <w:pPr>
              <w:jc w:val="both"/>
              <w:rPr>
                <w:i w:val="1"/>
              </w:rPr>
            </w:pPr>
            <w:r w:rsidDel="00000000" w:rsidR="00000000" w:rsidRPr="00000000">
              <w:rPr>
                <w:rtl w:val="0"/>
              </w:rPr>
            </w:r>
          </w:p>
          <w:p w:rsidR="00000000" w:rsidDel="00000000" w:rsidP="00000000" w:rsidRDefault="00000000" w:rsidRPr="00000000" w14:paraId="000000FF">
            <w:pPr>
              <w:jc w:val="both"/>
              <w:rPr>
                <w:i w:val="1"/>
              </w:rPr>
            </w:pPr>
            <w:r w:rsidDel="00000000" w:rsidR="00000000" w:rsidRPr="00000000">
              <w:rPr>
                <w:rtl w:val="0"/>
              </w:rPr>
            </w:r>
          </w:p>
        </w:tc>
        <w:tc>
          <w:tcPr>
            <w:gridSpan w:val="2"/>
            <w:vMerge w:val="continue"/>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rPr>
            </w:pPr>
            <w:r w:rsidDel="00000000" w:rsidR="00000000" w:rsidRPr="00000000">
              <w:rPr>
                <w:rtl w:val="0"/>
              </w:rPr>
            </w:r>
          </w:p>
        </w:tc>
        <w:tc>
          <w:tcPr>
            <w:gridSpan w:val="2"/>
            <w:vMerge w:val="continue"/>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rPr>
            </w:pPr>
            <w:r w:rsidDel="00000000" w:rsidR="00000000" w:rsidRPr="00000000">
              <w:rPr>
                <w:rtl w:val="0"/>
              </w:rPr>
            </w:r>
          </w:p>
        </w:tc>
      </w:tr>
      <w:tr>
        <w:trPr>
          <w:cantSplit w:val="0"/>
          <w:trHeight w:val="300" w:hRule="atLeast"/>
          <w:tblHeader w:val="0"/>
        </w:trPr>
        <w:tc>
          <w:tcPr>
            <w:gridSpan w:val="9"/>
            <w:tcBorders>
              <w:top w:color="000000" w:space="0" w:sz="4" w:val="single"/>
              <w:left w:color="000000" w:space="0" w:sz="4" w:val="single"/>
              <w:bottom w:color="000000" w:space="0" w:sz="4" w:val="single"/>
              <w:right w:color="000000" w:space="0" w:sz="4" w:val="single"/>
            </w:tcBorders>
            <w:shd w:fill="f2f2f2" w:val="clear"/>
            <w:vAlign w:val="bottom"/>
          </w:tcPr>
          <w:p w:rsidR="00000000" w:rsidDel="00000000" w:rsidP="00000000" w:rsidRDefault="00000000" w:rsidRPr="00000000" w14:paraId="00000105">
            <w:pPr>
              <w:jc w:val="center"/>
              <w:rPr>
                <w:b w:val="1"/>
                <w:i w:val="1"/>
              </w:rPr>
            </w:pPr>
            <w:r w:rsidDel="00000000" w:rsidR="00000000" w:rsidRPr="00000000">
              <w:rPr>
                <w:b w:val="1"/>
                <w:i w:val="1"/>
                <w:rtl w:val="0"/>
              </w:rPr>
              <w:t xml:space="preserve">Achizitie echipamente pentru productie</w:t>
            </w:r>
          </w:p>
        </w:tc>
      </w:tr>
      <w:tr>
        <w:trPr>
          <w:cantSplit w:val="0"/>
          <w:trHeight w:val="600" w:hRule="atLeast"/>
          <w:tblHeader w:val="0"/>
        </w:trPr>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10E">
            <w:pPr>
              <w:jc w:val="both"/>
              <w:rPr>
                <w:i w:val="1"/>
              </w:rPr>
            </w:pPr>
            <w:r w:rsidDel="00000000" w:rsidR="00000000" w:rsidRPr="00000000">
              <w:rPr>
                <w:i w:val="1"/>
                <w:rtl w:val="0"/>
              </w:rPr>
              <w:t xml:space="preserve">1</w:t>
            </w:r>
          </w:p>
          <w:p w:rsidR="00000000" w:rsidDel="00000000" w:rsidP="00000000" w:rsidRDefault="00000000" w:rsidRPr="00000000" w14:paraId="0000010F">
            <w:pPr>
              <w:jc w:val="both"/>
              <w:rPr>
                <w:i w:val="1"/>
              </w:rPr>
            </w:pPr>
            <w:r w:rsidDel="00000000" w:rsidR="00000000" w:rsidRPr="00000000">
              <w:rPr>
                <w:rtl w:val="0"/>
              </w:rPr>
            </w:r>
          </w:p>
          <w:p w:rsidR="00000000" w:rsidDel="00000000" w:rsidP="00000000" w:rsidRDefault="00000000" w:rsidRPr="00000000" w14:paraId="00000110">
            <w:pPr>
              <w:jc w:val="both"/>
              <w:rPr>
                <w:i w:val="1"/>
              </w:rPr>
            </w:pPr>
            <w:r w:rsidDel="00000000" w:rsidR="00000000" w:rsidRPr="00000000">
              <w:rPr>
                <w:rtl w:val="0"/>
              </w:rPr>
            </w:r>
          </w:p>
          <w:p w:rsidR="00000000" w:rsidDel="00000000" w:rsidP="00000000" w:rsidRDefault="00000000" w:rsidRPr="00000000" w14:paraId="00000111">
            <w:pPr>
              <w:jc w:val="both"/>
              <w:rPr>
                <w:i w:val="1"/>
              </w:rPr>
            </w:pPr>
            <w:r w:rsidDel="00000000" w:rsidR="00000000" w:rsidRPr="00000000">
              <w:rPr>
                <w:rtl w:val="0"/>
              </w:rPr>
            </w:r>
          </w:p>
          <w:p w:rsidR="00000000" w:rsidDel="00000000" w:rsidP="00000000" w:rsidRDefault="00000000" w:rsidRPr="00000000" w14:paraId="00000112">
            <w:pPr>
              <w:jc w:val="both"/>
              <w:rPr>
                <w:i w:val="1"/>
              </w:rPr>
            </w:pPr>
            <w:r w:rsidDel="00000000" w:rsidR="00000000" w:rsidRPr="00000000">
              <w:rPr>
                <w:rtl w:val="0"/>
              </w:rPr>
            </w:r>
          </w:p>
          <w:p w:rsidR="00000000" w:rsidDel="00000000" w:rsidP="00000000" w:rsidRDefault="00000000" w:rsidRPr="00000000" w14:paraId="00000113">
            <w:pPr>
              <w:jc w:val="both"/>
              <w:rPr>
                <w:i w:val="1"/>
              </w:rPr>
            </w:pPr>
            <w:r w:rsidDel="00000000" w:rsidR="00000000" w:rsidRPr="00000000">
              <w:rPr>
                <w:rtl w:val="0"/>
              </w:rPr>
            </w:r>
          </w:p>
          <w:p w:rsidR="00000000" w:rsidDel="00000000" w:rsidP="00000000" w:rsidRDefault="00000000" w:rsidRPr="00000000" w14:paraId="00000114">
            <w:pPr>
              <w:jc w:val="both"/>
              <w:rPr>
                <w:i w:val="1"/>
              </w:rPr>
            </w:pPr>
            <w:r w:rsidDel="00000000" w:rsidR="00000000" w:rsidRPr="00000000">
              <w:rPr>
                <w:rtl w:val="0"/>
              </w:rPr>
            </w:r>
          </w:p>
        </w:tc>
        <w:tc>
          <w:tcPr>
            <w:gridSpan w:val="2"/>
            <w:tcBorders>
              <w:top w:color="000000" w:space="0" w:sz="4" w:val="single"/>
              <w:left w:color="000000" w:space="0" w:sz="0" w:val="nil"/>
              <w:bottom w:color="000000" w:space="0" w:sz="4" w:val="single"/>
              <w:right w:color="000000" w:space="0" w:sz="4" w:val="single"/>
            </w:tcBorders>
            <w:vAlign w:val="bottom"/>
          </w:tcPr>
          <w:p w:rsidR="00000000" w:rsidDel="00000000" w:rsidP="00000000" w:rsidRDefault="00000000" w:rsidRPr="00000000" w14:paraId="00000115">
            <w:pPr>
              <w:jc w:val="both"/>
              <w:rPr>
                <w:b w:val="1"/>
                <w:i w:val="1"/>
              </w:rPr>
            </w:pPr>
            <w:r w:rsidDel="00000000" w:rsidR="00000000" w:rsidRPr="00000000">
              <w:rPr>
                <w:b w:val="1"/>
                <w:i w:val="1"/>
                <w:rtl w:val="0"/>
              </w:rPr>
              <w:t xml:space="preserve">Linie productie ambalaje carton</w:t>
            </w:r>
          </w:p>
          <w:p w:rsidR="00000000" w:rsidDel="00000000" w:rsidP="00000000" w:rsidRDefault="00000000" w:rsidRPr="00000000" w14:paraId="00000116">
            <w:pPr>
              <w:jc w:val="both"/>
              <w:rPr>
                <w:i w:val="1"/>
              </w:rPr>
            </w:pPr>
            <w:r w:rsidDel="00000000" w:rsidR="00000000" w:rsidRPr="00000000">
              <w:rPr>
                <w:rtl w:val="0"/>
              </w:rPr>
            </w:r>
          </w:p>
          <w:p w:rsidR="00000000" w:rsidDel="00000000" w:rsidP="00000000" w:rsidRDefault="00000000" w:rsidRPr="00000000" w14:paraId="00000117">
            <w:pPr>
              <w:jc w:val="both"/>
              <w:rPr>
                <w:i w:val="1"/>
              </w:rPr>
            </w:pPr>
            <w:r w:rsidDel="00000000" w:rsidR="00000000" w:rsidRPr="00000000">
              <w:rPr>
                <w:rtl w:val="0"/>
              </w:rPr>
            </w:r>
          </w:p>
          <w:p w:rsidR="00000000" w:rsidDel="00000000" w:rsidP="00000000" w:rsidRDefault="00000000" w:rsidRPr="00000000" w14:paraId="00000118">
            <w:pPr>
              <w:jc w:val="both"/>
              <w:rPr>
                <w:i w:val="1"/>
              </w:rPr>
            </w:pPr>
            <w:r w:rsidDel="00000000" w:rsidR="00000000" w:rsidRPr="00000000">
              <w:rPr>
                <w:rtl w:val="0"/>
              </w:rPr>
            </w:r>
          </w:p>
          <w:p w:rsidR="00000000" w:rsidDel="00000000" w:rsidP="00000000" w:rsidRDefault="00000000" w:rsidRPr="00000000" w14:paraId="00000119">
            <w:pPr>
              <w:jc w:val="both"/>
              <w:rPr>
                <w:i w:val="1"/>
              </w:rPr>
            </w:pPr>
            <w:r w:rsidDel="00000000" w:rsidR="00000000" w:rsidRPr="00000000">
              <w:rPr>
                <w:rtl w:val="0"/>
              </w:rPr>
            </w:r>
          </w:p>
          <w:p w:rsidR="00000000" w:rsidDel="00000000" w:rsidP="00000000" w:rsidRDefault="00000000" w:rsidRPr="00000000" w14:paraId="0000011A">
            <w:pPr>
              <w:jc w:val="both"/>
              <w:rPr>
                <w:i w:val="1"/>
              </w:rPr>
            </w:pPr>
            <w:r w:rsidDel="00000000" w:rsidR="00000000" w:rsidRPr="00000000">
              <w:rPr>
                <w:rtl w:val="0"/>
              </w:rPr>
            </w:r>
          </w:p>
        </w:tc>
        <w:tc>
          <w:tcPr>
            <w:gridSpan w:val="2"/>
            <w:tcBorders>
              <w:top w:color="000000" w:space="0" w:sz="4" w:val="single"/>
              <w:left w:color="000000" w:space="0" w:sz="0" w:val="nil"/>
              <w:bottom w:color="000000" w:space="0" w:sz="4" w:val="single"/>
              <w:right w:color="000000" w:space="0" w:sz="4" w:val="single"/>
            </w:tcBorders>
            <w:vAlign w:val="bottom"/>
          </w:tcPr>
          <w:p w:rsidR="00000000" w:rsidDel="00000000" w:rsidP="00000000" w:rsidRDefault="00000000" w:rsidRPr="00000000" w14:paraId="0000011C">
            <w:pPr>
              <w:jc w:val="both"/>
              <w:rPr>
                <w:i w:val="1"/>
              </w:rPr>
            </w:pPr>
            <w:r w:rsidDel="00000000" w:rsidR="00000000" w:rsidRPr="00000000">
              <w:rPr>
                <w:i w:val="1"/>
                <w:rtl w:val="0"/>
              </w:rPr>
              <w:t xml:space="preserve">1</w:t>
            </w:r>
          </w:p>
          <w:p w:rsidR="00000000" w:rsidDel="00000000" w:rsidP="00000000" w:rsidRDefault="00000000" w:rsidRPr="00000000" w14:paraId="0000011D">
            <w:pPr>
              <w:jc w:val="both"/>
              <w:rPr>
                <w:i w:val="1"/>
              </w:rPr>
            </w:pPr>
            <w:r w:rsidDel="00000000" w:rsidR="00000000" w:rsidRPr="00000000">
              <w:rPr>
                <w:rtl w:val="0"/>
              </w:rPr>
            </w:r>
          </w:p>
          <w:p w:rsidR="00000000" w:rsidDel="00000000" w:rsidP="00000000" w:rsidRDefault="00000000" w:rsidRPr="00000000" w14:paraId="0000011E">
            <w:pPr>
              <w:jc w:val="both"/>
              <w:rPr>
                <w:i w:val="1"/>
              </w:rPr>
            </w:pPr>
            <w:r w:rsidDel="00000000" w:rsidR="00000000" w:rsidRPr="00000000">
              <w:rPr>
                <w:rtl w:val="0"/>
              </w:rPr>
            </w:r>
          </w:p>
          <w:p w:rsidR="00000000" w:rsidDel="00000000" w:rsidP="00000000" w:rsidRDefault="00000000" w:rsidRPr="00000000" w14:paraId="0000011F">
            <w:pPr>
              <w:jc w:val="both"/>
              <w:rPr>
                <w:i w:val="1"/>
              </w:rPr>
            </w:pPr>
            <w:r w:rsidDel="00000000" w:rsidR="00000000" w:rsidRPr="00000000">
              <w:rPr>
                <w:rtl w:val="0"/>
              </w:rPr>
            </w:r>
          </w:p>
          <w:p w:rsidR="00000000" w:rsidDel="00000000" w:rsidP="00000000" w:rsidRDefault="00000000" w:rsidRPr="00000000" w14:paraId="00000120">
            <w:pPr>
              <w:jc w:val="both"/>
              <w:rPr>
                <w:i w:val="1"/>
              </w:rPr>
            </w:pPr>
            <w:r w:rsidDel="00000000" w:rsidR="00000000" w:rsidRPr="00000000">
              <w:rPr>
                <w:rtl w:val="0"/>
              </w:rPr>
            </w:r>
          </w:p>
          <w:p w:rsidR="00000000" w:rsidDel="00000000" w:rsidP="00000000" w:rsidRDefault="00000000" w:rsidRPr="00000000" w14:paraId="00000121">
            <w:pPr>
              <w:jc w:val="both"/>
              <w:rPr>
                <w:i w:val="1"/>
              </w:rPr>
            </w:pPr>
            <w:r w:rsidDel="00000000" w:rsidR="00000000" w:rsidRPr="00000000">
              <w:rPr>
                <w:rtl w:val="0"/>
              </w:rPr>
            </w:r>
          </w:p>
          <w:p w:rsidR="00000000" w:rsidDel="00000000" w:rsidP="00000000" w:rsidRDefault="00000000" w:rsidRPr="00000000" w14:paraId="00000122">
            <w:pPr>
              <w:jc w:val="both"/>
              <w:rPr>
                <w:i w:val="1"/>
              </w:rPr>
            </w:pPr>
            <w:r w:rsidDel="00000000" w:rsidR="00000000" w:rsidRPr="00000000">
              <w:rPr>
                <w:rtl w:val="0"/>
              </w:rPr>
            </w:r>
          </w:p>
        </w:tc>
        <w:tc>
          <w:tcPr>
            <w:gridSpan w:val="2"/>
            <w:tcBorders>
              <w:top w:color="000000" w:space="0" w:sz="4" w:val="single"/>
              <w:left w:color="000000" w:space="0" w:sz="0" w:val="nil"/>
              <w:bottom w:color="000000" w:space="0" w:sz="4" w:val="single"/>
              <w:right w:color="000000" w:space="0" w:sz="4" w:val="single"/>
            </w:tcBorders>
            <w:vAlign w:val="bottom"/>
          </w:tcPr>
          <w:p w:rsidR="00000000" w:rsidDel="00000000" w:rsidP="00000000" w:rsidRDefault="00000000" w:rsidRPr="00000000" w14:paraId="00000124">
            <w:pPr>
              <w:jc w:val="both"/>
              <w:rPr>
                <w:i w:val="1"/>
              </w:rPr>
            </w:pPr>
            <w:r w:rsidDel="00000000" w:rsidR="00000000" w:rsidRPr="00000000">
              <w:rPr>
                <w:i w:val="1"/>
                <w:rtl w:val="0"/>
              </w:rPr>
              <w:t xml:space="preserve">Linia de productie ambalaje carton</w:t>
            </w:r>
          </w:p>
        </w:tc>
        <w:tc>
          <w:tcPr>
            <w:gridSpan w:val="2"/>
            <w:tcBorders>
              <w:top w:color="000000" w:space="0" w:sz="4" w:val="single"/>
              <w:left w:color="000000" w:space="0" w:sz="0" w:val="nil"/>
              <w:bottom w:color="000000" w:space="0" w:sz="4" w:val="single"/>
              <w:right w:color="000000" w:space="0" w:sz="4" w:val="single"/>
            </w:tcBorders>
            <w:vAlign w:val="bottom"/>
          </w:tcPr>
          <w:p w:rsidR="00000000" w:rsidDel="00000000" w:rsidP="00000000" w:rsidRDefault="00000000" w:rsidRPr="00000000" w14:paraId="00000126">
            <w:pPr>
              <w:jc w:val="both"/>
              <w:rPr>
                <w:i w:val="1"/>
              </w:rPr>
            </w:pPr>
            <w:r w:rsidDel="00000000" w:rsidR="00000000" w:rsidRPr="00000000">
              <w:rPr>
                <w:i w:val="1"/>
                <w:rtl w:val="0"/>
              </w:rPr>
              <w:t xml:space="preserve">Avantaje:</w:t>
            </w:r>
          </w:p>
          <w:p w:rsidR="00000000" w:rsidDel="00000000" w:rsidP="00000000" w:rsidRDefault="00000000" w:rsidRPr="00000000" w14:paraId="00000127">
            <w:pPr>
              <w:jc w:val="both"/>
              <w:rPr>
                <w:b w:val="1"/>
                <w:i w:val="1"/>
              </w:rPr>
            </w:pPr>
            <w:r w:rsidDel="00000000" w:rsidR="00000000" w:rsidRPr="00000000">
              <w:rPr>
                <w:i w:val="1"/>
                <w:rtl w:val="0"/>
              </w:rPr>
              <w:tab/>
            </w:r>
            <w:r w:rsidDel="00000000" w:rsidR="00000000" w:rsidRPr="00000000">
              <w:rPr>
                <w:rtl w:val="0"/>
              </w:rPr>
            </w:r>
          </w:p>
          <w:p w:rsidR="00000000" w:rsidDel="00000000" w:rsidP="00000000" w:rsidRDefault="00000000" w:rsidRPr="00000000" w14:paraId="00000128">
            <w:pPr>
              <w:numPr>
                <w:ilvl w:val="0"/>
                <w:numId w:val="6"/>
              </w:numPr>
              <w:ind w:left="720" w:hanging="360"/>
              <w:jc w:val="both"/>
              <w:rPr>
                <w:i w:val="1"/>
              </w:rPr>
            </w:pPr>
            <w:r w:rsidDel="00000000" w:rsidR="00000000" w:rsidRPr="00000000">
              <w:rPr>
                <w:i w:val="1"/>
                <w:rtl w:val="0"/>
              </w:rPr>
              <w:t xml:space="preserve">Tehnologie nouă și modernă</w:t>
            </w:r>
          </w:p>
          <w:p w:rsidR="00000000" w:rsidDel="00000000" w:rsidP="00000000" w:rsidRDefault="00000000" w:rsidRPr="00000000" w14:paraId="00000129">
            <w:pPr>
              <w:numPr>
                <w:ilvl w:val="0"/>
                <w:numId w:val="6"/>
              </w:numPr>
              <w:ind w:left="720" w:hanging="360"/>
              <w:jc w:val="both"/>
              <w:rPr>
                <w:b w:val="1"/>
                <w:i w:val="1"/>
              </w:rPr>
            </w:pPr>
            <w:r w:rsidDel="00000000" w:rsidR="00000000" w:rsidRPr="00000000">
              <w:rPr>
                <w:i w:val="1"/>
                <w:rtl w:val="0"/>
              </w:rPr>
              <w:t xml:space="preserve">Timp de productie mai mic, calitate mai mare</w:t>
            </w:r>
            <w:r w:rsidDel="00000000" w:rsidR="00000000" w:rsidRPr="00000000">
              <w:rPr>
                <w:b w:val="1"/>
                <w:i w:val="1"/>
                <w:rtl w:val="0"/>
              </w:rPr>
              <w:t xml:space="preserve"> </w:t>
            </w:r>
          </w:p>
          <w:p w:rsidR="00000000" w:rsidDel="00000000" w:rsidP="00000000" w:rsidRDefault="00000000" w:rsidRPr="00000000" w14:paraId="0000012A">
            <w:pPr>
              <w:ind w:left="720" w:firstLine="0"/>
              <w:jc w:val="both"/>
              <w:rPr>
                <w:b w:val="1"/>
                <w:i w:val="1"/>
              </w:rPr>
            </w:pPr>
            <w:r w:rsidDel="00000000" w:rsidR="00000000" w:rsidRPr="00000000">
              <w:rPr>
                <w:rtl w:val="0"/>
              </w:rPr>
            </w:r>
          </w:p>
        </w:tc>
      </w:tr>
      <w:tr>
        <w:trPr>
          <w:cantSplit w:val="0"/>
          <w:trHeight w:val="300" w:hRule="atLeast"/>
          <w:tblHeader w:val="0"/>
        </w:trPr>
        <w:tc>
          <w:tcPr>
            <w:gridSpan w:val="9"/>
            <w:tcBorders>
              <w:top w:color="000000" w:space="0" w:sz="4" w:val="single"/>
              <w:left w:color="000000" w:space="0" w:sz="4" w:val="single"/>
              <w:bottom w:color="000000" w:space="0" w:sz="4" w:val="single"/>
              <w:right w:color="000000" w:space="0" w:sz="4" w:val="single"/>
            </w:tcBorders>
            <w:shd w:fill="f2f2f2" w:val="clear"/>
            <w:vAlign w:val="bottom"/>
          </w:tcPr>
          <w:p w:rsidR="00000000" w:rsidDel="00000000" w:rsidP="00000000" w:rsidRDefault="00000000" w:rsidRPr="00000000" w14:paraId="0000012C">
            <w:pPr>
              <w:jc w:val="center"/>
              <w:rPr>
                <w:b w:val="1"/>
                <w:i w:val="1"/>
                <w:color w:val="000000"/>
              </w:rPr>
            </w:pPr>
            <w:r w:rsidDel="00000000" w:rsidR="00000000" w:rsidRPr="00000000">
              <w:rPr>
                <w:b w:val="1"/>
                <w:i w:val="1"/>
                <w:color w:val="000000"/>
                <w:rtl w:val="0"/>
              </w:rPr>
              <w:t xml:space="preserve">Achizitie servicii de consultanta</w:t>
            </w:r>
          </w:p>
        </w:tc>
      </w:tr>
      <w:tr>
        <w:trPr>
          <w:cantSplit w:val="0"/>
          <w:trHeight w:val="600" w:hRule="atLeast"/>
          <w:tblHeader w:val="0"/>
        </w:trPr>
        <w:tc>
          <w:tcPr>
            <w:gridSpan w:val="2"/>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35">
            <w:pPr>
              <w:jc w:val="center"/>
              <w:rPr>
                <w:color w:val="000000"/>
              </w:rPr>
            </w:pPr>
            <w:r w:rsidDel="00000000" w:rsidR="00000000" w:rsidRPr="00000000">
              <w:rPr>
                <w:color w:val="000000"/>
                <w:rtl w:val="0"/>
              </w:rPr>
              <w:t xml:space="preserve">1</w:t>
            </w:r>
          </w:p>
        </w:tc>
        <w:tc>
          <w:tcPr>
            <w:gridSpan w:val="2"/>
            <w:tcBorders>
              <w:top w:color="000000" w:space="0" w:sz="4" w:val="single"/>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37">
            <w:pPr>
              <w:rPr>
                <w:b w:val="1"/>
                <w:color w:val="000000"/>
              </w:rPr>
            </w:pPr>
            <w:r w:rsidDel="00000000" w:rsidR="00000000" w:rsidRPr="00000000">
              <w:rPr>
                <w:b w:val="1"/>
                <w:color w:val="000000"/>
                <w:rtl w:val="0"/>
              </w:rPr>
              <w:t xml:space="preserve">Servicii de consultanta</w:t>
            </w:r>
          </w:p>
        </w:tc>
        <w:tc>
          <w:tcPr>
            <w:gridSpan w:val="2"/>
            <w:tcBorders>
              <w:top w:color="000000" w:space="0" w:sz="4" w:val="single"/>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39">
            <w:pPr>
              <w:jc w:val="center"/>
              <w:rPr>
                <w:color w:val="000000"/>
              </w:rPr>
            </w:pPr>
            <w:r w:rsidDel="00000000" w:rsidR="00000000" w:rsidRPr="00000000">
              <w:rPr>
                <w:color w:val="000000"/>
                <w:rtl w:val="0"/>
              </w:rPr>
              <w:t xml:space="preserve">1</w:t>
            </w:r>
          </w:p>
        </w:tc>
        <w:tc>
          <w:tcPr>
            <w:gridSpan w:val="2"/>
            <w:tcBorders>
              <w:top w:color="000000" w:space="0" w:sz="4" w:val="single"/>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3B">
            <w:pPr>
              <w:rPr>
                <w:color w:val="000000"/>
              </w:rPr>
            </w:pPr>
            <w:r w:rsidDel="00000000" w:rsidR="00000000" w:rsidRPr="00000000">
              <w:rPr>
                <w:color w:val="000000"/>
                <w:rtl w:val="0"/>
              </w:rPr>
              <w:t xml:space="preserve">Servicii de consultanta pentru elaborarea si managementul proiectului</w:t>
            </w:r>
          </w:p>
        </w:tc>
        <w:tc>
          <w:tcPr>
            <w:tcBorders>
              <w:top w:color="000000" w:space="0" w:sz="4" w:val="single"/>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3D">
            <w:pPr>
              <w:rPr/>
            </w:pPr>
            <w:r w:rsidDel="00000000" w:rsidR="00000000" w:rsidRPr="00000000">
              <w:rPr>
                <w:rtl w:val="0"/>
              </w:rPr>
              <w:t xml:space="preserve">Avantaje (servicii pentru care Solicitantul nu are expertiza necesara):</w:t>
            </w:r>
          </w:p>
          <w:p w:rsidR="00000000" w:rsidDel="00000000" w:rsidP="00000000" w:rsidRDefault="00000000" w:rsidRPr="00000000" w14:paraId="0000013E">
            <w:pPr>
              <w:numPr>
                <w:ilvl w:val="0"/>
                <w:numId w:val="15"/>
              </w:numPr>
              <w:ind w:left="360" w:hanging="360"/>
              <w:rPr/>
            </w:pPr>
            <w:r w:rsidDel="00000000" w:rsidR="00000000" w:rsidRPr="00000000">
              <w:rPr>
                <w:rtl w:val="0"/>
              </w:rPr>
              <w:t xml:space="preserve">elaborare si depunere plan de afaceri</w:t>
            </w:r>
          </w:p>
          <w:p w:rsidR="00000000" w:rsidDel="00000000" w:rsidP="00000000" w:rsidRDefault="00000000" w:rsidRPr="00000000" w14:paraId="0000013F">
            <w:pPr>
              <w:numPr>
                <w:ilvl w:val="0"/>
                <w:numId w:val="15"/>
              </w:numPr>
              <w:ind w:left="360" w:hanging="360"/>
              <w:rPr/>
            </w:pPr>
            <w:r w:rsidDel="00000000" w:rsidR="00000000" w:rsidRPr="00000000">
              <w:rPr>
                <w:rtl w:val="0"/>
              </w:rPr>
              <w:t xml:space="preserve">asistenta in realizarea cererilor de plata</w:t>
            </w:r>
          </w:p>
          <w:p w:rsidR="00000000" w:rsidDel="00000000" w:rsidP="00000000" w:rsidRDefault="00000000" w:rsidRPr="00000000" w14:paraId="00000140">
            <w:pPr>
              <w:numPr>
                <w:ilvl w:val="0"/>
                <w:numId w:val="15"/>
              </w:numPr>
              <w:ind w:left="360" w:hanging="360"/>
              <w:rPr/>
            </w:pPr>
            <w:r w:rsidDel="00000000" w:rsidR="00000000" w:rsidRPr="00000000">
              <w:rPr>
                <w:rtl w:val="0"/>
              </w:rPr>
              <w:t xml:space="preserve">realizarea achizitiilor</w:t>
            </w:r>
          </w:p>
          <w:p w:rsidR="00000000" w:rsidDel="00000000" w:rsidP="00000000" w:rsidRDefault="00000000" w:rsidRPr="00000000" w14:paraId="00000141">
            <w:pPr>
              <w:numPr>
                <w:ilvl w:val="0"/>
                <w:numId w:val="15"/>
              </w:numPr>
              <w:ind w:left="360" w:hanging="360"/>
              <w:rPr/>
            </w:pPr>
            <w:r w:rsidDel="00000000" w:rsidR="00000000" w:rsidRPr="00000000">
              <w:rPr>
                <w:rtl w:val="0"/>
              </w:rPr>
              <w:t xml:space="preserve">intocmire documentatie pentru Transa 2-a</w:t>
            </w:r>
          </w:p>
          <w:p w:rsidR="00000000" w:rsidDel="00000000" w:rsidP="00000000" w:rsidRDefault="00000000" w:rsidRPr="00000000" w14:paraId="00000142">
            <w:pPr>
              <w:ind w:left="360" w:firstLine="0"/>
              <w:rPr/>
            </w:pPr>
            <w:r w:rsidDel="00000000" w:rsidR="00000000" w:rsidRPr="00000000">
              <w:rPr>
                <w:rtl w:val="0"/>
              </w:rPr>
            </w:r>
          </w:p>
        </w:tc>
      </w:tr>
    </w:tbl>
    <w:p w:rsidR="00000000" w:rsidDel="00000000" w:rsidP="00000000" w:rsidRDefault="00000000" w:rsidRPr="00000000" w14:paraId="00000143">
      <w:pPr>
        <w:spacing w:line="360" w:lineRule="auto"/>
        <w:jc w:val="both"/>
        <w:rPr>
          <w:rFonts w:ascii="Trebuchet MS" w:cs="Trebuchet MS" w:eastAsia="Trebuchet MS" w:hAnsi="Trebuchet MS"/>
          <w:color w:val="000000"/>
        </w:rPr>
      </w:pPr>
      <w:r w:rsidDel="00000000" w:rsidR="00000000" w:rsidRPr="00000000">
        <w:rPr>
          <w:rtl w:val="0"/>
        </w:rPr>
      </w:r>
    </w:p>
    <w:p w:rsidR="00000000" w:rsidDel="00000000" w:rsidP="00000000" w:rsidRDefault="00000000" w:rsidRPr="00000000" w14:paraId="00000144">
      <w:pPr>
        <w:spacing w:line="360" w:lineRule="auto"/>
        <w:jc w:val="both"/>
        <w:rPr>
          <w:rFonts w:ascii="Trebuchet MS" w:cs="Trebuchet MS" w:eastAsia="Trebuchet MS" w:hAnsi="Trebuchet MS"/>
          <w:color w:val="000000"/>
        </w:rPr>
      </w:pPr>
      <w:r w:rsidDel="00000000" w:rsidR="00000000" w:rsidRPr="00000000">
        <w:rPr>
          <w:rtl w:val="0"/>
        </w:rPr>
      </w:r>
    </w:p>
    <w:p w:rsidR="00000000" w:rsidDel="00000000" w:rsidP="00000000" w:rsidRDefault="00000000" w:rsidRPr="00000000" w14:paraId="00000145">
      <w:pPr>
        <w:tabs>
          <w:tab w:val="left" w:pos="180"/>
        </w:tabs>
        <w:spacing w:line="276" w:lineRule="auto"/>
        <w:jc w:val="both"/>
        <w:rPr>
          <w:b w:val="1"/>
        </w:rPr>
      </w:pPr>
      <w:r w:rsidDel="00000000" w:rsidR="00000000" w:rsidRPr="00000000">
        <w:rPr>
          <w:rtl w:val="0"/>
        </w:rPr>
      </w:r>
    </w:p>
    <w:p w:rsidR="00000000" w:rsidDel="00000000" w:rsidP="00000000" w:rsidRDefault="00000000" w:rsidRPr="00000000" w14:paraId="000001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144"/>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47">
      <w:pPr>
        <w:pStyle w:val="Heading2"/>
        <w:rPr/>
      </w:pPr>
      <w:bookmarkStart w:colFirst="0" w:colLast="0" w:name="_3dy6vkm" w:id="5"/>
      <w:bookmarkEnd w:id="5"/>
      <w:r w:rsidDel="00000000" w:rsidR="00000000" w:rsidRPr="00000000">
        <w:rPr>
          <w:rtl w:val="0"/>
        </w:rPr>
        <w:t xml:space="preserve">3.2. POLITICA DE RESURSE UMANE</w:t>
      </w:r>
    </w:p>
    <w:p w:rsidR="00000000" w:rsidDel="00000000" w:rsidP="00000000" w:rsidRDefault="00000000" w:rsidRPr="00000000" w14:paraId="00000148">
      <w:pPr>
        <w:spacing w:line="360" w:lineRule="auto"/>
        <w:rPr/>
      </w:pPr>
      <w:r w:rsidDel="00000000" w:rsidR="00000000" w:rsidRPr="00000000">
        <w:rPr>
          <w:rtl w:val="0"/>
        </w:rPr>
      </w:r>
    </w:p>
    <w:p w:rsidR="00000000" w:rsidDel="00000000" w:rsidP="00000000" w:rsidRDefault="00000000" w:rsidRPr="00000000" w14:paraId="00000149">
      <w:pPr>
        <w:spacing w:line="360" w:lineRule="auto"/>
        <w:ind w:left="720" w:firstLine="0"/>
        <w:jc w:val="both"/>
        <w:rPr/>
      </w:pPr>
      <w:r w:rsidDel="00000000" w:rsidR="00000000" w:rsidRPr="00000000">
        <w:rPr>
          <w:rtl w:val="0"/>
        </w:rPr>
        <w:t xml:space="preserve">Prin implementarea proiectului se vor crea 2 locuri de munca,  astfel :</w:t>
      </w:r>
    </w:p>
    <w:tbl>
      <w:tblPr>
        <w:tblStyle w:val="Table3"/>
        <w:tblW w:w="10140.0" w:type="dxa"/>
        <w:jc w:val="center"/>
        <w:tblBorders>
          <w:top w:color="800000" w:space="0" w:sz="4" w:val="single"/>
          <w:left w:color="800000" w:space="0" w:sz="4" w:val="single"/>
          <w:bottom w:color="800000" w:space="0" w:sz="4" w:val="single"/>
          <w:right w:color="800000" w:space="0" w:sz="4" w:val="single"/>
          <w:insideH w:color="800000" w:space="0" w:sz="4" w:val="single"/>
          <w:insideV w:color="800000" w:space="0" w:sz="4" w:val="single"/>
        </w:tblBorders>
        <w:tblLayout w:type="fixed"/>
        <w:tblLook w:val="0000"/>
      </w:tblPr>
      <w:tblGrid>
        <w:gridCol w:w="4222"/>
        <w:gridCol w:w="1957"/>
        <w:gridCol w:w="1695"/>
        <w:gridCol w:w="2266"/>
        <w:tblGridChange w:id="0">
          <w:tblGrid>
            <w:gridCol w:w="4222"/>
            <w:gridCol w:w="1957"/>
            <w:gridCol w:w="1695"/>
            <w:gridCol w:w="2266"/>
          </w:tblGrid>
        </w:tblGridChange>
      </w:tblGrid>
      <w:tr>
        <w:trPr>
          <w:cantSplit w:val="1"/>
          <w:trHeight w:val="187" w:hRule="atLeast"/>
          <w:tblHeader w:val="0"/>
        </w:trPr>
        <w:tc>
          <w:tcPr>
            <w:gridSpan w:val="4"/>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4A">
            <w:pPr>
              <w:tabs>
                <w:tab w:val="left" w:pos="180"/>
              </w:tabs>
              <w:jc w:val="center"/>
              <w:rPr>
                <w:b w:val="1"/>
              </w:rPr>
            </w:pPr>
            <w:r w:rsidDel="00000000" w:rsidR="00000000" w:rsidRPr="00000000">
              <w:rPr>
                <w:b w:val="1"/>
                <w:rtl w:val="0"/>
              </w:rPr>
              <w:t xml:space="preserve">Forța de munca</w:t>
            </w:r>
          </w:p>
        </w:tc>
      </w:tr>
      <w:tr>
        <w:trPr>
          <w:cantSplit w:val="0"/>
          <w:trHeight w:val="187" w:hRule="atLeast"/>
          <w:tblHeader w:val="0"/>
        </w:trPr>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4E">
            <w:pPr>
              <w:tabs>
                <w:tab w:val="left" w:pos="180"/>
              </w:tabs>
              <w:jc w:val="center"/>
              <w:rPr>
                <w:b w:val="1"/>
              </w:rPr>
            </w:pPr>
            <w:r w:rsidDel="00000000" w:rsidR="00000000" w:rsidRPr="00000000">
              <w:rPr>
                <w:b w:val="1"/>
                <w:rtl w:val="0"/>
              </w:rPr>
              <w:t xml:space="preserve">Personal</w:t>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4F">
            <w:pPr>
              <w:tabs>
                <w:tab w:val="left" w:pos="180"/>
              </w:tabs>
              <w:jc w:val="center"/>
              <w:rPr>
                <w:b w:val="1"/>
              </w:rPr>
            </w:pPr>
            <w:r w:rsidDel="00000000" w:rsidR="00000000" w:rsidRPr="00000000">
              <w:rPr>
                <w:b w:val="1"/>
                <w:rtl w:val="0"/>
              </w:rPr>
              <w:t xml:space="preserve">Specialitate/ Meseria</w:t>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50">
            <w:pPr>
              <w:tabs>
                <w:tab w:val="left" w:pos="180"/>
              </w:tabs>
              <w:jc w:val="center"/>
              <w:rPr>
                <w:b w:val="1"/>
              </w:rPr>
            </w:pPr>
            <w:r w:rsidDel="00000000" w:rsidR="00000000" w:rsidRPr="00000000">
              <w:rPr>
                <w:b w:val="1"/>
                <w:rtl w:val="0"/>
              </w:rPr>
              <w:t xml:space="preserve">Nr. angajați</w:t>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51">
            <w:pPr>
              <w:tabs>
                <w:tab w:val="left" w:pos="180"/>
              </w:tabs>
              <w:jc w:val="center"/>
              <w:rPr>
                <w:b w:val="1"/>
              </w:rPr>
            </w:pPr>
            <w:r w:rsidDel="00000000" w:rsidR="00000000" w:rsidRPr="00000000">
              <w:rPr>
                <w:b w:val="1"/>
                <w:rtl w:val="0"/>
              </w:rPr>
              <w:t xml:space="preserve">Permanenți/sezonieri</w:t>
            </w:r>
          </w:p>
          <w:p w:rsidR="00000000" w:rsidDel="00000000" w:rsidP="00000000" w:rsidRDefault="00000000" w:rsidRPr="00000000" w14:paraId="00000152">
            <w:pPr>
              <w:tabs>
                <w:tab w:val="left" w:pos="180"/>
              </w:tabs>
              <w:jc w:val="center"/>
              <w:rPr>
                <w:b w:val="1"/>
              </w:rPr>
            </w:pPr>
            <w:r w:rsidDel="00000000" w:rsidR="00000000" w:rsidRPr="00000000">
              <w:rPr>
                <w:b w:val="1"/>
                <w:rtl w:val="0"/>
              </w:rPr>
              <w:t xml:space="preserve">Nr.</w:t>
            </w:r>
          </w:p>
        </w:tc>
      </w:tr>
      <w:tr>
        <w:trPr>
          <w:cantSplit w:val="0"/>
          <w:trHeight w:val="187" w:hRule="atLeast"/>
          <w:tblHeader w:val="0"/>
        </w:trPr>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53">
            <w:pPr>
              <w:tabs>
                <w:tab w:val="left" w:pos="180"/>
              </w:tabs>
              <w:rPr>
                <w:b w:val="1"/>
              </w:rPr>
            </w:pPr>
            <w:r w:rsidDel="00000000" w:rsidR="00000000" w:rsidRPr="00000000">
              <w:rPr>
                <w:b w:val="1"/>
                <w:rtl w:val="0"/>
              </w:rPr>
              <w:t xml:space="preserve">Muncitor necalificati</w:t>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54">
            <w:pPr>
              <w:tabs>
                <w:tab w:val="left" w:pos="180"/>
              </w:tabs>
              <w:jc w:val="center"/>
              <w:rPr/>
            </w:pPr>
            <w:r w:rsidDel="00000000" w:rsidR="00000000" w:rsidRPr="00000000">
              <w:rPr>
                <w:rtl w:val="0"/>
              </w:rPr>
              <w:t xml:space="preserve">necalificat</w:t>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55">
            <w:pPr>
              <w:tabs>
                <w:tab w:val="left" w:pos="180"/>
              </w:tabs>
              <w:jc w:val="center"/>
              <w:rPr/>
            </w:pPr>
            <w:r w:rsidDel="00000000" w:rsidR="00000000" w:rsidRPr="00000000">
              <w:rPr>
                <w:rtl w:val="0"/>
              </w:rPr>
              <w:t xml:space="preserve">2</w:t>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156">
            <w:pPr>
              <w:tabs>
                <w:tab w:val="left" w:pos="180"/>
              </w:tabs>
              <w:jc w:val="center"/>
              <w:rPr>
                <w:b w:val="1"/>
              </w:rPr>
            </w:pPr>
            <w:r w:rsidDel="00000000" w:rsidR="00000000" w:rsidRPr="00000000">
              <w:rPr>
                <w:b w:val="1"/>
                <w:rtl w:val="0"/>
              </w:rPr>
              <w:t xml:space="preserve">0</w:t>
            </w:r>
          </w:p>
        </w:tc>
      </w:tr>
      <w:tr>
        <w:trPr>
          <w:cantSplit w:val="0"/>
          <w:trHeight w:val="271"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57">
            <w:pPr>
              <w:pStyle w:val="Heading6"/>
              <w:rPr/>
            </w:pPr>
            <w:r w:rsidDel="00000000" w:rsidR="00000000" w:rsidRPr="00000000">
              <w:rPr>
                <w:rtl w:val="0"/>
              </w:rPr>
              <w:t xml:space="preserve">Total, din care:</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58">
            <w:pPr>
              <w:tabs>
                <w:tab w:val="left" w:pos="180"/>
              </w:tabs>
              <w:jc w:val="center"/>
              <w:rPr>
                <w:b w:val="1"/>
              </w:rPr>
            </w:pPr>
            <w:r w:rsidDel="00000000" w:rsidR="00000000" w:rsidRPr="00000000">
              <w:rPr>
                <w:b w:val="1"/>
                <w:rtl w:val="0"/>
              </w:rPr>
              <w:t xml:space="preserve">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59">
            <w:pPr>
              <w:tabs>
                <w:tab w:val="left" w:pos="180"/>
              </w:tabs>
              <w:jc w:val="center"/>
              <w:rPr>
                <w:b w:val="1"/>
              </w:rPr>
            </w:pPr>
            <w:r w:rsidDel="00000000" w:rsidR="00000000" w:rsidRPr="00000000">
              <w:rPr>
                <w:b w:val="1"/>
                <w:rtl w:val="0"/>
              </w:rPr>
              <w:t xml:space="preserve">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5A">
            <w:pPr>
              <w:tabs>
                <w:tab w:val="left" w:pos="180"/>
              </w:tabs>
              <w:jc w:val="center"/>
              <w:rPr>
                <w:b w:val="1"/>
              </w:rPr>
            </w:pPr>
            <w:r w:rsidDel="00000000" w:rsidR="00000000" w:rsidRPr="00000000">
              <w:rPr>
                <w:b w:val="1"/>
                <w:rtl w:val="0"/>
              </w:rPr>
              <w:t xml:space="preserve">0</w:t>
            </w:r>
          </w:p>
        </w:tc>
      </w:tr>
      <w:tr>
        <w:trPr>
          <w:cantSplit w:val="0"/>
          <w:trHeight w:val="187"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5B">
            <w:pPr>
              <w:tabs>
                <w:tab w:val="left" w:pos="180"/>
              </w:tabs>
              <w:rPr>
                <w:b w:val="1"/>
              </w:rPr>
            </w:pPr>
            <w:r w:rsidDel="00000000" w:rsidR="00000000" w:rsidRPr="00000000">
              <w:rPr>
                <w:b w:val="1"/>
                <w:rtl w:val="0"/>
              </w:rPr>
              <w:t xml:space="preserve">                        - permanenti</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5C">
            <w:pPr>
              <w:tabs>
                <w:tab w:val="left" w:pos="180"/>
              </w:tabs>
              <w:jc w:val="center"/>
              <w:rPr/>
            </w:pPr>
            <w:r w:rsidDel="00000000" w:rsidR="00000000" w:rsidRPr="00000000">
              <w:rPr>
                <w:rtl w:val="0"/>
              </w:rPr>
              <w:t xml:space="preserve">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5D">
            <w:pPr>
              <w:tabs>
                <w:tab w:val="left" w:pos="180"/>
              </w:tabs>
              <w:jc w:val="center"/>
              <w:rPr/>
            </w:pPr>
            <w:r w:rsidDel="00000000" w:rsidR="00000000" w:rsidRPr="00000000">
              <w:rPr>
                <w:rtl w:val="0"/>
              </w:rPr>
              <w:t xml:space="preserve">2</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5E">
            <w:pPr>
              <w:tabs>
                <w:tab w:val="left" w:pos="180"/>
              </w:tabs>
              <w:jc w:val="center"/>
              <w:rPr/>
            </w:pPr>
            <w:r w:rsidDel="00000000" w:rsidR="00000000" w:rsidRPr="00000000">
              <w:rPr>
                <w:rtl w:val="0"/>
              </w:rPr>
              <w:t xml:space="preserve">0</w:t>
            </w:r>
          </w:p>
        </w:tc>
      </w:tr>
      <w:tr>
        <w:trPr>
          <w:cantSplit w:val="0"/>
          <w:trHeight w:val="187"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5F">
            <w:pPr>
              <w:tabs>
                <w:tab w:val="left" w:pos="180"/>
              </w:tabs>
              <w:ind w:left="360" w:firstLine="0"/>
              <w:rPr>
                <w:b w:val="1"/>
              </w:rPr>
            </w:pPr>
            <w:r w:rsidDel="00000000" w:rsidR="00000000" w:rsidRPr="00000000">
              <w:rPr>
                <w:b w:val="1"/>
                <w:rtl w:val="0"/>
              </w:rPr>
              <w:t xml:space="preserve">                  -sezonieri</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60">
            <w:pPr>
              <w:tabs>
                <w:tab w:val="left" w:pos="180"/>
              </w:tabs>
              <w:jc w:val="center"/>
              <w:rPr/>
            </w:pPr>
            <w:r w:rsidDel="00000000" w:rsidR="00000000" w:rsidRPr="00000000">
              <w:rPr>
                <w:rtl w:val="0"/>
              </w:rPr>
              <w:t xml:space="preserve">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61">
            <w:pPr>
              <w:tabs>
                <w:tab w:val="left" w:pos="180"/>
              </w:tabs>
              <w:jc w:val="center"/>
              <w:rPr/>
            </w:pPr>
            <w:r w:rsidDel="00000000" w:rsidR="00000000" w:rsidRPr="00000000">
              <w:rPr>
                <w:rtl w:val="0"/>
              </w:rPr>
              <w:t xml:space="preserve">0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62">
            <w:pPr>
              <w:tabs>
                <w:tab w:val="left" w:pos="180"/>
              </w:tabs>
              <w:jc w:val="center"/>
              <w:rPr/>
            </w:pPr>
            <w:r w:rsidDel="00000000" w:rsidR="00000000" w:rsidRPr="00000000">
              <w:rPr>
                <w:rtl w:val="0"/>
              </w:rPr>
              <w:t xml:space="preserve">0</w:t>
            </w:r>
          </w:p>
        </w:tc>
      </w:tr>
    </w:tbl>
    <w:p w:rsidR="00000000" w:rsidDel="00000000" w:rsidP="00000000" w:rsidRDefault="00000000" w:rsidRPr="00000000" w14:paraId="00000163">
      <w:pPr>
        <w:spacing w:line="360" w:lineRule="auto"/>
        <w:ind w:left="720" w:firstLine="0"/>
        <w:jc w:val="both"/>
        <w:rPr/>
      </w:pPr>
      <w:r w:rsidDel="00000000" w:rsidR="00000000" w:rsidRPr="00000000">
        <w:rPr>
          <w:rtl w:val="0"/>
        </w:rPr>
      </w:r>
    </w:p>
    <w:p w:rsidR="00000000" w:rsidDel="00000000" w:rsidP="00000000" w:rsidRDefault="00000000" w:rsidRPr="00000000" w14:paraId="00000164">
      <w:pPr>
        <w:spacing w:line="360" w:lineRule="auto"/>
        <w:ind w:firstLine="708"/>
        <w:jc w:val="both"/>
        <w:rPr/>
      </w:pPr>
      <w:r w:rsidDel="00000000" w:rsidR="00000000" w:rsidRPr="00000000">
        <w:rPr>
          <w:rtl w:val="0"/>
        </w:rPr>
        <w:t xml:space="preserve">Functiile personalului actual al societatii sunt prezentate in organigrama de mai jos. </w:t>
      </w:r>
    </w:p>
    <w:p w:rsidR="00000000" w:rsidDel="00000000" w:rsidP="00000000" w:rsidRDefault="00000000" w:rsidRPr="00000000" w14:paraId="00000165">
      <w:pPr>
        <w:spacing w:line="360" w:lineRule="auto"/>
        <w:rPr/>
      </w:pPr>
      <w:r w:rsidDel="00000000" w:rsidR="00000000" w:rsidRPr="00000000">
        <w:rPr>
          <w:rtl w:val="0"/>
        </w:rPr>
      </w:r>
    </w:p>
    <w:p w:rsidR="00000000" w:rsidDel="00000000" w:rsidP="00000000" w:rsidRDefault="00000000" w:rsidRPr="00000000" w14:paraId="000001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0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Pentru asigurarea resurselor umane care să acopere posturile de execuţie, societatea parcurge următoarele etape secvenţiale:</w:t>
      </w:r>
    </w:p>
    <w:p w:rsidR="00000000" w:rsidDel="00000000" w:rsidP="00000000" w:rsidRDefault="00000000" w:rsidRPr="00000000" w14:paraId="00000167">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Recrutare.</w:t>
      </w:r>
    </w:p>
    <w:p w:rsidR="00000000" w:rsidDel="00000000" w:rsidP="00000000" w:rsidRDefault="00000000" w:rsidRPr="00000000" w14:paraId="00000168">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Selecţie.</w:t>
      </w:r>
    </w:p>
    <w:p w:rsidR="00000000" w:rsidDel="00000000" w:rsidP="00000000" w:rsidRDefault="00000000" w:rsidRPr="00000000" w14:paraId="00000169">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Pregătire.</w:t>
      </w:r>
    </w:p>
    <w:p w:rsidR="00000000" w:rsidDel="00000000" w:rsidP="00000000" w:rsidRDefault="00000000" w:rsidRPr="00000000" w14:paraId="0000016A">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Evaluarea performantelor.</w:t>
      </w:r>
    </w:p>
    <w:p w:rsidR="00000000" w:rsidDel="00000000" w:rsidP="00000000" w:rsidRDefault="00000000" w:rsidRPr="00000000" w14:paraId="0000016B">
      <w:pPr>
        <w:spacing w:line="360" w:lineRule="auto"/>
        <w:rPr/>
      </w:pPr>
      <w:r w:rsidDel="00000000" w:rsidR="00000000" w:rsidRPr="00000000">
        <w:rPr>
          <w:b w:val="1"/>
          <w:rtl w:val="0"/>
        </w:rPr>
        <w:t xml:space="preserve">Recrutarea </w:t>
      </w:r>
      <w:r w:rsidDel="00000000" w:rsidR="00000000" w:rsidRPr="00000000">
        <w:rPr>
          <w:rtl w:val="0"/>
        </w:rPr>
        <w:t xml:space="preserve">presupune atragerea şi trierea iniţială a ofertei de resurse umane disponibile pentru ocuparea unui anumit post. Scopul ei este acela de a limita un câmp larg de salariaţi potenţiali la un grup relativ mic de persoane din rândul cărora se vor face, de fapt, angajările.</w:t>
      </w:r>
    </w:p>
    <w:p w:rsidR="00000000" w:rsidDel="00000000" w:rsidP="00000000" w:rsidRDefault="00000000" w:rsidRPr="00000000" w14:paraId="0000016C">
      <w:pPr>
        <w:tabs>
          <w:tab w:val="left" w:pos="180"/>
        </w:tabs>
        <w:spacing w:line="276" w:lineRule="auto"/>
        <w:rPr/>
      </w:pPr>
      <w:bookmarkStart w:colFirst="0" w:colLast="0" w:name="_1t3h5sf" w:id="6"/>
      <w:bookmarkEnd w:id="6"/>
      <w:r w:rsidDel="00000000" w:rsidR="00000000" w:rsidRPr="00000000">
        <w:rPr>
          <w:rtl w:val="0"/>
        </w:rPr>
        <w:t xml:space="preserve">Resonsabilitatile echipei de management pentru implementarea planului de afaceri sunt ։</w:t>
      </w:r>
    </w:p>
    <w:p w:rsidR="00000000" w:rsidDel="00000000" w:rsidP="00000000" w:rsidRDefault="00000000" w:rsidRPr="00000000" w14:paraId="0000016D">
      <w:pPr>
        <w:numPr>
          <w:ilvl w:val="0"/>
          <w:numId w:val="9"/>
        </w:numPr>
        <w:spacing w:line="276" w:lineRule="auto"/>
        <w:ind w:left="1080" w:hanging="360"/>
        <w:jc w:val="both"/>
        <w:rPr/>
      </w:pPr>
      <w:r w:rsidDel="00000000" w:rsidR="00000000" w:rsidRPr="00000000">
        <w:rPr>
          <w:rtl w:val="0"/>
        </w:rPr>
        <w:t xml:space="preserve">organizează şi coordonează activitatea;</w:t>
      </w:r>
    </w:p>
    <w:p w:rsidR="00000000" w:rsidDel="00000000" w:rsidP="00000000" w:rsidRDefault="00000000" w:rsidRPr="00000000" w14:paraId="0000016E">
      <w:pPr>
        <w:numPr>
          <w:ilvl w:val="0"/>
          <w:numId w:val="9"/>
        </w:numPr>
        <w:spacing w:line="276" w:lineRule="auto"/>
        <w:ind w:left="1080" w:hanging="360"/>
        <w:jc w:val="both"/>
        <w:rPr/>
      </w:pPr>
      <w:r w:rsidDel="00000000" w:rsidR="00000000" w:rsidRPr="00000000">
        <w:rPr>
          <w:rtl w:val="0"/>
        </w:rPr>
        <w:t xml:space="preserve">gestionează relaţia cu autoritatea contractantă;</w:t>
        <w:tab/>
      </w:r>
    </w:p>
    <w:p w:rsidR="00000000" w:rsidDel="00000000" w:rsidP="00000000" w:rsidRDefault="00000000" w:rsidRPr="00000000" w14:paraId="0000016F">
      <w:pPr>
        <w:numPr>
          <w:ilvl w:val="0"/>
          <w:numId w:val="9"/>
        </w:numPr>
        <w:spacing w:line="276" w:lineRule="auto"/>
        <w:ind w:left="1080" w:hanging="360"/>
        <w:jc w:val="both"/>
        <w:rPr/>
      </w:pPr>
      <w:r w:rsidDel="00000000" w:rsidR="00000000" w:rsidRPr="00000000">
        <w:rPr>
          <w:rtl w:val="0"/>
        </w:rPr>
        <w:t xml:space="preserve">coordonează realizarea planurilor proiectului;</w:t>
      </w:r>
    </w:p>
    <w:p w:rsidR="00000000" w:rsidDel="00000000" w:rsidP="00000000" w:rsidRDefault="00000000" w:rsidRPr="00000000" w14:paraId="00000170">
      <w:pPr>
        <w:numPr>
          <w:ilvl w:val="0"/>
          <w:numId w:val="9"/>
        </w:numPr>
        <w:spacing w:line="276" w:lineRule="auto"/>
        <w:ind w:left="1080" w:hanging="360"/>
        <w:jc w:val="both"/>
        <w:rPr/>
      </w:pPr>
      <w:r w:rsidDel="00000000" w:rsidR="00000000" w:rsidRPr="00000000">
        <w:rPr>
          <w:rtl w:val="0"/>
        </w:rPr>
        <w:t xml:space="preserve">coordonează elaborarea raportărilor tehnice şi financiare;</w:t>
        <w:tab/>
      </w:r>
    </w:p>
    <w:p w:rsidR="00000000" w:rsidDel="00000000" w:rsidP="00000000" w:rsidRDefault="00000000" w:rsidRPr="00000000" w14:paraId="00000171">
      <w:pPr>
        <w:numPr>
          <w:ilvl w:val="0"/>
          <w:numId w:val="9"/>
        </w:numPr>
        <w:spacing w:line="276" w:lineRule="auto"/>
        <w:ind w:left="1080" w:hanging="360"/>
        <w:jc w:val="both"/>
        <w:rPr/>
      </w:pPr>
      <w:r w:rsidDel="00000000" w:rsidR="00000000" w:rsidRPr="00000000">
        <w:rPr>
          <w:rtl w:val="0"/>
        </w:rPr>
        <w:t xml:space="preserve">verifică şi avizează toate documentele; </w:t>
      </w:r>
    </w:p>
    <w:p w:rsidR="00000000" w:rsidDel="00000000" w:rsidP="00000000" w:rsidRDefault="00000000" w:rsidRPr="00000000" w14:paraId="00000172">
      <w:pPr>
        <w:numPr>
          <w:ilvl w:val="0"/>
          <w:numId w:val="12"/>
        </w:numPr>
        <w:spacing w:line="276" w:lineRule="auto"/>
        <w:ind w:left="1068" w:hanging="360"/>
        <w:jc w:val="both"/>
        <w:rPr/>
      </w:pPr>
      <w:r w:rsidDel="00000000" w:rsidR="00000000" w:rsidRPr="00000000">
        <w:rPr>
          <w:rtl w:val="0"/>
        </w:rPr>
        <w:t xml:space="preserve">monitorizează realizarea obiectivelor asumate prin proiect;</w:t>
      </w:r>
    </w:p>
    <w:p w:rsidR="00000000" w:rsidDel="00000000" w:rsidP="00000000" w:rsidRDefault="00000000" w:rsidRPr="00000000" w14:paraId="00000173">
      <w:pPr>
        <w:numPr>
          <w:ilvl w:val="0"/>
          <w:numId w:val="12"/>
        </w:numPr>
        <w:spacing w:line="276" w:lineRule="auto"/>
        <w:ind w:left="1068" w:hanging="360"/>
        <w:jc w:val="both"/>
        <w:rPr/>
      </w:pPr>
      <w:r w:rsidDel="00000000" w:rsidR="00000000" w:rsidRPr="00000000">
        <w:rPr>
          <w:rtl w:val="0"/>
        </w:rPr>
        <w:t xml:space="preserve">asigura materia prima necesara desfasurarii actvitatii</w:t>
      </w:r>
    </w:p>
    <w:p w:rsidR="00000000" w:rsidDel="00000000" w:rsidP="00000000" w:rsidRDefault="00000000" w:rsidRPr="00000000" w14:paraId="00000174">
      <w:pPr>
        <w:numPr>
          <w:ilvl w:val="0"/>
          <w:numId w:val="12"/>
        </w:numPr>
        <w:spacing w:line="276" w:lineRule="auto"/>
        <w:ind w:left="1068" w:hanging="360"/>
        <w:jc w:val="both"/>
        <w:rPr/>
      </w:pPr>
      <w:r w:rsidDel="00000000" w:rsidR="00000000" w:rsidRPr="00000000">
        <w:rPr>
          <w:rtl w:val="0"/>
        </w:rPr>
        <w:t xml:space="preserve">realizarea productiei</w:t>
      </w:r>
    </w:p>
    <w:p w:rsidR="00000000" w:rsidDel="00000000" w:rsidP="00000000" w:rsidRDefault="00000000" w:rsidRPr="00000000" w14:paraId="00000175">
      <w:pPr>
        <w:numPr>
          <w:ilvl w:val="0"/>
          <w:numId w:val="12"/>
        </w:numPr>
        <w:spacing w:line="276" w:lineRule="auto"/>
        <w:ind w:left="1068" w:hanging="360"/>
        <w:jc w:val="both"/>
        <w:rPr/>
      </w:pPr>
      <w:r w:rsidDel="00000000" w:rsidR="00000000" w:rsidRPr="00000000">
        <w:rPr>
          <w:rtl w:val="0"/>
        </w:rPr>
        <w:t xml:space="preserve">vanzarea produselor realizate.</w:t>
      </w:r>
    </w:p>
    <w:p w:rsidR="00000000" w:rsidDel="00000000" w:rsidP="00000000" w:rsidRDefault="00000000" w:rsidRPr="00000000" w14:paraId="00000176">
      <w:pPr>
        <w:tabs>
          <w:tab w:val="left" w:pos="180"/>
        </w:tabs>
        <w:rPr>
          <w:b w:val="1"/>
        </w:rPr>
      </w:pPr>
      <w:r w:rsidDel="00000000" w:rsidR="00000000" w:rsidRPr="00000000">
        <w:rPr>
          <w:rtl w:val="0"/>
        </w:rPr>
      </w:r>
    </w:p>
    <w:p w:rsidR="00000000" w:rsidDel="00000000" w:rsidP="00000000" w:rsidRDefault="00000000" w:rsidRPr="00000000" w14:paraId="00000177">
      <w:pPr>
        <w:tabs>
          <w:tab w:val="left" w:pos="180"/>
        </w:tabs>
        <w:jc w:val="both"/>
        <w:rPr/>
      </w:pPr>
      <w:r w:rsidDel="00000000" w:rsidR="00000000" w:rsidRPr="00000000">
        <w:rPr>
          <w:rtl w:val="0"/>
        </w:rPr>
        <w:t xml:space="preserve">Societatea va apela la o firma de consultanta pentru asistenta pe perioada de implementare a proiectului, realizarea achizitiilor si depunerea cererilor de plata.</w:t>
      </w:r>
    </w:p>
    <w:p w:rsidR="00000000" w:rsidDel="00000000" w:rsidP="00000000" w:rsidRDefault="00000000" w:rsidRPr="00000000" w14:paraId="00000178">
      <w:pPr>
        <w:pStyle w:val="Heading1"/>
        <w:rPr/>
      </w:pPr>
      <w:r w:rsidDel="00000000" w:rsidR="00000000" w:rsidRPr="00000000">
        <w:rPr>
          <w:rtl w:val="0"/>
        </w:rPr>
        <w:t xml:space="preserve">5. DESCRIEREA PRODUSELOR/SERVICIILOR SI PLANUL OPERATIONAL</w:t>
      </w:r>
    </w:p>
    <w:p w:rsidR="00000000" w:rsidDel="00000000" w:rsidP="00000000" w:rsidRDefault="00000000" w:rsidRPr="00000000" w14:paraId="00000179">
      <w:pPr>
        <w:rPr/>
      </w:pPr>
      <w:r w:rsidDel="00000000" w:rsidR="00000000" w:rsidRPr="00000000">
        <w:rPr>
          <w:rtl w:val="0"/>
        </w:rPr>
      </w:r>
    </w:p>
    <w:p w:rsidR="00000000" w:rsidDel="00000000" w:rsidP="00000000" w:rsidRDefault="00000000" w:rsidRPr="00000000" w14:paraId="000001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Descrierea echipamentelor</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ce se vor achizitiona pentru implementarea planului de afaceri ։</w:t>
      </w:r>
    </w:p>
    <w:p w:rsidR="00000000" w:rsidDel="00000000" w:rsidP="00000000" w:rsidRDefault="00000000" w:rsidRPr="00000000" w14:paraId="000001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1.Sistem panouri fotovoltaice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1 bucata –pentru realizarea de curent electric si asigurarea consumului de curent pentru spatiul de spatiul de productie.</w:t>
      </w:r>
    </w:p>
    <w:p w:rsidR="00000000" w:rsidDel="00000000" w:rsidP="00000000" w:rsidRDefault="00000000" w:rsidRPr="00000000" w14:paraId="000001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Sistemul fotovoltaic este compus din  ։ </w:t>
      </w:r>
    </w:p>
    <w:p w:rsidR="00000000" w:rsidDel="00000000" w:rsidP="00000000" w:rsidRDefault="00000000" w:rsidRPr="00000000" w14:paraId="0000017D">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Panouri fotovoltaice –panourile fotovoltaice capteaza radiatiile solare si le convertesc mai apoi in current continuu </w:t>
      </w:r>
    </w:p>
    <w:p w:rsidR="00000000" w:rsidDel="00000000" w:rsidP="00000000" w:rsidRDefault="00000000" w:rsidRPr="00000000" w14:paraId="0000017E">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Baterii de acumulatoare –stocheaza cantitatea de energie pentru a putea fi folosita la nevoie</w:t>
      </w:r>
    </w:p>
    <w:p w:rsidR="00000000" w:rsidDel="00000000" w:rsidP="00000000" w:rsidRDefault="00000000" w:rsidRPr="00000000" w14:paraId="0000017F">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Invertor – principalul scop al invertorului este Acela de a converti curentul continuu in current alternativ </w:t>
      </w:r>
    </w:p>
    <w:p w:rsidR="00000000" w:rsidDel="00000000" w:rsidP="00000000" w:rsidRDefault="00000000" w:rsidRPr="00000000" w14:paraId="00000180">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Alte componente-cabluri, sisteme de impamantare, etc</w:t>
      </w:r>
    </w:p>
    <w:p w:rsidR="00000000" w:rsidDel="00000000" w:rsidP="00000000" w:rsidRDefault="00000000" w:rsidRPr="00000000" w14:paraId="000001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2.Platforma pentru vanzari on-line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necesara pentru desfasurara procesului de vanzare. Aceasta va fi adaptata tipului de produse realizate, respectiv ambalaje din carton. </w:t>
      </w:r>
    </w:p>
    <w:p w:rsidR="00000000" w:rsidDel="00000000" w:rsidP="00000000" w:rsidRDefault="00000000" w:rsidRPr="00000000" w14:paraId="000001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3.Linie productie ambalaje carton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este un ansamblu fix de componente ce nu necesita conditii speciale de montare si instalare. </w:t>
      </w:r>
    </w:p>
    <w:p w:rsidR="00000000" w:rsidDel="00000000" w:rsidP="00000000" w:rsidRDefault="00000000" w:rsidRPr="00000000" w14:paraId="00000184">
      <w:pPr>
        <w:rPr/>
      </w:pPr>
      <w:r w:rsidDel="00000000" w:rsidR="00000000" w:rsidRPr="00000000">
        <w:rPr>
          <w:b w:val="1"/>
          <w:rtl w:val="0"/>
        </w:rPr>
        <w:t xml:space="preserve">4.Softul</w:t>
      </w:r>
      <w:r w:rsidDel="00000000" w:rsidR="00000000" w:rsidRPr="00000000">
        <w:rPr>
          <w:rtl w:val="0"/>
        </w:rPr>
        <w:t xml:space="preserve"> pentru sistemul de gravare necesar servicilor de gravare pe produsele de carton.</w:t>
      </w:r>
    </w:p>
    <w:p w:rsidR="00000000" w:rsidDel="00000000" w:rsidP="00000000" w:rsidRDefault="00000000" w:rsidRPr="00000000" w14:paraId="00000185">
      <w:pPr>
        <w:rPr/>
      </w:pPr>
      <w:r w:rsidDel="00000000" w:rsidR="00000000" w:rsidRPr="00000000">
        <w:rPr>
          <w:rtl w:val="0"/>
        </w:rPr>
      </w:r>
    </w:p>
    <w:p w:rsidR="00000000" w:rsidDel="00000000" w:rsidP="00000000" w:rsidRDefault="00000000" w:rsidRPr="00000000" w14:paraId="0000018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8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Linia de productie ambalaje cuprinde urmatoarele etape care se vor realiza  imprimare,  stantat si gravat </w:t>
      </w:r>
    </w:p>
    <w:p w:rsidR="00000000" w:rsidDel="00000000" w:rsidP="00000000" w:rsidRDefault="00000000" w:rsidRPr="00000000" w14:paraId="0000018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8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18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8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Cartonul ondulat este combinaţia dintre două foi de hârtie numite “capac” lipite la o hârtie ondulată numită “miez”. Aceste trei straturi  de hârtie sunt asamblate într-un mod care dă structurii generale o rezistenţă mult mai bună decât cea din fiecare strat.</w:t>
      </w:r>
    </w:p>
    <w:p w:rsidR="00000000" w:rsidDel="00000000" w:rsidP="00000000" w:rsidRDefault="00000000" w:rsidRPr="00000000" w14:paraId="0000018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80"/>
        </w:tabs>
        <w:spacing w:after="0" w:before="0" w:line="240" w:lineRule="auto"/>
        <w:ind w:left="0" w:right="0" w:firstLine="0"/>
        <w:jc w:val="center"/>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Pr>
        <w:drawing>
          <wp:inline distB="0" distT="0" distL="0" distR="0">
            <wp:extent cx="3727450" cy="1720850"/>
            <wp:effectExtent b="0" l="0" r="0" t="0"/>
            <wp:docPr id="2"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3727450" cy="1720850"/>
                    </a:xfrm>
                    <a:prstGeom prst="rect"/>
                    <a:ln/>
                  </pic:spPr>
                </pic:pic>
              </a:graphicData>
            </a:graphic>
          </wp:inline>
        </w:drawing>
      </w:r>
      <w:r w:rsidDel="00000000" w:rsidR="00000000" w:rsidRPr="00000000">
        <w:rPr>
          <w:rtl w:val="0"/>
        </w:rPr>
      </w:r>
    </w:p>
    <w:p w:rsidR="00000000" w:rsidDel="00000000" w:rsidP="00000000" w:rsidRDefault="00000000" w:rsidRPr="00000000" w14:paraId="0000018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8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Această construcţie  face o serie de arce conectate, care sunt cunoscute pentru capacitatea lor mare de a sprijini greutăţi.</w:t>
      </w:r>
    </w:p>
    <w:p w:rsidR="00000000" w:rsidDel="00000000" w:rsidP="00000000" w:rsidRDefault="00000000" w:rsidRPr="00000000" w14:paraId="0000018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8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8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8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Masina de imprimat poate imprima și taia automat cartonul în linie in mod automat. </w:t>
      </w:r>
    </w:p>
    <w:p w:rsidR="00000000" w:rsidDel="00000000" w:rsidP="00000000" w:rsidRDefault="00000000" w:rsidRPr="00000000" w14:paraId="0000018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8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Functii – parte de imprimare si taiere automata a  cartonului, rola automata si de mare viteza, o masina care este compacta .</w:t>
      </w:r>
    </w:p>
    <w:p w:rsidR="00000000" w:rsidDel="00000000" w:rsidP="00000000" w:rsidRDefault="00000000" w:rsidRPr="00000000" w14:paraId="0000018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8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8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8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9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8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9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8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9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8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9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8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9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8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Principiul de lucru:</w:t>
      </w:r>
    </w:p>
    <w:p w:rsidR="00000000" w:rsidDel="00000000" w:rsidP="00000000" w:rsidRDefault="00000000" w:rsidRPr="00000000" w14:paraId="0000019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8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Cartonul  se poate tipari dupa care se va stanta pentru a confectiona corpul recipientului.</w:t>
      </w:r>
    </w:p>
    <w:p w:rsidR="00000000" w:rsidDel="00000000" w:rsidP="00000000" w:rsidRDefault="00000000" w:rsidRPr="00000000" w14:paraId="0000019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8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Masina va forma si suda  corpul cartonului in matrita . </w:t>
      </w:r>
    </w:p>
    <w:p w:rsidR="00000000" w:rsidDel="00000000" w:rsidP="00000000" w:rsidRDefault="00000000" w:rsidRPr="00000000" w14:paraId="0000019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8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Fundul cutiei  se va forma din carton  prin stantare pe masina si se va fixa in matrta automat. </w:t>
      </w:r>
    </w:p>
    <w:p w:rsidR="00000000" w:rsidDel="00000000" w:rsidP="00000000" w:rsidRDefault="00000000" w:rsidRPr="00000000" w14:paraId="0000019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8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4.Preincalzire parti inferioare,roluire parte inferioara  si parte superioara.</w:t>
      </w:r>
    </w:p>
    <w:p w:rsidR="00000000" w:rsidDel="00000000" w:rsidP="00000000" w:rsidRDefault="00000000" w:rsidRPr="00000000" w14:paraId="0000019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8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Sudura parte inferioara si corp. </w:t>
      </w:r>
    </w:p>
    <w:p w:rsidR="00000000" w:rsidDel="00000000" w:rsidP="00000000" w:rsidRDefault="00000000" w:rsidRPr="00000000" w14:paraId="0000019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8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Bordurare parte inferioara. </w:t>
      </w:r>
    </w:p>
    <w:p w:rsidR="00000000" w:rsidDel="00000000" w:rsidP="00000000" w:rsidRDefault="00000000" w:rsidRPr="00000000" w14:paraId="0000019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8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7.Livrare cartonului sub forma de cutie  si scoatere din matrita. Colectare si numarare automata.</w:t>
      </w:r>
    </w:p>
    <w:p w:rsidR="00000000" w:rsidDel="00000000" w:rsidP="00000000" w:rsidRDefault="00000000" w:rsidRPr="00000000" w14:paraId="0000019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80"/>
        </w:tabs>
        <w:spacing w:after="0" w:before="0" w:line="240" w:lineRule="auto"/>
        <w:ind w:left="0"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9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80"/>
        </w:tabs>
        <w:spacing w:after="0" w:before="0" w:line="240" w:lineRule="auto"/>
        <w:ind w:left="0"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9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80"/>
        </w:tabs>
        <w:spacing w:after="0" w:before="0" w:line="240" w:lineRule="auto"/>
        <w:ind w:left="0" w:right="0" w:firstLine="0"/>
        <w:jc w:val="center"/>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Pr>
        <w:drawing>
          <wp:inline distB="0" distT="0" distL="0" distR="0">
            <wp:extent cx="6400800" cy="2783840"/>
            <wp:effectExtent b="0" l="0" r="0" t="0"/>
            <wp:docPr id="4"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6400800" cy="2783840"/>
                    </a:xfrm>
                    <a:prstGeom prst="rect"/>
                    <a:ln/>
                  </pic:spPr>
                </pic:pic>
              </a:graphicData>
            </a:graphic>
          </wp:inline>
        </w:drawing>
      </w:r>
      <w:r w:rsidDel="00000000" w:rsidR="00000000" w:rsidRPr="00000000">
        <w:rPr>
          <w:rtl w:val="0"/>
        </w:rPr>
      </w:r>
    </w:p>
    <w:p w:rsidR="00000000" w:rsidDel="00000000" w:rsidP="00000000" w:rsidRDefault="00000000" w:rsidRPr="00000000" w14:paraId="0000019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80"/>
        </w:tabs>
        <w:spacing w:after="0" w:before="0" w:line="240" w:lineRule="auto"/>
        <w:ind w:left="0"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80"/>
        </w:tabs>
        <w:spacing w:after="0" w:before="0" w:line="240" w:lineRule="auto"/>
        <w:ind w:left="0"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80"/>
        </w:tabs>
        <w:spacing w:after="0" w:before="0" w:line="240" w:lineRule="auto"/>
        <w:ind w:left="0"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80"/>
        </w:tabs>
        <w:spacing w:after="0" w:before="0" w:line="240" w:lineRule="auto"/>
        <w:ind w:left="0"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80"/>
        </w:tabs>
        <w:spacing w:after="0" w:before="0" w:line="240" w:lineRule="auto"/>
        <w:ind w:left="0"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80"/>
        </w:tabs>
        <w:spacing w:after="0" w:before="0" w:line="240" w:lineRule="auto"/>
        <w:ind w:left="0"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80"/>
        </w:tabs>
        <w:spacing w:after="0" w:before="0" w:line="240" w:lineRule="auto"/>
        <w:ind w:left="0"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80"/>
        </w:tabs>
        <w:spacing w:after="0" w:before="0" w:line="240" w:lineRule="auto"/>
        <w:ind w:left="0"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80"/>
        </w:tabs>
        <w:spacing w:after="0" w:before="0" w:line="320" w:lineRule="auto"/>
        <w:ind w:left="0"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PLANIFICAREA PRODUCŢIEI</w:t>
      </w:r>
    </w:p>
    <w:p w:rsidR="00000000" w:rsidDel="00000000" w:rsidP="00000000" w:rsidRDefault="00000000" w:rsidRPr="00000000" w14:paraId="000001A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80"/>
        </w:tabs>
        <w:spacing w:after="0" w:before="0" w:line="320" w:lineRule="auto"/>
        <w:ind w:left="0"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80"/>
        </w:tabs>
        <w:spacing w:after="0" w:before="0" w:line="320" w:lineRule="auto"/>
        <w:ind w:left="0"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Deschiderea comenzii interne care cuprinde :</w:t>
      </w:r>
    </w:p>
    <w:p w:rsidR="00000000" w:rsidDel="00000000" w:rsidP="00000000" w:rsidRDefault="00000000" w:rsidRPr="00000000" w14:paraId="000001A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80"/>
        </w:tabs>
        <w:spacing w:after="0" w:before="0" w:line="320" w:lineRule="auto"/>
        <w:ind w:left="0"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1.Tipul de   materie prima ce trebuie folosita - cantitatea </w:t>
      </w:r>
    </w:p>
    <w:p w:rsidR="00000000" w:rsidDel="00000000" w:rsidP="00000000" w:rsidRDefault="00000000" w:rsidRPr="00000000" w14:paraId="000001A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80"/>
        </w:tabs>
        <w:spacing w:after="0" w:before="0" w:line="320" w:lineRule="auto"/>
        <w:ind w:left="0"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2. Formatul de tipar </w:t>
      </w:r>
    </w:p>
    <w:p w:rsidR="00000000" w:rsidDel="00000000" w:rsidP="00000000" w:rsidRDefault="00000000" w:rsidRPr="00000000" w14:paraId="000001A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80"/>
        </w:tabs>
        <w:spacing w:after="0" w:before="0" w:line="320" w:lineRule="auto"/>
        <w:ind w:left="0"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3. Utilajul pe care se tipareste </w:t>
      </w:r>
    </w:p>
    <w:p w:rsidR="00000000" w:rsidDel="00000000" w:rsidP="00000000" w:rsidRDefault="00000000" w:rsidRPr="00000000" w14:paraId="000001A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80"/>
        </w:tabs>
        <w:spacing w:after="0" w:before="0" w:line="320" w:lineRule="auto"/>
        <w:ind w:left="0"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IV. FABRICAREA PRODUSELOR</w:t>
      </w:r>
    </w:p>
    <w:p w:rsidR="00000000" w:rsidDel="00000000" w:rsidP="00000000" w:rsidRDefault="00000000" w:rsidRPr="00000000" w14:paraId="000001A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80"/>
        </w:tabs>
        <w:spacing w:after="0" w:before="0" w:line="320" w:lineRule="auto"/>
        <w:ind w:left="0"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o    Realizarea filmului</w:t>
      </w:r>
    </w:p>
    <w:p w:rsidR="00000000" w:rsidDel="00000000" w:rsidP="00000000" w:rsidRDefault="00000000" w:rsidRPr="00000000" w14:paraId="000001A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80"/>
        </w:tabs>
        <w:spacing w:after="0" w:before="0" w:line="320" w:lineRule="auto"/>
        <w:ind w:left="0"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o    Transpunerea lui pe placa si developarea acesteia</w:t>
      </w:r>
    </w:p>
    <w:p w:rsidR="00000000" w:rsidDel="00000000" w:rsidP="00000000" w:rsidRDefault="00000000" w:rsidRPr="00000000" w14:paraId="000001B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80"/>
        </w:tabs>
        <w:spacing w:after="0" w:before="0" w:line="320" w:lineRule="auto"/>
        <w:ind w:left="0"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o    Tiparitul offset plan </w:t>
      </w:r>
    </w:p>
    <w:p w:rsidR="00000000" w:rsidDel="00000000" w:rsidP="00000000" w:rsidRDefault="00000000" w:rsidRPr="00000000" w14:paraId="000001B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80"/>
        </w:tabs>
        <w:spacing w:after="0" w:before="0" w:line="320" w:lineRule="auto"/>
        <w:ind w:left="0"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o    Taierea, ajustarea</w:t>
      </w:r>
    </w:p>
    <w:p w:rsidR="00000000" w:rsidDel="00000000" w:rsidP="00000000" w:rsidRDefault="00000000" w:rsidRPr="00000000" w14:paraId="000001B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80"/>
        </w:tabs>
        <w:spacing w:after="0" w:before="0" w:line="320" w:lineRule="auto"/>
        <w:ind w:left="0"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o    Plierea sau biguirea</w:t>
      </w:r>
    </w:p>
    <w:p w:rsidR="00000000" w:rsidDel="00000000" w:rsidP="00000000" w:rsidRDefault="00000000" w:rsidRPr="00000000" w14:paraId="000001B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80"/>
        </w:tabs>
        <w:spacing w:after="0" w:before="0" w:line="320" w:lineRule="auto"/>
        <w:ind w:left="0"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V.    RECEPTIA CANTITATIVA SI CALITATIVA A  PRODUSULUI FINIT</w:t>
      </w:r>
    </w:p>
    <w:p w:rsidR="00000000" w:rsidDel="00000000" w:rsidP="00000000" w:rsidRDefault="00000000" w:rsidRPr="00000000" w14:paraId="000001B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80"/>
        </w:tabs>
        <w:spacing w:after="0" w:before="0" w:line="320" w:lineRule="auto"/>
        <w:ind w:left="0"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VI.  AMBALARE </w:t>
      </w:r>
    </w:p>
    <w:p w:rsidR="00000000" w:rsidDel="00000000" w:rsidP="00000000" w:rsidRDefault="00000000" w:rsidRPr="00000000" w14:paraId="000001B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80"/>
        </w:tabs>
        <w:spacing w:after="0" w:before="0" w:line="320" w:lineRule="auto"/>
        <w:ind w:left="0"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VII.   ÎNTOCMIREA FACTURII CĂTRE CLIENT</w:t>
      </w:r>
    </w:p>
    <w:p w:rsidR="00000000" w:rsidDel="00000000" w:rsidP="00000000" w:rsidRDefault="00000000" w:rsidRPr="00000000" w14:paraId="000001B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80"/>
        </w:tabs>
        <w:spacing w:after="0" w:before="0" w:line="320" w:lineRule="auto"/>
        <w:ind w:left="0"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VIII.   LIVRARE cu masinile din dotari</w:t>
      </w:r>
    </w:p>
    <w:p w:rsidR="00000000" w:rsidDel="00000000" w:rsidP="00000000" w:rsidRDefault="00000000" w:rsidRPr="00000000" w14:paraId="000001B7">
      <w:pPr>
        <w:rPr/>
      </w:pPr>
      <w:r w:rsidDel="00000000" w:rsidR="00000000" w:rsidRPr="00000000">
        <w:rPr>
          <w:rtl w:val="0"/>
        </w:rPr>
      </w:r>
    </w:p>
    <w:p w:rsidR="00000000" w:rsidDel="00000000" w:rsidP="00000000" w:rsidRDefault="00000000" w:rsidRPr="00000000" w14:paraId="000001B8">
      <w:pPr>
        <w:rPr/>
      </w:pPr>
      <w:r w:rsidDel="00000000" w:rsidR="00000000" w:rsidRPr="00000000">
        <w:rPr>
          <w:rtl w:val="0"/>
        </w:rPr>
      </w:r>
    </w:p>
    <w:p w:rsidR="00000000" w:rsidDel="00000000" w:rsidP="00000000" w:rsidRDefault="00000000" w:rsidRPr="00000000" w14:paraId="000001B9">
      <w:pPr>
        <w:pStyle w:val="Heading2"/>
        <w:rPr>
          <w:color w:val="000000"/>
        </w:rPr>
      </w:pPr>
      <w:bookmarkStart w:colFirst="0" w:colLast="0" w:name="_4d34og8" w:id="7"/>
      <w:bookmarkEnd w:id="7"/>
      <w:r w:rsidDel="00000000" w:rsidR="00000000" w:rsidRPr="00000000">
        <w:rPr>
          <w:color w:val="000000"/>
          <w:rtl w:val="0"/>
        </w:rPr>
        <w:t xml:space="preserve">5.2. PLANUL OPERATIONAL</w:t>
      </w:r>
    </w:p>
    <w:p w:rsidR="00000000" w:rsidDel="00000000" w:rsidP="00000000" w:rsidRDefault="00000000" w:rsidRPr="00000000" w14:paraId="000001BA">
      <w:pPr>
        <w:spacing w:line="276" w:lineRule="auto"/>
        <w:jc w:val="both"/>
        <w:rPr/>
      </w:pPr>
      <w:r w:rsidDel="00000000" w:rsidR="00000000" w:rsidRPr="00000000">
        <w:rPr>
          <w:rtl w:val="0"/>
        </w:rPr>
      </w:r>
    </w:p>
    <w:p w:rsidR="00000000" w:rsidDel="00000000" w:rsidP="00000000" w:rsidRDefault="00000000" w:rsidRPr="00000000" w14:paraId="000001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r>
      <w:r w:rsidDel="00000000" w:rsidR="00000000" w:rsidRPr="00000000">
        <w:rPr>
          <w:rFonts w:ascii="Times New Roman" w:cs="Times New Roman" w:eastAsia="Times New Roman" w:hAnsi="Times New Roman"/>
          <w:b w:val="1"/>
          <w:i w:val="0"/>
          <w:smallCaps w:val="0"/>
          <w:strike w:val="0"/>
          <w:color w:val="000000"/>
          <w:sz w:val="24"/>
          <w:szCs w:val="24"/>
          <w:u w:val="single"/>
          <w:shd w:fill="auto" w:val="clear"/>
          <w:vertAlign w:val="baseline"/>
          <w:rtl w:val="0"/>
        </w:rPr>
        <w:t xml:space="preserve">Echipamentele necesare pentru desfasurarea activitatii de productie</w:t>
      </w:r>
    </w:p>
    <w:p w:rsidR="00000000" w:rsidDel="00000000" w:rsidP="00000000" w:rsidRDefault="00000000" w:rsidRPr="00000000" w14:paraId="000001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4"/>
        <w:tblW w:w="8829.0" w:type="dxa"/>
        <w:jc w:val="center"/>
        <w:tblLayout w:type="fixed"/>
        <w:tblLook w:val="0400"/>
      </w:tblPr>
      <w:tblGrid>
        <w:gridCol w:w="809"/>
        <w:gridCol w:w="3880"/>
        <w:gridCol w:w="1260"/>
        <w:gridCol w:w="1440"/>
        <w:gridCol w:w="1440"/>
        <w:tblGridChange w:id="0">
          <w:tblGrid>
            <w:gridCol w:w="809"/>
            <w:gridCol w:w="3880"/>
            <w:gridCol w:w="1260"/>
            <w:gridCol w:w="1440"/>
            <w:gridCol w:w="1440"/>
          </w:tblGrid>
        </w:tblGridChange>
      </w:tblGrid>
      <w:tr>
        <w:trPr>
          <w:cantSplit w:val="0"/>
          <w:trHeight w:val="86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bottom"/>
          </w:tcPr>
          <w:p w:rsidR="00000000" w:rsidDel="00000000" w:rsidP="00000000" w:rsidRDefault="00000000" w:rsidRPr="00000000" w14:paraId="000001B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80"/>
              </w:tabs>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nr.crt</w:t>
            </w:r>
          </w:p>
        </w:tc>
        <w:tc>
          <w:tcPr>
            <w:tcBorders>
              <w:top w:color="000000" w:space="0" w:sz="4" w:val="single"/>
              <w:left w:color="000000" w:space="0" w:sz="0" w:val="nil"/>
              <w:bottom w:color="000000" w:space="0" w:sz="4" w:val="single"/>
              <w:right w:color="000000" w:space="0" w:sz="4" w:val="single"/>
            </w:tcBorders>
            <w:shd w:fill="f2f2f2" w:val="clear"/>
            <w:vAlign w:val="bottom"/>
          </w:tcPr>
          <w:p w:rsidR="00000000" w:rsidDel="00000000" w:rsidP="00000000" w:rsidRDefault="00000000" w:rsidRPr="00000000" w14:paraId="000001B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80"/>
              </w:tabs>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denumire investitii</w:t>
            </w:r>
          </w:p>
        </w:tc>
        <w:tc>
          <w:tcPr>
            <w:tcBorders>
              <w:top w:color="000000" w:space="0" w:sz="4" w:val="single"/>
              <w:left w:color="000000" w:space="0" w:sz="0" w:val="nil"/>
              <w:bottom w:color="000000" w:space="0" w:sz="4" w:val="single"/>
              <w:right w:color="000000" w:space="0" w:sz="4" w:val="single"/>
            </w:tcBorders>
            <w:shd w:fill="f2f2f2" w:val="clear"/>
            <w:vAlign w:val="bottom"/>
          </w:tcPr>
          <w:p w:rsidR="00000000" w:rsidDel="00000000" w:rsidP="00000000" w:rsidRDefault="00000000" w:rsidRPr="00000000" w14:paraId="000001B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80"/>
              </w:tabs>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unitate masura/ buc.</w:t>
            </w:r>
          </w:p>
        </w:tc>
        <w:tc>
          <w:tcPr>
            <w:tcBorders>
              <w:top w:color="000000" w:space="0" w:sz="4" w:val="single"/>
              <w:left w:color="000000" w:space="0" w:sz="0" w:val="nil"/>
              <w:bottom w:color="000000" w:space="0" w:sz="4" w:val="single"/>
              <w:right w:color="000000" w:space="0" w:sz="4" w:val="single"/>
            </w:tcBorders>
            <w:shd w:fill="f2f2f2" w:val="clear"/>
            <w:vAlign w:val="bottom"/>
          </w:tcPr>
          <w:p w:rsidR="00000000" w:rsidDel="00000000" w:rsidP="00000000" w:rsidRDefault="00000000" w:rsidRPr="00000000" w14:paraId="000001C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80"/>
              </w:tabs>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pret estimat / lei</w:t>
            </w:r>
          </w:p>
        </w:tc>
        <w:tc>
          <w:tcPr>
            <w:tcBorders>
              <w:top w:color="000000" w:space="0" w:sz="4" w:val="single"/>
              <w:left w:color="000000" w:space="0" w:sz="0" w:val="nil"/>
              <w:bottom w:color="000000" w:space="0" w:sz="4" w:val="single"/>
              <w:right w:color="000000" w:space="0" w:sz="4" w:val="single"/>
            </w:tcBorders>
            <w:shd w:fill="f2f2f2" w:val="clear"/>
            <w:vAlign w:val="bottom"/>
          </w:tcPr>
          <w:p w:rsidR="00000000" w:rsidDel="00000000" w:rsidP="00000000" w:rsidRDefault="00000000" w:rsidRPr="00000000" w14:paraId="000001C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80"/>
              </w:tabs>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pret estimat cu TVA / euro </w:t>
            </w:r>
          </w:p>
        </w:tc>
      </w:tr>
      <w:tr>
        <w:trPr>
          <w:cantSplit w:val="0"/>
          <w:trHeight w:val="288" w:hRule="atLeast"/>
          <w:tblHeader w:val="0"/>
        </w:trPr>
        <w:tc>
          <w:tcPr>
            <w:gridSpan w:val="5"/>
            <w:tcBorders>
              <w:top w:color="000000" w:space="0" w:sz="4" w:val="single"/>
              <w:left w:color="000000" w:space="0" w:sz="4" w:val="single"/>
              <w:bottom w:color="000000" w:space="0" w:sz="4" w:val="single"/>
              <w:right w:color="000000" w:space="0" w:sz="4" w:val="single"/>
            </w:tcBorders>
            <w:shd w:fill="f2f2f2" w:val="clear"/>
            <w:vAlign w:val="bottom"/>
          </w:tcPr>
          <w:p w:rsidR="00000000" w:rsidDel="00000000" w:rsidP="00000000" w:rsidRDefault="00000000" w:rsidRPr="00000000" w14:paraId="000001C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80"/>
              </w:tabs>
              <w:spacing w:after="0" w:before="0" w:line="240" w:lineRule="auto"/>
              <w:ind w:left="0" w:right="0" w:firstLine="0"/>
              <w:jc w:val="left"/>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eficientizare energetica</w:t>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C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80"/>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C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80"/>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Sistem panouri fotovoltaice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C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80"/>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C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80"/>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74202.00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C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80"/>
              </w:tabs>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15000.00</w:t>
            </w:r>
          </w:p>
        </w:tc>
      </w:tr>
      <w:tr>
        <w:trPr>
          <w:cantSplit w:val="0"/>
          <w:trHeight w:val="288" w:hRule="atLeast"/>
          <w:tblHeader w:val="0"/>
        </w:trPr>
        <w:tc>
          <w:tcPr>
            <w:gridSpan w:val="5"/>
            <w:tcBorders>
              <w:top w:color="000000" w:space="0" w:sz="4" w:val="single"/>
              <w:left w:color="000000" w:space="0" w:sz="4" w:val="single"/>
              <w:bottom w:color="000000" w:space="0" w:sz="4" w:val="single"/>
              <w:right w:color="000000" w:space="0" w:sz="4" w:val="single"/>
            </w:tcBorders>
            <w:shd w:fill="f2f2f2" w:val="clear"/>
            <w:vAlign w:val="bottom"/>
          </w:tcPr>
          <w:p w:rsidR="00000000" w:rsidDel="00000000" w:rsidP="00000000" w:rsidRDefault="00000000" w:rsidRPr="00000000" w14:paraId="000001C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80"/>
              </w:tabs>
              <w:spacing w:after="0" w:before="0" w:line="240" w:lineRule="auto"/>
              <w:ind w:left="0" w:right="0" w:firstLine="0"/>
              <w:jc w:val="left"/>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digitalizare </w:t>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D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80"/>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D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80"/>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Crearea unei platforme pentru vanzari</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D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80"/>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D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80"/>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5441.48</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D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80"/>
              </w:tabs>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1100.00</w:t>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D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80"/>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D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80"/>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soft</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D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80"/>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D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80"/>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4452.12</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D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80"/>
              </w:tabs>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900.00</w:t>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D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80"/>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D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80"/>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D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80"/>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D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80"/>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D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80"/>
              </w:tabs>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w:t>
            </w:r>
          </w:p>
        </w:tc>
      </w:tr>
      <w:tr>
        <w:trPr>
          <w:cantSplit w:val="0"/>
          <w:trHeight w:val="288" w:hRule="atLeast"/>
          <w:tblHeader w:val="0"/>
        </w:trPr>
        <w:tc>
          <w:tcPr>
            <w:gridSpan w:val="5"/>
            <w:tcBorders>
              <w:top w:color="000000" w:space="0" w:sz="4" w:val="single"/>
              <w:left w:color="000000" w:space="0" w:sz="4" w:val="single"/>
              <w:bottom w:color="000000" w:space="0" w:sz="4" w:val="single"/>
              <w:right w:color="000000" w:space="0" w:sz="4" w:val="single"/>
            </w:tcBorders>
            <w:shd w:fill="f2f2f2" w:val="clear"/>
            <w:vAlign w:val="bottom"/>
          </w:tcPr>
          <w:p w:rsidR="00000000" w:rsidDel="00000000" w:rsidP="00000000" w:rsidRDefault="00000000" w:rsidRPr="00000000" w14:paraId="000001E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80"/>
              </w:tabs>
              <w:spacing w:after="0" w:before="0" w:line="240" w:lineRule="auto"/>
              <w:ind w:left="0" w:right="0" w:firstLine="0"/>
              <w:jc w:val="left"/>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achizitie echipamente pentru productie cartoane</w:t>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E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80"/>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E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80"/>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Linie fabricatie cartoane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E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80"/>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E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80"/>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158297.60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E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80"/>
              </w:tabs>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32000.00</w:t>
            </w:r>
          </w:p>
        </w:tc>
      </w:tr>
      <w:tr>
        <w:trPr>
          <w:cantSplit w:val="0"/>
          <w:trHeight w:val="288" w:hRule="atLeast"/>
          <w:tblHeader w:val="0"/>
        </w:trPr>
        <w:tc>
          <w:tcPr>
            <w:gridSpan w:val="3"/>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E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80"/>
              </w:tabs>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TOTAL  GENERAL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E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80"/>
              </w:tabs>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242393.20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E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80"/>
              </w:tabs>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49000.00</w:t>
            </w:r>
          </w:p>
        </w:tc>
      </w:tr>
    </w:tbl>
    <w:p w:rsidR="00000000" w:rsidDel="00000000" w:rsidP="00000000" w:rsidRDefault="00000000" w:rsidRPr="00000000" w14:paraId="000001E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80"/>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F0">
      <w:pPr>
        <w:spacing w:line="276" w:lineRule="auto"/>
        <w:jc w:val="both"/>
        <w:rPr/>
      </w:pPr>
      <w:r w:rsidDel="00000000" w:rsidR="00000000" w:rsidRPr="00000000">
        <w:rPr>
          <w:rtl w:val="0"/>
        </w:rPr>
      </w:r>
    </w:p>
    <w:p w:rsidR="00000000" w:rsidDel="00000000" w:rsidP="00000000" w:rsidRDefault="00000000" w:rsidRPr="00000000" w14:paraId="000001F1">
      <w:pPr>
        <w:spacing w:line="276" w:lineRule="auto"/>
        <w:jc w:val="both"/>
        <w:rPr/>
      </w:pPr>
      <w:r w:rsidDel="00000000" w:rsidR="00000000" w:rsidRPr="00000000">
        <w:rPr>
          <w:rtl w:val="0"/>
        </w:rPr>
      </w:r>
    </w:p>
    <w:p w:rsidR="00000000" w:rsidDel="00000000" w:rsidP="00000000" w:rsidRDefault="00000000" w:rsidRPr="00000000" w14:paraId="000001F2">
      <w:pPr>
        <w:spacing w:line="276" w:lineRule="auto"/>
        <w:jc w:val="both"/>
        <w:rPr/>
      </w:pPr>
      <w:r w:rsidDel="00000000" w:rsidR="00000000" w:rsidRPr="00000000">
        <w:rPr>
          <w:rtl w:val="0"/>
        </w:rPr>
      </w:r>
    </w:p>
    <w:p w:rsidR="00000000" w:rsidDel="00000000" w:rsidP="00000000" w:rsidRDefault="00000000" w:rsidRPr="00000000" w14:paraId="000001F3">
      <w:pPr>
        <w:spacing w:after="200" w:lineRule="auto"/>
        <w:rPr>
          <w:rFonts w:ascii="Trebuchet MS" w:cs="Trebuchet MS" w:eastAsia="Trebuchet MS" w:hAnsi="Trebuchet MS"/>
          <w:b w:val="1"/>
        </w:rPr>
      </w:pPr>
      <w:bookmarkStart w:colFirst="0" w:colLast="0" w:name="_2s8eyo1" w:id="8"/>
      <w:bookmarkEnd w:id="8"/>
      <w:r w:rsidDel="00000000" w:rsidR="00000000" w:rsidRPr="00000000">
        <w:rPr>
          <w:rFonts w:ascii="Trebuchet MS" w:cs="Trebuchet MS" w:eastAsia="Trebuchet MS" w:hAnsi="Trebuchet MS"/>
          <w:b w:val="1"/>
          <w:color w:val="000000"/>
          <w:sz w:val="24"/>
          <w:szCs w:val="24"/>
          <w:rtl w:val="0"/>
        </w:rPr>
        <w:t xml:space="preserve">6. ANALIZA PIETEI DE DESFACERE SI A CONCURENTEI</w:t>
      </w:r>
      <w:r w:rsidDel="00000000" w:rsidR="00000000" w:rsidRPr="00000000">
        <w:rPr>
          <w:rFonts w:ascii="Trebuchet MS" w:cs="Trebuchet MS" w:eastAsia="Trebuchet MS" w:hAnsi="Trebuchet MS"/>
          <w:b w:val="1"/>
          <w:rtl w:val="0"/>
        </w:rPr>
        <w:t xml:space="preserve"> </w:t>
      </w:r>
    </w:p>
    <w:p w:rsidR="00000000" w:rsidDel="00000000" w:rsidP="00000000" w:rsidRDefault="00000000" w:rsidRPr="00000000" w14:paraId="000001F4">
      <w:pPr>
        <w:spacing w:line="276" w:lineRule="auto"/>
        <w:ind w:right="-108" w:firstLine="720"/>
        <w:jc w:val="both"/>
        <w:rPr/>
      </w:pPr>
      <w:r w:rsidDel="00000000" w:rsidR="00000000" w:rsidRPr="00000000">
        <w:rPr>
          <w:rtl w:val="0"/>
        </w:rPr>
        <w:t xml:space="preserve">Clienţii firmei se împart în felul următor:</w:t>
      </w:r>
    </w:p>
    <w:p w:rsidR="00000000" w:rsidDel="00000000" w:rsidP="00000000" w:rsidRDefault="00000000" w:rsidRPr="00000000" w14:paraId="000001F5">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b w:val="0"/>
          <w:i w:val="0"/>
          <w:smallCaps w:val="0"/>
          <w:strike w:val="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Persoane fizice</w:t>
      </w:r>
    </w:p>
    <w:p w:rsidR="00000000" w:rsidDel="00000000" w:rsidP="00000000" w:rsidRDefault="00000000" w:rsidRPr="00000000" w14:paraId="000001F6">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b w:val="0"/>
          <w:i w:val="0"/>
          <w:smallCaps w:val="0"/>
          <w:strike w:val="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Persoane juridice</w:t>
      </w:r>
    </w:p>
    <w:p w:rsidR="00000000" w:rsidDel="00000000" w:rsidP="00000000" w:rsidRDefault="00000000" w:rsidRPr="00000000" w14:paraId="000001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2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Societatea noastra are o politica de dezvoltare formulata prin obiective pe termen lung in ce priveste cresterea cotei de piata detinute prin cresterea numarului de clienti. Grupul tinta este constituit din persoanele juridice care au nevoie de servici producatorea de carton ondulat. Orice limita de varsta este permisa.</w:t>
      </w:r>
    </w:p>
    <w:p w:rsidR="00000000" w:rsidDel="00000000" w:rsidP="00000000" w:rsidRDefault="00000000" w:rsidRPr="00000000" w14:paraId="000001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2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Societatea noastra are o politica de dezvoltare formulata prin obiective pe termen lung in ce priveste cresterea cotei de piata detinute prin cresterea numarului de clienti.</w:t>
      </w:r>
    </w:p>
    <w:p w:rsidR="00000000" w:rsidDel="00000000" w:rsidP="00000000" w:rsidRDefault="00000000" w:rsidRPr="00000000" w14:paraId="000001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2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 aceea, pe viitor isi propune sa dezvolte actualul portofoliu si sa ofere actualilor clienti produse calitative.</w:t>
      </w:r>
    </w:p>
    <w:p w:rsidR="00000000" w:rsidDel="00000000" w:rsidP="00000000" w:rsidRDefault="00000000" w:rsidRPr="00000000" w14:paraId="000001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2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2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Beneficiarul final vor fi client care vor folosi in fluxul tehnologic cuti de carton, persoanele fizice care vor avea nevoie de ambalaje de carton. Grupul tinta catre care ne adresa vor fi societatii comericale, persoane fizice cu sexul Masculin sau feminin cu varsta intre 18 si 70. ani. Solicitantul va realiza investitia in Judetul Valcea, Comuna Bujoreni, Sat Olteni,locatia reprezinta un avantaj major deoarece este aproape de locatia altor societatii care in fluxul lor tehnologic folosesc ambalajele de productie.</w:t>
      </w:r>
    </w:p>
    <w:p w:rsidR="00000000" w:rsidDel="00000000" w:rsidP="00000000" w:rsidRDefault="00000000" w:rsidRPr="00000000" w14:paraId="000001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2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2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2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2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judetul Valcea remarcam 18.453 de agenti economici ceea ce reprezinta 1,11 % din totalul agentilor economici din Romania.</w:t>
      </w:r>
    </w:p>
    <w:p w:rsidR="00000000" w:rsidDel="00000000" w:rsidP="00000000" w:rsidRDefault="00000000" w:rsidRPr="00000000" w14:paraId="00000201">
      <w:pPr>
        <w:tabs>
          <w:tab w:val="left" w:pos="180"/>
        </w:tabs>
        <w:ind w:left="1080" w:hanging="1080"/>
        <w:jc w:val="both"/>
        <w:rPr/>
      </w:pPr>
      <w:r w:rsidDel="00000000" w:rsidR="00000000" w:rsidRPr="00000000">
        <w:rPr>
          <w:rtl w:val="0"/>
        </w:rPr>
      </w:r>
    </w:p>
    <w:p w:rsidR="00000000" w:rsidDel="00000000" w:rsidP="00000000" w:rsidRDefault="00000000" w:rsidRPr="00000000" w14:paraId="00000202">
      <w:pPr>
        <w:tabs>
          <w:tab w:val="left" w:pos="180"/>
        </w:tabs>
        <w:ind w:left="1080" w:hanging="1080"/>
        <w:jc w:val="both"/>
        <w:rPr/>
      </w:pPr>
      <w:r w:rsidDel="00000000" w:rsidR="00000000" w:rsidRPr="00000000">
        <w:rPr>
          <w:rtl w:val="0"/>
        </w:rPr>
      </w:r>
    </w:p>
    <w:tbl>
      <w:tblPr>
        <w:tblStyle w:val="Table5"/>
        <w:tblW w:w="1029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64"/>
        <w:gridCol w:w="2564"/>
        <w:gridCol w:w="2588"/>
        <w:gridCol w:w="2580"/>
        <w:tblGridChange w:id="0">
          <w:tblGrid>
            <w:gridCol w:w="2564"/>
            <w:gridCol w:w="2564"/>
            <w:gridCol w:w="2588"/>
            <w:gridCol w:w="2580"/>
          </w:tblGrid>
        </w:tblGridChange>
      </w:tblGrid>
      <w:tr>
        <w:trPr>
          <w:cantSplit w:val="0"/>
          <w:trHeight w:val="1815" w:hRule="atLeast"/>
          <w:tblHeader w:val="0"/>
        </w:trPr>
        <w:tc>
          <w:tcPr>
            <w:shd w:fill="fff2cc" w:val="clear"/>
          </w:tcPr>
          <w:p w:rsidR="00000000" w:rsidDel="00000000" w:rsidP="00000000" w:rsidRDefault="00000000" w:rsidRPr="00000000" w14:paraId="00000203">
            <w:pPr>
              <w:tabs>
                <w:tab w:val="left" w:pos="180"/>
              </w:tabs>
              <w:jc w:val="center"/>
              <w:rPr>
                <w:b w:val="1"/>
                <w:sz w:val="22"/>
                <w:szCs w:val="22"/>
              </w:rPr>
            </w:pPr>
            <w:r w:rsidDel="00000000" w:rsidR="00000000" w:rsidRPr="00000000">
              <w:rPr>
                <w:b w:val="1"/>
                <w:sz w:val="22"/>
                <w:szCs w:val="22"/>
                <w:rtl w:val="0"/>
              </w:rPr>
              <w:t xml:space="preserve">Societati Comerciale</w:t>
            </w:r>
          </w:p>
          <w:p w:rsidR="00000000" w:rsidDel="00000000" w:rsidP="00000000" w:rsidRDefault="00000000" w:rsidRPr="00000000" w14:paraId="00000204">
            <w:pPr>
              <w:tabs>
                <w:tab w:val="left" w:pos="180"/>
              </w:tabs>
              <w:jc w:val="center"/>
              <w:rPr>
                <w:b w:val="1"/>
                <w:sz w:val="22"/>
                <w:szCs w:val="22"/>
              </w:rPr>
            </w:pPr>
            <w:r w:rsidDel="00000000" w:rsidR="00000000" w:rsidRPr="00000000">
              <w:rPr>
                <w:b w:val="1"/>
                <w:sz w:val="22"/>
                <w:szCs w:val="22"/>
                <w:rtl w:val="0"/>
              </w:rPr>
              <w:t xml:space="preserve">COD CAEN 5610</w:t>
            </w:r>
          </w:p>
          <w:p w:rsidR="00000000" w:rsidDel="00000000" w:rsidP="00000000" w:rsidRDefault="00000000" w:rsidRPr="00000000" w14:paraId="00000205">
            <w:pPr>
              <w:tabs>
                <w:tab w:val="left" w:pos="180"/>
              </w:tabs>
              <w:jc w:val="center"/>
              <w:rPr>
                <w:b w:val="1"/>
                <w:sz w:val="22"/>
                <w:szCs w:val="22"/>
              </w:rPr>
            </w:pPr>
            <w:r w:rsidDel="00000000" w:rsidR="00000000" w:rsidRPr="00000000">
              <w:rPr>
                <w:b w:val="1"/>
                <w:sz w:val="22"/>
                <w:szCs w:val="22"/>
                <w:rtl w:val="0"/>
              </w:rPr>
              <w:t xml:space="preserve">Restaurant</w:t>
            </w:r>
          </w:p>
        </w:tc>
        <w:tc>
          <w:tcPr>
            <w:shd w:fill="fff2cc" w:val="clear"/>
          </w:tcPr>
          <w:p w:rsidR="00000000" w:rsidDel="00000000" w:rsidP="00000000" w:rsidRDefault="00000000" w:rsidRPr="00000000" w14:paraId="00000206">
            <w:pPr>
              <w:tabs>
                <w:tab w:val="left" w:pos="180"/>
              </w:tabs>
              <w:jc w:val="center"/>
              <w:rPr>
                <w:b w:val="1"/>
                <w:sz w:val="22"/>
                <w:szCs w:val="22"/>
              </w:rPr>
            </w:pPr>
            <w:r w:rsidDel="00000000" w:rsidR="00000000" w:rsidRPr="00000000">
              <w:rPr>
                <w:b w:val="1"/>
                <w:sz w:val="22"/>
                <w:szCs w:val="22"/>
                <w:rtl w:val="0"/>
              </w:rPr>
              <w:t xml:space="preserve">Societati Comerciale</w:t>
            </w:r>
          </w:p>
          <w:p w:rsidR="00000000" w:rsidDel="00000000" w:rsidP="00000000" w:rsidRDefault="00000000" w:rsidRPr="00000000" w14:paraId="00000207">
            <w:pPr>
              <w:tabs>
                <w:tab w:val="left" w:pos="180"/>
              </w:tabs>
              <w:jc w:val="center"/>
              <w:rPr>
                <w:b w:val="1"/>
                <w:sz w:val="22"/>
                <w:szCs w:val="22"/>
              </w:rPr>
            </w:pPr>
            <w:r w:rsidDel="00000000" w:rsidR="00000000" w:rsidRPr="00000000">
              <w:rPr>
                <w:b w:val="1"/>
                <w:sz w:val="22"/>
                <w:szCs w:val="22"/>
                <w:rtl w:val="0"/>
              </w:rPr>
              <w:t xml:space="preserve">COD CAEN 1710</w:t>
            </w:r>
          </w:p>
          <w:p w:rsidR="00000000" w:rsidDel="00000000" w:rsidP="00000000" w:rsidRDefault="00000000" w:rsidRPr="00000000" w14:paraId="00000208">
            <w:pPr>
              <w:tabs>
                <w:tab w:val="left" w:pos="180"/>
              </w:tabs>
              <w:jc w:val="center"/>
              <w:rPr>
                <w:b w:val="1"/>
                <w:sz w:val="22"/>
                <w:szCs w:val="22"/>
              </w:rPr>
            </w:pPr>
            <w:r w:rsidDel="00000000" w:rsidR="00000000" w:rsidRPr="00000000">
              <w:rPr>
                <w:b w:val="1"/>
                <w:sz w:val="22"/>
                <w:szCs w:val="22"/>
                <w:rtl w:val="0"/>
              </w:rPr>
              <w:t xml:space="preserve">Fabricarea painii, fabricarea prajiturilor si a produselor proaspete de patiserie</w:t>
            </w:r>
          </w:p>
        </w:tc>
        <w:tc>
          <w:tcPr>
            <w:shd w:fill="fff2cc" w:val="clear"/>
          </w:tcPr>
          <w:p w:rsidR="00000000" w:rsidDel="00000000" w:rsidP="00000000" w:rsidRDefault="00000000" w:rsidRPr="00000000" w14:paraId="00000209">
            <w:pPr>
              <w:tabs>
                <w:tab w:val="left" w:pos="180"/>
              </w:tabs>
              <w:jc w:val="center"/>
              <w:rPr>
                <w:b w:val="1"/>
                <w:sz w:val="22"/>
                <w:szCs w:val="22"/>
              </w:rPr>
            </w:pPr>
            <w:r w:rsidDel="00000000" w:rsidR="00000000" w:rsidRPr="00000000">
              <w:rPr>
                <w:b w:val="1"/>
                <w:sz w:val="22"/>
                <w:szCs w:val="22"/>
                <w:rtl w:val="0"/>
              </w:rPr>
              <w:t xml:space="preserve">Societati Comerciale</w:t>
            </w:r>
          </w:p>
          <w:p w:rsidR="00000000" w:rsidDel="00000000" w:rsidP="00000000" w:rsidRDefault="00000000" w:rsidRPr="00000000" w14:paraId="0000020A">
            <w:pPr>
              <w:tabs>
                <w:tab w:val="left" w:pos="180"/>
              </w:tabs>
              <w:jc w:val="center"/>
              <w:rPr>
                <w:b w:val="1"/>
                <w:sz w:val="22"/>
                <w:szCs w:val="22"/>
              </w:rPr>
            </w:pPr>
            <w:r w:rsidDel="00000000" w:rsidR="00000000" w:rsidRPr="00000000">
              <w:rPr>
                <w:b w:val="1"/>
                <w:sz w:val="22"/>
                <w:szCs w:val="22"/>
                <w:rtl w:val="0"/>
              </w:rPr>
              <w:t xml:space="preserve">COD CAEN 1413</w:t>
            </w:r>
          </w:p>
          <w:p w:rsidR="00000000" w:rsidDel="00000000" w:rsidP="00000000" w:rsidRDefault="00000000" w:rsidRPr="00000000" w14:paraId="0000020B">
            <w:pPr>
              <w:tabs>
                <w:tab w:val="left" w:pos="180"/>
              </w:tabs>
              <w:jc w:val="center"/>
              <w:rPr>
                <w:b w:val="1"/>
                <w:sz w:val="22"/>
                <w:szCs w:val="22"/>
              </w:rPr>
            </w:pPr>
            <w:r w:rsidDel="00000000" w:rsidR="00000000" w:rsidRPr="00000000">
              <w:rPr>
                <w:b w:val="1"/>
                <w:sz w:val="22"/>
                <w:szCs w:val="22"/>
                <w:rtl w:val="0"/>
              </w:rPr>
              <w:t xml:space="preserve">Fabricarea altor articole de imbracaminte (exclusiv lenjeria de corp)</w:t>
            </w:r>
          </w:p>
        </w:tc>
        <w:tc>
          <w:tcPr>
            <w:shd w:fill="fff2cc" w:val="clear"/>
          </w:tcPr>
          <w:p w:rsidR="00000000" w:rsidDel="00000000" w:rsidP="00000000" w:rsidRDefault="00000000" w:rsidRPr="00000000" w14:paraId="0000020C">
            <w:pPr>
              <w:tabs>
                <w:tab w:val="left" w:pos="180"/>
              </w:tabs>
              <w:jc w:val="center"/>
              <w:rPr>
                <w:b w:val="1"/>
                <w:sz w:val="22"/>
                <w:szCs w:val="22"/>
              </w:rPr>
            </w:pPr>
            <w:r w:rsidDel="00000000" w:rsidR="00000000" w:rsidRPr="00000000">
              <w:rPr>
                <w:b w:val="1"/>
                <w:sz w:val="22"/>
                <w:szCs w:val="22"/>
                <w:rtl w:val="0"/>
              </w:rPr>
              <w:t xml:space="preserve">Societati Comerciale</w:t>
            </w:r>
          </w:p>
          <w:p w:rsidR="00000000" w:rsidDel="00000000" w:rsidP="00000000" w:rsidRDefault="00000000" w:rsidRPr="00000000" w14:paraId="0000020D">
            <w:pPr>
              <w:tabs>
                <w:tab w:val="left" w:pos="180"/>
              </w:tabs>
              <w:jc w:val="center"/>
              <w:rPr>
                <w:b w:val="1"/>
                <w:sz w:val="22"/>
                <w:szCs w:val="22"/>
              </w:rPr>
            </w:pPr>
            <w:r w:rsidDel="00000000" w:rsidR="00000000" w:rsidRPr="00000000">
              <w:rPr>
                <w:b w:val="1"/>
                <w:sz w:val="22"/>
                <w:szCs w:val="22"/>
                <w:rtl w:val="0"/>
              </w:rPr>
              <w:t xml:space="preserve">COD CAEN 1520</w:t>
            </w:r>
          </w:p>
          <w:p w:rsidR="00000000" w:rsidDel="00000000" w:rsidP="00000000" w:rsidRDefault="00000000" w:rsidRPr="00000000" w14:paraId="0000020E">
            <w:pPr>
              <w:tabs>
                <w:tab w:val="left" w:pos="180"/>
              </w:tabs>
              <w:jc w:val="center"/>
              <w:rPr>
                <w:b w:val="1"/>
                <w:sz w:val="22"/>
                <w:szCs w:val="22"/>
              </w:rPr>
            </w:pPr>
            <w:r w:rsidDel="00000000" w:rsidR="00000000" w:rsidRPr="00000000">
              <w:rPr>
                <w:b w:val="1"/>
                <w:sz w:val="22"/>
                <w:szCs w:val="22"/>
                <w:rtl w:val="0"/>
              </w:rPr>
              <w:t xml:space="preserve">Fabricarea incaltamintei</w:t>
            </w:r>
          </w:p>
        </w:tc>
      </w:tr>
      <w:tr>
        <w:trPr>
          <w:cantSplit w:val="0"/>
          <w:trHeight w:val="1401" w:hRule="atLeast"/>
          <w:tblHeader w:val="0"/>
        </w:trPr>
        <w:tc>
          <w:tcPr>
            <w:shd w:fill="fff2cc" w:val="clear"/>
          </w:tcPr>
          <w:p w:rsidR="00000000" w:rsidDel="00000000" w:rsidP="00000000" w:rsidRDefault="00000000" w:rsidRPr="00000000" w14:paraId="0000020F">
            <w:pPr>
              <w:tabs>
                <w:tab w:val="left" w:pos="180"/>
              </w:tabs>
              <w:jc w:val="center"/>
              <w:rPr>
                <w:sz w:val="32"/>
                <w:szCs w:val="32"/>
              </w:rPr>
            </w:pPr>
            <w:r w:rsidDel="00000000" w:rsidR="00000000" w:rsidRPr="00000000">
              <w:rPr>
                <w:sz w:val="32"/>
                <w:szCs w:val="32"/>
                <w:rtl w:val="0"/>
              </w:rPr>
              <w:t xml:space="preserve">231</w:t>
            </w:r>
          </w:p>
        </w:tc>
        <w:tc>
          <w:tcPr>
            <w:shd w:fill="fff2cc" w:val="clear"/>
          </w:tcPr>
          <w:p w:rsidR="00000000" w:rsidDel="00000000" w:rsidP="00000000" w:rsidRDefault="00000000" w:rsidRPr="00000000" w14:paraId="00000210">
            <w:pPr>
              <w:tabs>
                <w:tab w:val="left" w:pos="180"/>
              </w:tabs>
              <w:jc w:val="center"/>
              <w:rPr>
                <w:sz w:val="32"/>
                <w:szCs w:val="32"/>
              </w:rPr>
            </w:pPr>
            <w:r w:rsidDel="00000000" w:rsidR="00000000" w:rsidRPr="00000000">
              <w:rPr>
                <w:sz w:val="32"/>
                <w:szCs w:val="32"/>
                <w:rtl w:val="0"/>
              </w:rPr>
              <w:t xml:space="preserve">56</w:t>
            </w:r>
          </w:p>
        </w:tc>
        <w:tc>
          <w:tcPr>
            <w:shd w:fill="fff2cc" w:val="clear"/>
          </w:tcPr>
          <w:p w:rsidR="00000000" w:rsidDel="00000000" w:rsidP="00000000" w:rsidRDefault="00000000" w:rsidRPr="00000000" w14:paraId="00000211">
            <w:pPr>
              <w:tabs>
                <w:tab w:val="left" w:pos="180"/>
              </w:tabs>
              <w:jc w:val="center"/>
              <w:rPr>
                <w:sz w:val="32"/>
                <w:szCs w:val="32"/>
              </w:rPr>
            </w:pPr>
            <w:r w:rsidDel="00000000" w:rsidR="00000000" w:rsidRPr="00000000">
              <w:rPr>
                <w:sz w:val="32"/>
                <w:szCs w:val="32"/>
                <w:rtl w:val="0"/>
              </w:rPr>
              <w:t xml:space="preserve">26</w:t>
            </w:r>
          </w:p>
        </w:tc>
        <w:tc>
          <w:tcPr>
            <w:shd w:fill="fff2cc" w:val="clear"/>
          </w:tcPr>
          <w:p w:rsidR="00000000" w:rsidDel="00000000" w:rsidP="00000000" w:rsidRDefault="00000000" w:rsidRPr="00000000" w14:paraId="00000212">
            <w:pPr>
              <w:tabs>
                <w:tab w:val="left" w:pos="180"/>
              </w:tabs>
              <w:jc w:val="center"/>
              <w:rPr>
                <w:sz w:val="32"/>
                <w:szCs w:val="32"/>
              </w:rPr>
            </w:pPr>
            <w:r w:rsidDel="00000000" w:rsidR="00000000" w:rsidRPr="00000000">
              <w:rPr>
                <w:sz w:val="32"/>
                <w:szCs w:val="32"/>
                <w:rtl w:val="0"/>
              </w:rPr>
              <w:t xml:space="preserve">17</w:t>
            </w:r>
          </w:p>
        </w:tc>
      </w:tr>
    </w:tbl>
    <w:p w:rsidR="00000000" w:rsidDel="00000000" w:rsidP="00000000" w:rsidRDefault="00000000" w:rsidRPr="00000000" w14:paraId="00000213">
      <w:pPr>
        <w:spacing w:after="200" w:lineRule="auto"/>
        <w:rPr>
          <w:rFonts w:ascii="Trebuchet MS" w:cs="Trebuchet MS" w:eastAsia="Trebuchet MS" w:hAnsi="Trebuchet MS"/>
          <w:b w:val="1"/>
        </w:rPr>
      </w:pPr>
      <w:r w:rsidDel="00000000" w:rsidR="00000000" w:rsidRPr="00000000">
        <w:rPr>
          <w:rtl w:val="0"/>
        </w:rPr>
      </w:r>
    </w:p>
    <w:p w:rsidR="00000000" w:rsidDel="00000000" w:rsidP="00000000" w:rsidRDefault="00000000" w:rsidRPr="00000000" w14:paraId="00000214">
      <w:pPr>
        <w:shd w:fill="ffffff" w:val="clear"/>
        <w:spacing w:after="150" w:before="150" w:lineRule="auto"/>
        <w:rPr>
          <w:b w:val="1"/>
        </w:rPr>
      </w:pPr>
      <w:r w:rsidDel="00000000" w:rsidR="00000000" w:rsidRPr="00000000">
        <w:rPr>
          <w:b w:val="1"/>
          <w:rtl w:val="0"/>
        </w:rPr>
        <w:t xml:space="preserve">Numar agenti economici Valcea</w:t>
      </w:r>
    </w:p>
    <w:p w:rsidR="00000000" w:rsidDel="00000000" w:rsidP="00000000" w:rsidRDefault="00000000" w:rsidRPr="00000000" w14:paraId="00000215">
      <w:pPr>
        <w:shd w:fill="ffffff" w:val="clear"/>
        <w:rPr/>
      </w:pPr>
      <w:r w:rsidDel="00000000" w:rsidR="00000000" w:rsidRPr="00000000">
        <w:rPr>
          <w:rtl w:val="0"/>
        </w:rPr>
        <w:t xml:space="preserve">18.453 agenti economici</w:t>
      </w:r>
    </w:p>
    <w:p w:rsidR="00000000" w:rsidDel="00000000" w:rsidP="00000000" w:rsidRDefault="00000000" w:rsidRPr="00000000" w14:paraId="00000216">
      <w:pPr>
        <w:shd w:fill="ffffff" w:val="clear"/>
        <w:rPr/>
      </w:pPr>
      <w:r w:rsidDel="00000000" w:rsidR="00000000" w:rsidRPr="00000000">
        <w:rPr>
          <w:rtl w:val="0"/>
        </w:rPr>
        <w:t xml:space="preserve">1,11% din totalul agentilor economici din Romania</w:t>
      </w:r>
    </w:p>
    <w:p w:rsidR="00000000" w:rsidDel="00000000" w:rsidP="00000000" w:rsidRDefault="00000000" w:rsidRPr="00000000" w14:paraId="00000217">
      <w:pPr>
        <w:spacing w:after="150" w:before="150" w:lineRule="auto"/>
        <w:rPr/>
      </w:pPr>
      <w:bookmarkStart w:colFirst="0" w:colLast="0" w:name="_26in1rg" w:id="9"/>
      <w:bookmarkEnd w:id="9"/>
      <w:r w:rsidDel="00000000" w:rsidR="00000000" w:rsidRPr="00000000">
        <w:rPr>
          <w:rtl w:val="0"/>
        </w:rPr>
        <w:t xml:space="preserve">Din 18.453 agenti economici din Judetul Valcea, 8 agenti economici desfasoara activitatea conform Cod CAEN 1721 adica 0,03% din totalul agentilor economici .</w:t>
      </w:r>
    </w:p>
    <w:p w:rsidR="00000000" w:rsidDel="00000000" w:rsidP="00000000" w:rsidRDefault="00000000" w:rsidRPr="00000000" w14:paraId="00000218">
      <w:pPr>
        <w:spacing w:after="150" w:before="150" w:lineRule="auto"/>
        <w:rPr/>
      </w:pPr>
      <w:r w:rsidDel="00000000" w:rsidR="00000000" w:rsidRPr="00000000">
        <w:rPr>
          <w:rtl w:val="0"/>
        </w:rPr>
      </w:r>
    </w:p>
    <w:tbl>
      <w:tblPr>
        <w:tblStyle w:val="Table6"/>
        <w:tblW w:w="10296.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07"/>
        <w:gridCol w:w="1043"/>
        <w:gridCol w:w="921"/>
        <w:gridCol w:w="2072"/>
        <w:gridCol w:w="2046"/>
        <w:gridCol w:w="2107"/>
        <w:tblGridChange w:id="0">
          <w:tblGrid>
            <w:gridCol w:w="2107"/>
            <w:gridCol w:w="1043"/>
            <w:gridCol w:w="921"/>
            <w:gridCol w:w="2072"/>
            <w:gridCol w:w="2046"/>
            <w:gridCol w:w="2107"/>
          </w:tblGrid>
        </w:tblGridChange>
      </w:tblGrid>
      <w:tr>
        <w:trPr>
          <w:cantSplit w:val="0"/>
          <w:trHeight w:val="371" w:hRule="atLeast"/>
          <w:tblHeader w:val="0"/>
        </w:trPr>
        <w:tc>
          <w:tcPr>
            <w:gridSpan w:val="6"/>
            <w:shd w:fill="fff2cc" w:val="clear"/>
          </w:tcPr>
          <w:p w:rsidR="00000000" w:rsidDel="00000000" w:rsidP="00000000" w:rsidRDefault="00000000" w:rsidRPr="00000000" w14:paraId="00000219">
            <w:pPr>
              <w:spacing w:after="150" w:before="150" w:lineRule="auto"/>
              <w:jc w:val="center"/>
              <w:rPr>
                <w:b w:val="1"/>
                <w:sz w:val="20"/>
                <w:szCs w:val="20"/>
              </w:rPr>
            </w:pPr>
            <w:r w:rsidDel="00000000" w:rsidR="00000000" w:rsidRPr="00000000">
              <w:rPr>
                <w:b w:val="1"/>
                <w:sz w:val="20"/>
                <w:szCs w:val="20"/>
                <w:rtl w:val="0"/>
              </w:rPr>
              <w:t xml:space="preserve">Concurenta cod caen 1721</w:t>
            </w:r>
          </w:p>
        </w:tc>
      </w:tr>
      <w:tr>
        <w:trPr>
          <w:cantSplit w:val="0"/>
          <w:trHeight w:val="549" w:hRule="atLeast"/>
          <w:tblHeader w:val="0"/>
        </w:trPr>
        <w:tc>
          <w:tcPr>
            <w:shd w:fill="fff2cc" w:val="clear"/>
          </w:tcPr>
          <w:p w:rsidR="00000000" w:rsidDel="00000000" w:rsidP="00000000" w:rsidRDefault="00000000" w:rsidRPr="00000000" w14:paraId="0000021F">
            <w:pPr>
              <w:spacing w:after="150" w:before="150" w:lineRule="auto"/>
              <w:rPr>
                <w:b w:val="1"/>
                <w:sz w:val="20"/>
                <w:szCs w:val="20"/>
              </w:rPr>
            </w:pPr>
            <w:r w:rsidDel="00000000" w:rsidR="00000000" w:rsidRPr="00000000">
              <w:rPr>
                <w:b w:val="1"/>
                <w:sz w:val="20"/>
                <w:szCs w:val="20"/>
                <w:rtl w:val="0"/>
              </w:rPr>
              <w:t xml:space="preserve">Firme cod Caen 1721 Valcea</w:t>
            </w:r>
          </w:p>
        </w:tc>
        <w:tc>
          <w:tcPr>
            <w:shd w:fill="fff2cc" w:val="clear"/>
          </w:tcPr>
          <w:p w:rsidR="00000000" w:rsidDel="00000000" w:rsidP="00000000" w:rsidRDefault="00000000" w:rsidRPr="00000000" w14:paraId="00000220">
            <w:pPr>
              <w:spacing w:after="150" w:before="150" w:lineRule="auto"/>
              <w:rPr>
                <w:b w:val="1"/>
                <w:sz w:val="20"/>
                <w:szCs w:val="20"/>
              </w:rPr>
            </w:pPr>
            <w:r w:rsidDel="00000000" w:rsidR="00000000" w:rsidRPr="00000000">
              <w:rPr>
                <w:b w:val="1"/>
                <w:sz w:val="20"/>
                <w:szCs w:val="20"/>
                <w:rtl w:val="0"/>
              </w:rPr>
              <w:t xml:space="preserve">CA</w:t>
            </w:r>
          </w:p>
        </w:tc>
        <w:tc>
          <w:tcPr>
            <w:shd w:fill="fff2cc" w:val="clear"/>
          </w:tcPr>
          <w:p w:rsidR="00000000" w:rsidDel="00000000" w:rsidP="00000000" w:rsidRDefault="00000000" w:rsidRPr="00000000" w14:paraId="00000221">
            <w:pPr>
              <w:spacing w:after="150" w:before="150" w:lineRule="auto"/>
              <w:rPr>
                <w:b w:val="1"/>
                <w:sz w:val="20"/>
                <w:szCs w:val="20"/>
              </w:rPr>
            </w:pPr>
            <w:r w:rsidDel="00000000" w:rsidR="00000000" w:rsidRPr="00000000">
              <w:rPr>
                <w:b w:val="1"/>
                <w:sz w:val="20"/>
                <w:szCs w:val="20"/>
                <w:rtl w:val="0"/>
              </w:rPr>
              <w:t xml:space="preserve">Angajati </w:t>
            </w:r>
          </w:p>
        </w:tc>
        <w:tc>
          <w:tcPr>
            <w:shd w:fill="fff2cc" w:val="clear"/>
          </w:tcPr>
          <w:p w:rsidR="00000000" w:rsidDel="00000000" w:rsidP="00000000" w:rsidRDefault="00000000" w:rsidRPr="00000000" w14:paraId="00000222">
            <w:pPr>
              <w:spacing w:after="150" w:before="150" w:lineRule="auto"/>
              <w:rPr>
                <w:b w:val="1"/>
                <w:sz w:val="20"/>
                <w:szCs w:val="20"/>
              </w:rPr>
            </w:pPr>
            <w:r w:rsidDel="00000000" w:rsidR="00000000" w:rsidRPr="00000000">
              <w:rPr>
                <w:b w:val="1"/>
                <w:sz w:val="20"/>
                <w:szCs w:val="20"/>
                <w:rtl w:val="0"/>
              </w:rPr>
              <w:t xml:space="preserve">Dupa cifra de afaceri </w:t>
            </w:r>
          </w:p>
        </w:tc>
        <w:tc>
          <w:tcPr>
            <w:shd w:fill="fff2cc" w:val="clear"/>
          </w:tcPr>
          <w:p w:rsidR="00000000" w:rsidDel="00000000" w:rsidP="00000000" w:rsidRDefault="00000000" w:rsidRPr="00000000" w14:paraId="00000223">
            <w:pPr>
              <w:spacing w:after="150" w:before="150" w:lineRule="auto"/>
              <w:rPr>
                <w:b w:val="1"/>
                <w:sz w:val="20"/>
                <w:szCs w:val="20"/>
              </w:rPr>
            </w:pPr>
            <w:r w:rsidDel="00000000" w:rsidR="00000000" w:rsidRPr="00000000">
              <w:rPr>
                <w:b w:val="1"/>
                <w:sz w:val="20"/>
                <w:szCs w:val="20"/>
                <w:rtl w:val="0"/>
              </w:rPr>
              <w:t xml:space="preserve">Dupa profit</w:t>
            </w:r>
          </w:p>
        </w:tc>
        <w:tc>
          <w:tcPr>
            <w:shd w:fill="fff2cc" w:val="clear"/>
          </w:tcPr>
          <w:p w:rsidR="00000000" w:rsidDel="00000000" w:rsidP="00000000" w:rsidRDefault="00000000" w:rsidRPr="00000000" w14:paraId="00000224">
            <w:pPr>
              <w:spacing w:after="150" w:before="150" w:lineRule="auto"/>
              <w:rPr>
                <w:b w:val="1"/>
                <w:sz w:val="20"/>
                <w:szCs w:val="20"/>
              </w:rPr>
            </w:pPr>
            <w:r w:rsidDel="00000000" w:rsidR="00000000" w:rsidRPr="00000000">
              <w:rPr>
                <w:b w:val="1"/>
                <w:sz w:val="20"/>
                <w:szCs w:val="20"/>
                <w:rtl w:val="0"/>
              </w:rPr>
              <w:t xml:space="preserve">Dupa angajati </w:t>
            </w:r>
          </w:p>
        </w:tc>
      </w:tr>
      <w:tr>
        <w:trPr>
          <w:cantSplit w:val="0"/>
          <w:trHeight w:val="412" w:hRule="atLeast"/>
          <w:tblHeader w:val="0"/>
        </w:trPr>
        <w:tc>
          <w:tcPr>
            <w:shd w:fill="fff2cc" w:val="clear"/>
          </w:tcPr>
          <w:p w:rsidR="00000000" w:rsidDel="00000000" w:rsidP="00000000" w:rsidRDefault="00000000" w:rsidRPr="00000000" w14:paraId="00000225">
            <w:pPr>
              <w:shd w:fill="ffffff" w:val="clear"/>
              <w:rPr>
                <w:sz w:val="20"/>
                <w:szCs w:val="20"/>
              </w:rPr>
            </w:pPr>
            <w:r w:rsidDel="00000000" w:rsidR="00000000" w:rsidRPr="00000000">
              <w:rPr>
                <w:sz w:val="20"/>
                <w:szCs w:val="20"/>
                <w:rtl w:val="0"/>
              </w:rPr>
              <w:t xml:space="preserve">MTM DIVISION S.R.L.</w:t>
            </w:r>
          </w:p>
        </w:tc>
        <w:tc>
          <w:tcPr>
            <w:shd w:fill="fff2cc" w:val="clear"/>
          </w:tcPr>
          <w:p w:rsidR="00000000" w:rsidDel="00000000" w:rsidP="00000000" w:rsidRDefault="00000000" w:rsidRPr="00000000" w14:paraId="00000226">
            <w:pPr>
              <w:rPr>
                <w:color w:val="212529"/>
                <w:sz w:val="20"/>
                <w:szCs w:val="20"/>
              </w:rPr>
            </w:pPr>
            <w:r w:rsidDel="00000000" w:rsidR="00000000" w:rsidRPr="00000000">
              <w:rPr>
                <w:color w:val="212529"/>
                <w:sz w:val="20"/>
                <w:szCs w:val="20"/>
                <w:rtl w:val="0"/>
              </w:rPr>
              <w:t xml:space="preserve">2.499.100</w:t>
            </w:r>
          </w:p>
          <w:p w:rsidR="00000000" w:rsidDel="00000000" w:rsidP="00000000" w:rsidRDefault="00000000" w:rsidRPr="00000000" w14:paraId="00000227">
            <w:pPr>
              <w:spacing w:after="150" w:before="150" w:lineRule="auto"/>
              <w:rPr>
                <w:sz w:val="20"/>
                <w:szCs w:val="20"/>
              </w:rPr>
            </w:pPr>
            <w:r w:rsidDel="00000000" w:rsidR="00000000" w:rsidRPr="00000000">
              <w:rPr>
                <w:rtl w:val="0"/>
              </w:rPr>
            </w:r>
          </w:p>
        </w:tc>
        <w:tc>
          <w:tcPr>
            <w:shd w:fill="fff2cc" w:val="clear"/>
          </w:tcPr>
          <w:p w:rsidR="00000000" w:rsidDel="00000000" w:rsidP="00000000" w:rsidRDefault="00000000" w:rsidRPr="00000000" w14:paraId="00000228">
            <w:pPr>
              <w:spacing w:after="150" w:before="150" w:lineRule="auto"/>
              <w:rPr>
                <w:sz w:val="20"/>
                <w:szCs w:val="20"/>
              </w:rPr>
            </w:pPr>
            <w:r w:rsidDel="00000000" w:rsidR="00000000" w:rsidRPr="00000000">
              <w:rPr>
                <w:sz w:val="20"/>
                <w:szCs w:val="20"/>
                <w:rtl w:val="0"/>
              </w:rPr>
              <w:t xml:space="preserve">12</w:t>
            </w:r>
          </w:p>
        </w:tc>
        <w:tc>
          <w:tcPr>
            <w:shd w:fill="fff2cc" w:val="clear"/>
          </w:tcPr>
          <w:p w:rsidR="00000000" w:rsidDel="00000000" w:rsidP="00000000" w:rsidRDefault="00000000" w:rsidRPr="00000000" w14:paraId="00000229">
            <w:pPr>
              <w:shd w:fill="ffffff" w:val="clear"/>
              <w:rPr>
                <w:sz w:val="20"/>
                <w:szCs w:val="20"/>
              </w:rPr>
            </w:pPr>
            <w:r w:rsidDel="00000000" w:rsidR="00000000" w:rsidRPr="00000000">
              <w:rPr>
                <w:sz w:val="20"/>
                <w:szCs w:val="20"/>
                <w:rtl w:val="0"/>
              </w:rPr>
              <w:t xml:space="preserve">MTM DIVISION S.R.L.</w:t>
            </w:r>
          </w:p>
          <w:p w:rsidR="00000000" w:rsidDel="00000000" w:rsidP="00000000" w:rsidRDefault="00000000" w:rsidRPr="00000000" w14:paraId="0000022A">
            <w:pPr>
              <w:spacing w:after="150" w:before="150" w:lineRule="auto"/>
              <w:rPr>
                <w:sz w:val="20"/>
                <w:szCs w:val="20"/>
              </w:rPr>
            </w:pPr>
            <w:r w:rsidDel="00000000" w:rsidR="00000000" w:rsidRPr="00000000">
              <w:rPr>
                <w:rtl w:val="0"/>
              </w:rPr>
            </w:r>
          </w:p>
        </w:tc>
        <w:tc>
          <w:tcPr>
            <w:shd w:fill="fff2cc" w:val="clear"/>
          </w:tcPr>
          <w:p w:rsidR="00000000" w:rsidDel="00000000" w:rsidP="00000000" w:rsidRDefault="00000000" w:rsidRPr="00000000" w14:paraId="0000022B">
            <w:pPr>
              <w:spacing w:after="150" w:before="150" w:lineRule="auto"/>
              <w:rPr>
                <w:sz w:val="20"/>
                <w:szCs w:val="20"/>
              </w:rPr>
            </w:pPr>
            <w:r w:rsidDel="00000000" w:rsidR="00000000" w:rsidRPr="00000000">
              <w:rPr>
                <w:sz w:val="20"/>
                <w:szCs w:val="20"/>
                <w:rtl w:val="0"/>
              </w:rPr>
              <w:t xml:space="preserve">VILPAC IMPEX SRL</w:t>
            </w:r>
          </w:p>
        </w:tc>
        <w:tc>
          <w:tcPr>
            <w:shd w:fill="fff2cc" w:val="clear"/>
          </w:tcPr>
          <w:p w:rsidR="00000000" w:rsidDel="00000000" w:rsidP="00000000" w:rsidRDefault="00000000" w:rsidRPr="00000000" w14:paraId="0000022C">
            <w:pPr>
              <w:shd w:fill="ffffff" w:val="clear"/>
              <w:rPr>
                <w:sz w:val="20"/>
                <w:szCs w:val="20"/>
              </w:rPr>
            </w:pPr>
            <w:r w:rsidDel="00000000" w:rsidR="00000000" w:rsidRPr="00000000">
              <w:rPr>
                <w:sz w:val="20"/>
                <w:szCs w:val="20"/>
                <w:rtl w:val="0"/>
              </w:rPr>
              <w:t xml:space="preserve">MTM DIVISION S.R.L</w:t>
            </w:r>
          </w:p>
        </w:tc>
      </w:tr>
      <w:tr>
        <w:trPr>
          <w:cantSplit w:val="0"/>
          <w:trHeight w:val="828" w:hRule="atLeast"/>
          <w:tblHeader w:val="0"/>
        </w:trPr>
        <w:tc>
          <w:tcPr>
            <w:shd w:fill="fff2cc" w:val="clear"/>
          </w:tcPr>
          <w:p w:rsidR="00000000" w:rsidDel="00000000" w:rsidP="00000000" w:rsidRDefault="00000000" w:rsidRPr="00000000" w14:paraId="0000022D">
            <w:pPr>
              <w:spacing w:after="150" w:before="150" w:lineRule="auto"/>
              <w:rPr>
                <w:sz w:val="20"/>
                <w:szCs w:val="20"/>
              </w:rPr>
            </w:pPr>
            <w:r w:rsidDel="00000000" w:rsidR="00000000" w:rsidRPr="00000000">
              <w:rPr>
                <w:sz w:val="20"/>
                <w:szCs w:val="20"/>
                <w:rtl w:val="0"/>
              </w:rPr>
              <w:t xml:space="preserve">VILPAC IMPEX SRL</w:t>
            </w:r>
          </w:p>
          <w:p w:rsidR="00000000" w:rsidDel="00000000" w:rsidP="00000000" w:rsidRDefault="00000000" w:rsidRPr="00000000" w14:paraId="0000022E">
            <w:pPr>
              <w:spacing w:after="150" w:before="150" w:lineRule="auto"/>
              <w:rPr>
                <w:sz w:val="20"/>
                <w:szCs w:val="20"/>
              </w:rPr>
            </w:pPr>
            <w:r w:rsidDel="00000000" w:rsidR="00000000" w:rsidRPr="00000000">
              <w:rPr>
                <w:rtl w:val="0"/>
              </w:rPr>
            </w:r>
          </w:p>
        </w:tc>
        <w:tc>
          <w:tcPr>
            <w:shd w:fill="fff2cc" w:val="clear"/>
          </w:tcPr>
          <w:p w:rsidR="00000000" w:rsidDel="00000000" w:rsidP="00000000" w:rsidRDefault="00000000" w:rsidRPr="00000000" w14:paraId="0000022F">
            <w:pPr>
              <w:spacing w:after="150" w:before="150" w:lineRule="auto"/>
              <w:rPr>
                <w:sz w:val="20"/>
                <w:szCs w:val="20"/>
              </w:rPr>
            </w:pPr>
            <w:r w:rsidDel="00000000" w:rsidR="00000000" w:rsidRPr="00000000">
              <w:rPr>
                <w:color w:val="333333"/>
                <w:sz w:val="20"/>
                <w:szCs w:val="20"/>
                <w:highlight w:val="white"/>
                <w:rtl w:val="0"/>
              </w:rPr>
              <w:t xml:space="preserve">1 820 217</w:t>
            </w:r>
            <w:r w:rsidDel="00000000" w:rsidR="00000000" w:rsidRPr="00000000">
              <w:rPr>
                <w:rtl w:val="0"/>
              </w:rPr>
            </w:r>
          </w:p>
        </w:tc>
        <w:tc>
          <w:tcPr>
            <w:shd w:fill="fff2cc" w:val="clear"/>
          </w:tcPr>
          <w:p w:rsidR="00000000" w:rsidDel="00000000" w:rsidP="00000000" w:rsidRDefault="00000000" w:rsidRPr="00000000" w14:paraId="00000230">
            <w:pPr>
              <w:spacing w:after="150" w:before="150" w:lineRule="auto"/>
              <w:rPr>
                <w:sz w:val="20"/>
                <w:szCs w:val="20"/>
              </w:rPr>
            </w:pPr>
            <w:r w:rsidDel="00000000" w:rsidR="00000000" w:rsidRPr="00000000">
              <w:rPr>
                <w:sz w:val="20"/>
                <w:szCs w:val="20"/>
                <w:rtl w:val="0"/>
              </w:rPr>
              <w:t xml:space="preserve">5</w:t>
            </w:r>
          </w:p>
        </w:tc>
        <w:tc>
          <w:tcPr>
            <w:shd w:fill="fff2cc" w:val="clear"/>
          </w:tcPr>
          <w:p w:rsidR="00000000" w:rsidDel="00000000" w:rsidP="00000000" w:rsidRDefault="00000000" w:rsidRPr="00000000" w14:paraId="00000231">
            <w:pPr>
              <w:shd w:fill="ffffff" w:val="clear"/>
              <w:rPr>
                <w:sz w:val="20"/>
                <w:szCs w:val="20"/>
              </w:rPr>
            </w:pPr>
            <w:r w:rsidDel="00000000" w:rsidR="00000000" w:rsidRPr="00000000">
              <w:rPr>
                <w:sz w:val="20"/>
                <w:szCs w:val="20"/>
                <w:rtl w:val="0"/>
              </w:rPr>
              <w:t xml:space="preserve">VILPAC IMPEX SRL</w:t>
            </w:r>
          </w:p>
          <w:p w:rsidR="00000000" w:rsidDel="00000000" w:rsidP="00000000" w:rsidRDefault="00000000" w:rsidRPr="00000000" w14:paraId="00000232">
            <w:pPr>
              <w:spacing w:after="150" w:before="150" w:lineRule="auto"/>
              <w:rPr>
                <w:sz w:val="20"/>
                <w:szCs w:val="20"/>
              </w:rPr>
            </w:pPr>
            <w:r w:rsidDel="00000000" w:rsidR="00000000" w:rsidRPr="00000000">
              <w:rPr>
                <w:rtl w:val="0"/>
              </w:rPr>
            </w:r>
          </w:p>
        </w:tc>
        <w:tc>
          <w:tcPr>
            <w:shd w:fill="fff2cc" w:val="clear"/>
          </w:tcPr>
          <w:p w:rsidR="00000000" w:rsidDel="00000000" w:rsidP="00000000" w:rsidRDefault="00000000" w:rsidRPr="00000000" w14:paraId="00000233">
            <w:pPr>
              <w:spacing w:after="150" w:before="150" w:lineRule="auto"/>
              <w:rPr>
                <w:sz w:val="20"/>
                <w:szCs w:val="20"/>
              </w:rPr>
            </w:pPr>
            <w:r w:rsidDel="00000000" w:rsidR="00000000" w:rsidRPr="00000000">
              <w:rPr>
                <w:sz w:val="20"/>
                <w:szCs w:val="20"/>
                <w:rtl w:val="0"/>
              </w:rPr>
              <w:t xml:space="preserve">SENSO PRINT-PACK S.R.L</w:t>
            </w:r>
          </w:p>
        </w:tc>
        <w:tc>
          <w:tcPr>
            <w:shd w:fill="fff2cc" w:val="clear"/>
          </w:tcPr>
          <w:p w:rsidR="00000000" w:rsidDel="00000000" w:rsidP="00000000" w:rsidRDefault="00000000" w:rsidRPr="00000000" w14:paraId="00000234">
            <w:pPr>
              <w:shd w:fill="ffffff" w:val="clear"/>
              <w:rPr>
                <w:sz w:val="20"/>
                <w:szCs w:val="20"/>
              </w:rPr>
            </w:pPr>
            <w:r w:rsidDel="00000000" w:rsidR="00000000" w:rsidRPr="00000000">
              <w:rPr>
                <w:sz w:val="20"/>
                <w:szCs w:val="20"/>
                <w:rtl w:val="0"/>
              </w:rPr>
              <w:t xml:space="preserve">VILPAC IMPEX SRL</w:t>
            </w:r>
          </w:p>
          <w:p w:rsidR="00000000" w:rsidDel="00000000" w:rsidP="00000000" w:rsidRDefault="00000000" w:rsidRPr="00000000" w14:paraId="00000235">
            <w:pPr>
              <w:spacing w:after="150" w:before="150" w:lineRule="auto"/>
              <w:rPr>
                <w:sz w:val="20"/>
                <w:szCs w:val="20"/>
              </w:rPr>
            </w:pPr>
            <w:r w:rsidDel="00000000" w:rsidR="00000000" w:rsidRPr="00000000">
              <w:rPr>
                <w:rtl w:val="0"/>
              </w:rPr>
            </w:r>
          </w:p>
        </w:tc>
      </w:tr>
      <w:tr>
        <w:trPr>
          <w:cantSplit w:val="0"/>
          <w:trHeight w:val="549" w:hRule="atLeast"/>
          <w:tblHeader w:val="0"/>
        </w:trPr>
        <w:tc>
          <w:tcPr>
            <w:shd w:fill="fff2cc" w:val="clear"/>
          </w:tcPr>
          <w:p w:rsidR="00000000" w:rsidDel="00000000" w:rsidP="00000000" w:rsidRDefault="00000000" w:rsidRPr="00000000" w14:paraId="00000236">
            <w:pPr>
              <w:spacing w:after="150" w:before="150" w:lineRule="auto"/>
              <w:rPr>
                <w:sz w:val="20"/>
                <w:szCs w:val="20"/>
              </w:rPr>
            </w:pPr>
            <w:r w:rsidDel="00000000" w:rsidR="00000000" w:rsidRPr="00000000">
              <w:rPr>
                <w:sz w:val="20"/>
                <w:szCs w:val="20"/>
                <w:rtl w:val="0"/>
              </w:rPr>
              <w:t xml:space="preserve">ALTAMBALAJ S.R.L</w:t>
            </w:r>
          </w:p>
        </w:tc>
        <w:tc>
          <w:tcPr>
            <w:shd w:fill="fff2cc" w:val="clear"/>
          </w:tcPr>
          <w:p w:rsidR="00000000" w:rsidDel="00000000" w:rsidP="00000000" w:rsidRDefault="00000000" w:rsidRPr="00000000" w14:paraId="00000237">
            <w:pPr>
              <w:spacing w:after="150" w:before="150" w:lineRule="auto"/>
              <w:rPr>
                <w:sz w:val="20"/>
                <w:szCs w:val="20"/>
              </w:rPr>
            </w:pPr>
            <w:r w:rsidDel="00000000" w:rsidR="00000000" w:rsidRPr="00000000">
              <w:rPr>
                <w:sz w:val="20"/>
                <w:szCs w:val="20"/>
                <w:rtl w:val="0"/>
              </w:rPr>
              <w:t xml:space="preserve">0</w:t>
            </w:r>
          </w:p>
        </w:tc>
        <w:tc>
          <w:tcPr>
            <w:shd w:fill="fff2cc" w:val="clear"/>
          </w:tcPr>
          <w:p w:rsidR="00000000" w:rsidDel="00000000" w:rsidP="00000000" w:rsidRDefault="00000000" w:rsidRPr="00000000" w14:paraId="00000238">
            <w:pPr>
              <w:spacing w:after="150" w:before="150" w:lineRule="auto"/>
              <w:rPr>
                <w:sz w:val="20"/>
                <w:szCs w:val="20"/>
              </w:rPr>
            </w:pPr>
            <w:r w:rsidDel="00000000" w:rsidR="00000000" w:rsidRPr="00000000">
              <w:rPr>
                <w:sz w:val="20"/>
                <w:szCs w:val="20"/>
                <w:rtl w:val="0"/>
              </w:rPr>
              <w:t xml:space="preserve">4</w:t>
            </w:r>
          </w:p>
        </w:tc>
        <w:tc>
          <w:tcPr>
            <w:shd w:fill="fff2cc" w:val="clear"/>
          </w:tcPr>
          <w:p w:rsidR="00000000" w:rsidDel="00000000" w:rsidP="00000000" w:rsidRDefault="00000000" w:rsidRPr="00000000" w14:paraId="00000239">
            <w:pPr>
              <w:shd w:fill="ffffff" w:val="clear"/>
              <w:rPr>
                <w:sz w:val="20"/>
                <w:szCs w:val="20"/>
              </w:rPr>
            </w:pPr>
            <w:r w:rsidDel="00000000" w:rsidR="00000000" w:rsidRPr="00000000">
              <w:rPr>
                <w:sz w:val="20"/>
                <w:szCs w:val="20"/>
                <w:rtl w:val="0"/>
              </w:rPr>
              <w:t xml:space="preserve">JILPACK PRODCOM SRL</w:t>
            </w:r>
          </w:p>
          <w:p w:rsidR="00000000" w:rsidDel="00000000" w:rsidP="00000000" w:rsidRDefault="00000000" w:rsidRPr="00000000" w14:paraId="0000023A">
            <w:pPr>
              <w:spacing w:after="150" w:before="150" w:lineRule="auto"/>
              <w:rPr>
                <w:sz w:val="20"/>
                <w:szCs w:val="20"/>
              </w:rPr>
            </w:pPr>
            <w:r w:rsidDel="00000000" w:rsidR="00000000" w:rsidRPr="00000000">
              <w:rPr>
                <w:rtl w:val="0"/>
              </w:rPr>
            </w:r>
          </w:p>
        </w:tc>
        <w:tc>
          <w:tcPr>
            <w:shd w:fill="fff2cc" w:val="clear"/>
          </w:tcPr>
          <w:p w:rsidR="00000000" w:rsidDel="00000000" w:rsidP="00000000" w:rsidRDefault="00000000" w:rsidRPr="00000000" w14:paraId="0000023B">
            <w:pPr>
              <w:spacing w:after="150" w:before="150" w:lineRule="auto"/>
              <w:rPr>
                <w:sz w:val="20"/>
                <w:szCs w:val="20"/>
              </w:rPr>
            </w:pPr>
            <w:r w:rsidDel="00000000" w:rsidR="00000000" w:rsidRPr="00000000">
              <w:rPr>
                <w:sz w:val="20"/>
                <w:szCs w:val="20"/>
                <w:rtl w:val="0"/>
              </w:rPr>
              <w:t xml:space="preserve">CARTONBOX S.R.L.</w:t>
            </w:r>
          </w:p>
        </w:tc>
        <w:tc>
          <w:tcPr>
            <w:shd w:fill="fff2cc" w:val="clear"/>
          </w:tcPr>
          <w:p w:rsidR="00000000" w:rsidDel="00000000" w:rsidP="00000000" w:rsidRDefault="00000000" w:rsidRPr="00000000" w14:paraId="0000023C">
            <w:pPr>
              <w:spacing w:after="150" w:before="150" w:lineRule="auto"/>
              <w:rPr>
                <w:sz w:val="20"/>
                <w:szCs w:val="20"/>
              </w:rPr>
            </w:pPr>
            <w:r w:rsidDel="00000000" w:rsidR="00000000" w:rsidRPr="00000000">
              <w:rPr>
                <w:sz w:val="20"/>
                <w:szCs w:val="20"/>
                <w:rtl w:val="0"/>
              </w:rPr>
              <w:t xml:space="preserve">JILPACK PRODCOM SRL</w:t>
            </w:r>
          </w:p>
        </w:tc>
      </w:tr>
      <w:tr>
        <w:trPr>
          <w:cantSplit w:val="0"/>
          <w:trHeight w:val="541" w:hRule="atLeast"/>
          <w:tblHeader w:val="0"/>
        </w:trPr>
        <w:tc>
          <w:tcPr>
            <w:shd w:fill="fff2cc" w:val="clear"/>
          </w:tcPr>
          <w:p w:rsidR="00000000" w:rsidDel="00000000" w:rsidP="00000000" w:rsidRDefault="00000000" w:rsidRPr="00000000" w14:paraId="0000023D">
            <w:pPr>
              <w:spacing w:after="150" w:before="150" w:lineRule="auto"/>
              <w:rPr>
                <w:sz w:val="20"/>
                <w:szCs w:val="20"/>
              </w:rPr>
            </w:pPr>
            <w:r w:rsidDel="00000000" w:rsidR="00000000" w:rsidRPr="00000000">
              <w:rPr>
                <w:sz w:val="20"/>
                <w:szCs w:val="20"/>
                <w:rtl w:val="0"/>
              </w:rPr>
              <w:t xml:space="preserve">CARTONBOX S.R.L.</w:t>
            </w:r>
          </w:p>
        </w:tc>
        <w:tc>
          <w:tcPr>
            <w:shd w:fill="fff2cc" w:val="clear"/>
          </w:tcPr>
          <w:p w:rsidR="00000000" w:rsidDel="00000000" w:rsidP="00000000" w:rsidRDefault="00000000" w:rsidRPr="00000000" w14:paraId="0000023E">
            <w:pPr>
              <w:spacing w:after="150" w:before="150" w:lineRule="auto"/>
              <w:rPr>
                <w:sz w:val="20"/>
                <w:szCs w:val="20"/>
              </w:rPr>
            </w:pPr>
            <w:r w:rsidDel="00000000" w:rsidR="00000000" w:rsidRPr="00000000">
              <w:rPr>
                <w:color w:val="333333"/>
                <w:sz w:val="20"/>
                <w:szCs w:val="20"/>
                <w:highlight w:val="white"/>
                <w:rtl w:val="0"/>
              </w:rPr>
              <w:t xml:space="preserve">180 925</w:t>
            </w:r>
            <w:r w:rsidDel="00000000" w:rsidR="00000000" w:rsidRPr="00000000">
              <w:rPr>
                <w:rtl w:val="0"/>
              </w:rPr>
            </w:r>
          </w:p>
        </w:tc>
        <w:tc>
          <w:tcPr>
            <w:shd w:fill="fff2cc" w:val="clear"/>
          </w:tcPr>
          <w:p w:rsidR="00000000" w:rsidDel="00000000" w:rsidP="00000000" w:rsidRDefault="00000000" w:rsidRPr="00000000" w14:paraId="0000023F">
            <w:pPr>
              <w:spacing w:after="150" w:before="150" w:lineRule="auto"/>
              <w:rPr>
                <w:sz w:val="20"/>
                <w:szCs w:val="20"/>
              </w:rPr>
            </w:pPr>
            <w:r w:rsidDel="00000000" w:rsidR="00000000" w:rsidRPr="00000000">
              <w:rPr>
                <w:sz w:val="20"/>
                <w:szCs w:val="20"/>
                <w:rtl w:val="0"/>
              </w:rPr>
              <w:t xml:space="preserve">1</w:t>
            </w:r>
          </w:p>
        </w:tc>
        <w:tc>
          <w:tcPr>
            <w:shd w:fill="fff2cc" w:val="clear"/>
          </w:tcPr>
          <w:p w:rsidR="00000000" w:rsidDel="00000000" w:rsidP="00000000" w:rsidRDefault="00000000" w:rsidRPr="00000000" w14:paraId="00000240">
            <w:pPr>
              <w:spacing w:after="150" w:before="150" w:lineRule="auto"/>
              <w:rPr>
                <w:sz w:val="20"/>
                <w:szCs w:val="20"/>
              </w:rPr>
            </w:pPr>
            <w:r w:rsidDel="00000000" w:rsidR="00000000" w:rsidRPr="00000000">
              <w:rPr>
                <w:sz w:val="20"/>
                <w:szCs w:val="20"/>
                <w:rtl w:val="0"/>
              </w:rPr>
              <w:t xml:space="preserve">CARTONBOX S.R.L</w:t>
            </w:r>
          </w:p>
        </w:tc>
        <w:tc>
          <w:tcPr>
            <w:shd w:fill="fff2cc" w:val="clear"/>
          </w:tcPr>
          <w:p w:rsidR="00000000" w:rsidDel="00000000" w:rsidP="00000000" w:rsidRDefault="00000000" w:rsidRPr="00000000" w14:paraId="00000241">
            <w:pPr>
              <w:spacing w:after="150" w:before="150" w:lineRule="auto"/>
              <w:rPr>
                <w:sz w:val="20"/>
                <w:szCs w:val="20"/>
              </w:rPr>
            </w:pPr>
            <w:r w:rsidDel="00000000" w:rsidR="00000000" w:rsidRPr="00000000">
              <w:rPr>
                <w:sz w:val="20"/>
                <w:szCs w:val="20"/>
                <w:rtl w:val="0"/>
              </w:rPr>
              <w:t xml:space="preserve">MTM DIVISION S.R.L.</w:t>
            </w:r>
          </w:p>
        </w:tc>
        <w:tc>
          <w:tcPr>
            <w:shd w:fill="fff2cc" w:val="clear"/>
          </w:tcPr>
          <w:p w:rsidR="00000000" w:rsidDel="00000000" w:rsidP="00000000" w:rsidRDefault="00000000" w:rsidRPr="00000000" w14:paraId="00000242">
            <w:pPr>
              <w:spacing w:after="150" w:before="150" w:lineRule="auto"/>
              <w:rPr>
                <w:sz w:val="20"/>
                <w:szCs w:val="20"/>
              </w:rPr>
            </w:pPr>
            <w:r w:rsidDel="00000000" w:rsidR="00000000" w:rsidRPr="00000000">
              <w:rPr>
                <w:sz w:val="20"/>
                <w:szCs w:val="20"/>
                <w:rtl w:val="0"/>
              </w:rPr>
              <w:t xml:space="preserve">SENSO PRINT-PACK S.R.L.</w:t>
            </w:r>
          </w:p>
        </w:tc>
      </w:tr>
      <w:tr>
        <w:trPr>
          <w:cantSplit w:val="0"/>
          <w:trHeight w:val="727" w:hRule="atLeast"/>
          <w:tblHeader w:val="0"/>
        </w:trPr>
        <w:tc>
          <w:tcPr>
            <w:shd w:fill="fff2cc" w:val="clear"/>
          </w:tcPr>
          <w:p w:rsidR="00000000" w:rsidDel="00000000" w:rsidP="00000000" w:rsidRDefault="00000000" w:rsidRPr="00000000" w14:paraId="00000243">
            <w:pPr>
              <w:spacing w:after="150" w:before="150" w:lineRule="auto"/>
              <w:rPr>
                <w:sz w:val="20"/>
                <w:szCs w:val="20"/>
              </w:rPr>
            </w:pPr>
            <w:r w:rsidDel="00000000" w:rsidR="00000000" w:rsidRPr="00000000">
              <w:rPr>
                <w:sz w:val="20"/>
                <w:szCs w:val="20"/>
                <w:rtl w:val="0"/>
              </w:rPr>
              <w:t xml:space="preserve">JILPACK PRODCOM SRL</w:t>
            </w:r>
          </w:p>
        </w:tc>
        <w:tc>
          <w:tcPr>
            <w:shd w:fill="fff2cc" w:val="clear"/>
          </w:tcPr>
          <w:p w:rsidR="00000000" w:rsidDel="00000000" w:rsidP="00000000" w:rsidRDefault="00000000" w:rsidRPr="00000000" w14:paraId="00000244">
            <w:pPr>
              <w:spacing w:after="150" w:before="150" w:lineRule="auto"/>
              <w:rPr>
                <w:sz w:val="20"/>
                <w:szCs w:val="20"/>
              </w:rPr>
            </w:pPr>
            <w:r w:rsidDel="00000000" w:rsidR="00000000" w:rsidRPr="00000000">
              <w:rPr>
                <w:color w:val="333333"/>
                <w:sz w:val="20"/>
                <w:szCs w:val="20"/>
                <w:highlight w:val="white"/>
                <w:rtl w:val="0"/>
              </w:rPr>
              <w:t xml:space="preserve">321 244</w:t>
            </w:r>
            <w:r w:rsidDel="00000000" w:rsidR="00000000" w:rsidRPr="00000000">
              <w:rPr>
                <w:rtl w:val="0"/>
              </w:rPr>
            </w:r>
          </w:p>
        </w:tc>
        <w:tc>
          <w:tcPr>
            <w:shd w:fill="fff2cc" w:val="clear"/>
          </w:tcPr>
          <w:p w:rsidR="00000000" w:rsidDel="00000000" w:rsidP="00000000" w:rsidRDefault="00000000" w:rsidRPr="00000000" w14:paraId="00000245">
            <w:pPr>
              <w:spacing w:after="150" w:before="150" w:lineRule="auto"/>
              <w:rPr>
                <w:sz w:val="20"/>
                <w:szCs w:val="20"/>
              </w:rPr>
            </w:pPr>
            <w:r w:rsidDel="00000000" w:rsidR="00000000" w:rsidRPr="00000000">
              <w:rPr>
                <w:sz w:val="20"/>
                <w:szCs w:val="20"/>
                <w:rtl w:val="0"/>
              </w:rPr>
              <w:t xml:space="preserve">4</w:t>
            </w:r>
          </w:p>
        </w:tc>
        <w:tc>
          <w:tcPr>
            <w:shd w:fill="fff2cc" w:val="clear"/>
          </w:tcPr>
          <w:p w:rsidR="00000000" w:rsidDel="00000000" w:rsidP="00000000" w:rsidRDefault="00000000" w:rsidRPr="00000000" w14:paraId="00000246">
            <w:pPr>
              <w:shd w:fill="ffffff" w:val="clear"/>
              <w:rPr>
                <w:sz w:val="20"/>
                <w:szCs w:val="20"/>
              </w:rPr>
            </w:pPr>
            <w:r w:rsidDel="00000000" w:rsidR="00000000" w:rsidRPr="00000000">
              <w:rPr>
                <w:sz w:val="20"/>
                <w:szCs w:val="20"/>
                <w:rtl w:val="0"/>
              </w:rPr>
              <w:t xml:space="preserve">SENSO PRINT-PACK S.R.L.</w:t>
            </w:r>
          </w:p>
          <w:p w:rsidR="00000000" w:rsidDel="00000000" w:rsidP="00000000" w:rsidRDefault="00000000" w:rsidRPr="00000000" w14:paraId="00000247">
            <w:pPr>
              <w:spacing w:after="150" w:before="150" w:lineRule="auto"/>
              <w:rPr>
                <w:sz w:val="20"/>
                <w:szCs w:val="20"/>
              </w:rPr>
            </w:pPr>
            <w:r w:rsidDel="00000000" w:rsidR="00000000" w:rsidRPr="00000000">
              <w:rPr>
                <w:rtl w:val="0"/>
              </w:rPr>
            </w:r>
          </w:p>
        </w:tc>
        <w:tc>
          <w:tcPr>
            <w:shd w:fill="fff2cc" w:val="clear"/>
          </w:tcPr>
          <w:p w:rsidR="00000000" w:rsidDel="00000000" w:rsidP="00000000" w:rsidRDefault="00000000" w:rsidRPr="00000000" w14:paraId="00000248">
            <w:pPr>
              <w:spacing w:after="150" w:before="150" w:lineRule="auto"/>
              <w:rPr>
                <w:sz w:val="20"/>
                <w:szCs w:val="20"/>
              </w:rPr>
            </w:pPr>
            <w:r w:rsidDel="00000000" w:rsidR="00000000" w:rsidRPr="00000000">
              <w:rPr>
                <w:sz w:val="20"/>
                <w:szCs w:val="20"/>
                <w:rtl w:val="0"/>
              </w:rPr>
              <w:t xml:space="preserve">JILPACK PRODCOM SRL</w:t>
            </w:r>
          </w:p>
        </w:tc>
        <w:tc>
          <w:tcPr>
            <w:shd w:fill="fff2cc" w:val="clear"/>
          </w:tcPr>
          <w:p w:rsidR="00000000" w:rsidDel="00000000" w:rsidP="00000000" w:rsidRDefault="00000000" w:rsidRPr="00000000" w14:paraId="00000249">
            <w:pPr>
              <w:spacing w:after="150" w:before="150" w:lineRule="auto"/>
              <w:rPr>
                <w:sz w:val="20"/>
                <w:szCs w:val="20"/>
              </w:rPr>
            </w:pPr>
            <w:r w:rsidDel="00000000" w:rsidR="00000000" w:rsidRPr="00000000">
              <w:rPr>
                <w:sz w:val="20"/>
                <w:szCs w:val="20"/>
                <w:rtl w:val="0"/>
              </w:rPr>
              <w:t xml:space="preserve">ALTAMBALAJ S.R.L.</w:t>
            </w:r>
          </w:p>
        </w:tc>
      </w:tr>
    </w:tbl>
    <w:p w:rsidR="00000000" w:rsidDel="00000000" w:rsidP="00000000" w:rsidRDefault="00000000" w:rsidRPr="00000000" w14:paraId="0000024A">
      <w:pPr>
        <w:spacing w:after="150" w:before="150" w:lineRule="auto"/>
        <w:rPr>
          <w:rFonts w:ascii="Roboto Condensed" w:cs="Roboto Condensed" w:eastAsia="Roboto Condensed" w:hAnsi="Roboto Condensed"/>
        </w:rPr>
      </w:pPr>
      <w:r w:rsidDel="00000000" w:rsidR="00000000" w:rsidRPr="00000000">
        <w:rPr>
          <w:rtl w:val="0"/>
        </w:rPr>
      </w:r>
    </w:p>
    <w:p w:rsidR="00000000" w:rsidDel="00000000" w:rsidP="00000000" w:rsidRDefault="00000000" w:rsidRPr="00000000" w14:paraId="0000024B">
      <w:pPr>
        <w:spacing w:after="150" w:before="150" w:lineRule="auto"/>
        <w:rPr>
          <w:rFonts w:ascii="Roboto Condensed" w:cs="Roboto Condensed" w:eastAsia="Roboto Condensed" w:hAnsi="Roboto Condensed"/>
        </w:rPr>
      </w:pPr>
      <w:r w:rsidDel="00000000" w:rsidR="00000000" w:rsidRPr="00000000">
        <w:rPr>
          <w:rtl w:val="0"/>
        </w:rPr>
      </w:r>
    </w:p>
    <w:p w:rsidR="00000000" w:rsidDel="00000000" w:rsidP="00000000" w:rsidRDefault="00000000" w:rsidRPr="00000000" w14:paraId="0000024C">
      <w:pPr>
        <w:spacing w:after="150" w:before="150" w:lineRule="auto"/>
        <w:rPr/>
      </w:pPr>
      <w:r w:rsidDel="00000000" w:rsidR="00000000" w:rsidRPr="00000000">
        <w:rPr>
          <w:rtl w:val="0"/>
        </w:rPr>
        <w:t xml:space="preserve">Potentiali clienti/beneficiari finali pot fi societati comerciale care au nevoie in fluxul de productie/servicii de cutii astfel:</w:t>
      </w:r>
    </w:p>
    <w:p w:rsidR="00000000" w:rsidDel="00000000" w:rsidP="00000000" w:rsidRDefault="00000000" w:rsidRPr="00000000" w14:paraId="0000024D">
      <w:pPr>
        <w:numPr>
          <w:ilvl w:val="0"/>
          <w:numId w:val="13"/>
        </w:numPr>
        <w:spacing w:after="150" w:before="150" w:lineRule="auto"/>
        <w:ind w:left="720" w:hanging="360"/>
        <w:rPr/>
      </w:pPr>
      <w:r w:rsidDel="00000000" w:rsidR="00000000" w:rsidRPr="00000000">
        <w:rPr>
          <w:rtl w:val="0"/>
        </w:rPr>
        <w:t xml:space="preserve">Restaurante</w:t>
      </w:r>
    </w:p>
    <w:p w:rsidR="00000000" w:rsidDel="00000000" w:rsidP="00000000" w:rsidRDefault="00000000" w:rsidRPr="00000000" w14:paraId="0000024E">
      <w:pPr>
        <w:numPr>
          <w:ilvl w:val="0"/>
          <w:numId w:val="13"/>
        </w:numPr>
        <w:spacing w:after="150" w:before="150" w:lineRule="auto"/>
        <w:ind w:left="720" w:hanging="360"/>
        <w:rPr/>
      </w:pPr>
      <w:r w:rsidDel="00000000" w:rsidR="00000000" w:rsidRPr="00000000">
        <w:rPr>
          <w:rtl w:val="0"/>
        </w:rPr>
        <w:t xml:space="preserve">Cofetarii/Patiserii</w:t>
      </w:r>
    </w:p>
    <w:p w:rsidR="00000000" w:rsidDel="00000000" w:rsidP="00000000" w:rsidRDefault="00000000" w:rsidRPr="00000000" w14:paraId="0000024F">
      <w:pPr>
        <w:numPr>
          <w:ilvl w:val="0"/>
          <w:numId w:val="13"/>
        </w:numPr>
        <w:spacing w:after="150" w:before="150" w:lineRule="auto"/>
        <w:ind w:left="720" w:hanging="360"/>
        <w:rPr/>
      </w:pPr>
      <w:r w:rsidDel="00000000" w:rsidR="00000000" w:rsidRPr="00000000">
        <w:rPr>
          <w:rtl w:val="0"/>
        </w:rPr>
        <w:t xml:space="preserve">Firme de aranjamente florale</w:t>
      </w:r>
    </w:p>
    <w:p w:rsidR="00000000" w:rsidDel="00000000" w:rsidP="00000000" w:rsidRDefault="00000000" w:rsidRPr="00000000" w14:paraId="00000250">
      <w:pPr>
        <w:numPr>
          <w:ilvl w:val="0"/>
          <w:numId w:val="13"/>
        </w:numPr>
        <w:spacing w:after="150" w:before="150" w:lineRule="auto"/>
        <w:ind w:left="720" w:hanging="360"/>
        <w:rPr/>
      </w:pPr>
      <w:r w:rsidDel="00000000" w:rsidR="00000000" w:rsidRPr="00000000">
        <w:rPr>
          <w:rtl w:val="0"/>
        </w:rPr>
        <w:t xml:space="preserve">Productie lenjerii, prosoape, </w:t>
      </w:r>
    </w:p>
    <w:p w:rsidR="00000000" w:rsidDel="00000000" w:rsidP="00000000" w:rsidRDefault="00000000" w:rsidRPr="00000000" w14:paraId="00000251">
      <w:pPr>
        <w:numPr>
          <w:ilvl w:val="0"/>
          <w:numId w:val="13"/>
        </w:numPr>
        <w:spacing w:after="150" w:before="150" w:lineRule="auto"/>
        <w:ind w:left="720" w:hanging="360"/>
        <w:rPr/>
      </w:pPr>
      <w:r w:rsidDel="00000000" w:rsidR="00000000" w:rsidRPr="00000000">
        <w:rPr>
          <w:rtl w:val="0"/>
        </w:rPr>
        <w:t xml:space="preserve">Productie haine copii, incaltaminte</w:t>
      </w:r>
    </w:p>
    <w:p w:rsidR="00000000" w:rsidDel="00000000" w:rsidP="00000000" w:rsidRDefault="00000000" w:rsidRPr="00000000" w14:paraId="00000252">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Avantajul competitiv fata de concurenta va fi determinat de urmatoarele aspecte ։</w:t>
      </w:r>
    </w:p>
    <w:p w:rsidR="00000000" w:rsidDel="00000000" w:rsidP="00000000" w:rsidRDefault="00000000" w:rsidRPr="00000000" w14:paraId="00000253">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tab/>
        <w:t xml:space="preserve">societatea va comercializa produsele cu un caracter innovative faptul ca fiecare produs se poate realiza in functie de necesitatea clientului</w:t>
      </w:r>
    </w:p>
    <w:p w:rsidR="00000000" w:rsidDel="00000000" w:rsidP="00000000" w:rsidRDefault="00000000" w:rsidRPr="00000000" w14:paraId="00000254">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tab/>
        <w:t xml:space="preserve">calitatea superioara a produselor prin folosirea unei materii prime de calitate si respectarea tehnologiei de fabricatie</w:t>
      </w:r>
    </w:p>
    <w:p w:rsidR="00000000" w:rsidDel="00000000" w:rsidP="00000000" w:rsidRDefault="00000000" w:rsidRPr="00000000" w14:paraId="00000255">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tab/>
        <w:t xml:space="preserve">promovara afacerii si a produselor realizate im mediul online si cu ajutorul platformei online pentru vanzare</w:t>
      </w:r>
    </w:p>
    <w:p w:rsidR="00000000" w:rsidDel="00000000" w:rsidP="00000000" w:rsidRDefault="00000000" w:rsidRPr="00000000" w14:paraId="00000256">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tab/>
        <w:t xml:space="preserve">posibilitatea de accesare a fondurilor nerambursabile pentru achizitionarea unei linii de fabricatie moderna</w:t>
      </w:r>
    </w:p>
    <w:p w:rsidR="00000000" w:rsidDel="00000000" w:rsidP="00000000" w:rsidRDefault="00000000" w:rsidRPr="00000000" w14:paraId="00000257">
      <w:pPr>
        <w:spacing w:after="200" w:lineRule="auto"/>
        <w:rPr>
          <w:rFonts w:ascii="Trebuchet MS" w:cs="Trebuchet MS" w:eastAsia="Trebuchet MS" w:hAnsi="Trebuchet MS"/>
          <w:b w:val="1"/>
        </w:rPr>
      </w:pPr>
      <w:r w:rsidDel="00000000" w:rsidR="00000000" w:rsidRPr="00000000">
        <w:rPr>
          <w:rtl w:val="0"/>
        </w:rPr>
      </w:r>
    </w:p>
    <w:p w:rsidR="00000000" w:rsidDel="00000000" w:rsidP="00000000" w:rsidRDefault="00000000" w:rsidRPr="00000000" w14:paraId="00000258">
      <w:pPr>
        <w:pStyle w:val="Heading1"/>
        <w:rPr/>
      </w:pPr>
      <w:bookmarkStart w:colFirst="0" w:colLast="0" w:name="_17dp8vu" w:id="10"/>
      <w:bookmarkEnd w:id="10"/>
      <w:r w:rsidDel="00000000" w:rsidR="00000000" w:rsidRPr="00000000">
        <w:rPr>
          <w:rtl w:val="0"/>
        </w:rPr>
        <w:t xml:space="preserve">7. STRATEGIA DE MARKETING</w:t>
      </w:r>
    </w:p>
    <w:p w:rsidR="00000000" w:rsidDel="00000000" w:rsidP="00000000" w:rsidRDefault="00000000" w:rsidRPr="00000000" w14:paraId="00000259">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25A">
      <w:pPr>
        <w:jc w:val="both"/>
        <w:rPr/>
      </w:pPr>
      <w:r w:rsidDel="00000000" w:rsidR="00000000" w:rsidRPr="00000000">
        <w:rPr>
          <w:rtl w:val="0"/>
        </w:rPr>
        <w:t xml:space="preserve">In calitate de producator ne dorim sa livram produsele noastre cat mai promt iar beneficiarul sa aibe parte de servicii rapide si de cea mai buna calitate. La nivelul societatii noastre canalul de distributie este principalul element de mix de marketing realizand circuitul intre producator si consumator. Politica de distributie foloseste canal de distributie direct fara costuri intermediare.</w:t>
      </w:r>
    </w:p>
    <w:p w:rsidR="00000000" w:rsidDel="00000000" w:rsidP="00000000" w:rsidRDefault="00000000" w:rsidRPr="00000000" w14:paraId="0000025B">
      <w:pPr>
        <w:jc w:val="both"/>
        <w:rPr/>
      </w:pPr>
      <w:r w:rsidDel="00000000" w:rsidR="00000000" w:rsidRPr="00000000">
        <w:rPr>
          <w:rtl w:val="0"/>
        </w:rPr>
        <w:t xml:space="preserve">Activitate de importanta in activitatea firmei este distributia care furnizeaza:</w:t>
      </w:r>
    </w:p>
    <w:p w:rsidR="00000000" w:rsidDel="00000000" w:rsidP="00000000" w:rsidRDefault="00000000" w:rsidRPr="00000000" w14:paraId="0000025C">
      <w:pPr>
        <w:jc w:val="both"/>
        <w:rPr/>
      </w:pPr>
      <w:r w:rsidDel="00000000" w:rsidR="00000000" w:rsidRPr="00000000">
        <w:rPr>
          <w:rtl w:val="0"/>
        </w:rPr>
        <w:t xml:space="preserve">-      informatii privind caracteristicile produsului si preturilor (care trebuie afisate vizibil);</w:t>
      </w:r>
    </w:p>
    <w:p w:rsidR="00000000" w:rsidDel="00000000" w:rsidP="00000000" w:rsidRDefault="00000000" w:rsidRPr="00000000" w14:paraId="0000025D">
      <w:pPr>
        <w:jc w:val="both"/>
        <w:rPr/>
      </w:pPr>
      <w:r w:rsidDel="00000000" w:rsidR="00000000" w:rsidRPr="00000000">
        <w:rPr>
          <w:rtl w:val="0"/>
        </w:rPr>
        <w:t xml:space="preserve">-      consiliere acordata de vanzatori si de fortele de vanzare ale firmei;</w:t>
      </w:r>
    </w:p>
    <w:p w:rsidR="00000000" w:rsidDel="00000000" w:rsidP="00000000" w:rsidRDefault="00000000" w:rsidRPr="00000000" w14:paraId="0000025E">
      <w:pPr>
        <w:rPr/>
      </w:pPr>
      <w:r w:rsidDel="00000000" w:rsidR="00000000" w:rsidRPr="00000000">
        <w:rPr>
          <w:rtl w:val="0"/>
        </w:rPr>
        <w:t xml:space="preserve">-      publicitate la locul de vanzare - actiuni de promovare si animare a vanzarilor, demonstratii</w:t>
      </w:r>
    </w:p>
    <w:p w:rsidR="00000000" w:rsidDel="00000000" w:rsidP="00000000" w:rsidRDefault="00000000" w:rsidRPr="00000000" w14:paraId="0000025F">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260">
      <w:pPr>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Promovare</w:t>
      </w:r>
    </w:p>
    <w:p w:rsidR="00000000" w:rsidDel="00000000" w:rsidP="00000000" w:rsidRDefault="00000000" w:rsidRPr="00000000" w14:paraId="00000261">
      <w:pPr>
        <w:tabs>
          <w:tab w:val="left" w:pos="180"/>
        </w:tabs>
        <w:jc w:val="both"/>
        <w:rPr/>
      </w:pPr>
      <w:r w:rsidDel="00000000" w:rsidR="00000000" w:rsidRPr="00000000">
        <w:rPr>
          <w:rtl w:val="0"/>
        </w:rPr>
        <w:t xml:space="preserve">Strategia de marketing, reprezintă o componenta principală a politicii de marketing, iar acesta trebuie să se adapteze condiţiilor în care organizaţia îşi desfăşoară activitatea şi potrivit propriilor sale opţiuni referitoare la noutatea serviciului pe care dorește să-l introducă pe piață. Variantele strategiei de piaţă întâlnite în practica agenţilor economici acoperă o paletă largă, tipologia strategiilor în cauză fiind una bogată. Practic, există mai multe variante de răspuns pentru fiecare dintre cele cinci coordonate principale ale pieţei: dinamica, structurile (gradul de segmentare), schimbările, exigenţele pieţei, respectiv nivelul competiţiei. În aceste condiţii, din combinaţiile reciproc compatibile poate rezulta o multitudine de strategii distincte. Strategia de marketing aleasa de solicitant are la baza promovarea serviciilor, se va face atat direct prin impartirea de fly-ere si pliante potentialilor clienti, cat si pe internet.</w:t>
      </w:r>
    </w:p>
    <w:p w:rsidR="00000000" w:rsidDel="00000000" w:rsidP="00000000" w:rsidRDefault="00000000" w:rsidRPr="00000000" w14:paraId="00000262">
      <w:pPr>
        <w:tabs>
          <w:tab w:val="left" w:pos="180"/>
        </w:tabs>
        <w:jc w:val="both"/>
        <w:rPr/>
      </w:pPr>
      <w:r w:rsidDel="00000000" w:rsidR="00000000" w:rsidRPr="00000000">
        <w:rPr>
          <w:rtl w:val="0"/>
        </w:rPr>
        <w:t xml:space="preserve"> •</w:t>
        <w:tab/>
        <w:t xml:space="preserve">Promovarea online- prin urmatoarele actiuni:</w:t>
      </w:r>
    </w:p>
    <w:p w:rsidR="00000000" w:rsidDel="00000000" w:rsidP="00000000" w:rsidRDefault="00000000" w:rsidRPr="00000000" w14:paraId="00000263">
      <w:pPr>
        <w:tabs>
          <w:tab w:val="left" w:pos="180"/>
        </w:tabs>
        <w:jc w:val="both"/>
        <w:rPr/>
      </w:pPr>
      <w:r w:rsidDel="00000000" w:rsidR="00000000" w:rsidRPr="00000000">
        <w:rPr>
          <w:rtl w:val="0"/>
        </w:rPr>
        <w:tab/>
        <w:tab/>
        <w:tab/>
        <w:t xml:space="preserve">-crearea unei platforme pentru vanzari</w:t>
      </w:r>
    </w:p>
    <w:p w:rsidR="00000000" w:rsidDel="00000000" w:rsidP="00000000" w:rsidRDefault="00000000" w:rsidRPr="00000000" w14:paraId="00000264">
      <w:pPr>
        <w:tabs>
          <w:tab w:val="left" w:pos="180"/>
        </w:tabs>
        <w:jc w:val="both"/>
        <w:rPr/>
      </w:pPr>
      <w:r w:rsidDel="00000000" w:rsidR="00000000" w:rsidRPr="00000000">
        <w:rPr>
          <w:rtl w:val="0"/>
        </w:rPr>
        <w:tab/>
        <w:tab/>
        <w:tab/>
        <w:t xml:space="preserve">-marketing prin rețele sociale. Orice rețea de socializare propune servicii de publicitate, dar, în același timp, oferă și posibilitatea promovării gratuite a afacerii. De exemplu, rețeaua „Facebook” oferă posibilitatea creării gratuite a profilului.Promovarea online pe pagina de facebook este in mare cautare in momentul actual in orice domeniu.</w:t>
      </w:r>
    </w:p>
    <w:p w:rsidR="00000000" w:rsidDel="00000000" w:rsidP="00000000" w:rsidRDefault="00000000" w:rsidRPr="00000000" w14:paraId="00000265">
      <w:pPr>
        <w:tabs>
          <w:tab w:val="left" w:pos="180"/>
        </w:tabs>
        <w:jc w:val="both"/>
        <w:rPr/>
      </w:pPr>
      <w:r w:rsidDel="00000000" w:rsidR="00000000" w:rsidRPr="00000000">
        <w:rPr>
          <w:rtl w:val="0"/>
        </w:rPr>
      </w:r>
    </w:p>
    <w:p w:rsidR="00000000" w:rsidDel="00000000" w:rsidP="00000000" w:rsidRDefault="00000000" w:rsidRPr="00000000" w14:paraId="00000266">
      <w:pPr>
        <w:tabs>
          <w:tab w:val="left" w:pos="180"/>
        </w:tabs>
        <w:jc w:val="both"/>
        <w:rPr/>
      </w:pPr>
      <w:r w:rsidDel="00000000" w:rsidR="00000000" w:rsidRPr="00000000">
        <w:rPr>
          <w:rtl w:val="0"/>
        </w:rPr>
        <w:t xml:space="preserve">Structura pieţei presupune segmentarea acesteia în funcţie de situaţia întâlnită existând trei opţiuni strategice: concentrată, diferenţiată şi nediferenţiată. </w:t>
      </w:r>
    </w:p>
    <w:p w:rsidR="00000000" w:rsidDel="00000000" w:rsidP="00000000" w:rsidRDefault="00000000" w:rsidRPr="00000000" w14:paraId="00000267">
      <w:pPr>
        <w:tabs>
          <w:tab w:val="left" w:pos="180"/>
        </w:tabs>
        <w:jc w:val="both"/>
        <w:rPr/>
      </w:pPr>
      <w:r w:rsidDel="00000000" w:rsidR="00000000" w:rsidRPr="00000000">
        <w:rPr>
          <w:rtl w:val="0"/>
        </w:rPr>
        <w:t xml:space="preserve">• Strategia diferenţiată presupune diferenţierea mijloacelor şi a mesajelor corespunzătoare în funcţie de segmentele de piaţă avute în vedere ( pentru clienţii pesoane fizice, clienţii persoane juridice); </w:t>
      </w:r>
    </w:p>
    <w:p w:rsidR="00000000" w:rsidDel="00000000" w:rsidP="00000000" w:rsidRDefault="00000000" w:rsidRPr="00000000" w14:paraId="00000268">
      <w:pPr>
        <w:tabs>
          <w:tab w:val="left" w:pos="180"/>
        </w:tabs>
        <w:jc w:val="both"/>
        <w:rPr/>
      </w:pPr>
      <w:r w:rsidDel="00000000" w:rsidR="00000000" w:rsidRPr="00000000">
        <w:rPr>
          <w:rtl w:val="0"/>
        </w:rPr>
        <w:t xml:space="preserve">• Mediile promoţionale utilizate în transmiterea mesajelor sunt selectate în strânsă corelare cu oferta de servicii, clienţii vizaţi şi conţinutul mesajului transmis, utilizând ca alternativă strategică, Strategia promovării intensive se axează pe utilizarea tuturor canalelor şi mijloacelor posibile. </w:t>
      </w:r>
    </w:p>
    <w:p w:rsidR="00000000" w:rsidDel="00000000" w:rsidP="00000000" w:rsidRDefault="00000000" w:rsidRPr="00000000" w14:paraId="00000269">
      <w:pPr>
        <w:rPr>
          <w:rFonts w:ascii="Trebuchet MS" w:cs="Trebuchet MS" w:eastAsia="Trebuchet MS" w:hAnsi="Trebuchet MS"/>
          <w:b w:val="1"/>
        </w:rPr>
      </w:pPr>
      <w:r w:rsidDel="00000000" w:rsidR="00000000" w:rsidRPr="00000000">
        <w:rPr>
          <w:rtl w:val="0"/>
        </w:rPr>
      </w:r>
    </w:p>
    <w:p w:rsidR="00000000" w:rsidDel="00000000" w:rsidP="00000000" w:rsidRDefault="00000000" w:rsidRPr="00000000" w14:paraId="0000026A">
      <w:pPr>
        <w:rPr>
          <w:rFonts w:ascii="Trebuchet MS" w:cs="Trebuchet MS" w:eastAsia="Trebuchet MS" w:hAnsi="Trebuchet MS"/>
          <w:b w:val="1"/>
        </w:rPr>
      </w:pPr>
      <w:r w:rsidDel="00000000" w:rsidR="00000000" w:rsidRPr="00000000">
        <w:rPr>
          <w:rtl w:val="0"/>
        </w:rPr>
      </w:r>
    </w:p>
    <w:p w:rsidR="00000000" w:rsidDel="00000000" w:rsidP="00000000" w:rsidRDefault="00000000" w:rsidRPr="00000000" w14:paraId="0000026B">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26C">
      <w:pPr>
        <w:pStyle w:val="Heading2"/>
        <w:rPr/>
      </w:pPr>
      <w:bookmarkStart w:colFirst="0" w:colLast="0" w:name="_3rdcrjn" w:id="11"/>
      <w:bookmarkEnd w:id="11"/>
      <w:r w:rsidDel="00000000" w:rsidR="00000000" w:rsidRPr="00000000">
        <w:rPr>
          <w:rtl w:val="0"/>
        </w:rPr>
        <w:t xml:space="preserve">8.PROIECTII FINANCIARE PRIVIND AFACEREA</w:t>
      </w:r>
    </w:p>
    <w:p w:rsidR="00000000" w:rsidDel="00000000" w:rsidP="00000000" w:rsidRDefault="00000000" w:rsidRPr="00000000" w14:paraId="0000026D">
      <w:pPr>
        <w:spacing w:line="360" w:lineRule="auto"/>
        <w:jc w:val="both"/>
        <w:rPr>
          <w:b w:val="1"/>
        </w:rPr>
      </w:pPr>
      <w:r w:rsidDel="00000000" w:rsidR="00000000" w:rsidRPr="00000000">
        <w:rPr>
          <w:rtl w:val="0"/>
        </w:rPr>
      </w:r>
    </w:p>
    <w:p w:rsidR="00000000" w:rsidDel="00000000" w:rsidP="00000000" w:rsidRDefault="00000000" w:rsidRPr="00000000" w14:paraId="0000026E">
      <w:pPr>
        <w:spacing w:line="360" w:lineRule="auto"/>
        <w:jc w:val="both"/>
        <w:rPr/>
      </w:pPr>
      <w:r w:rsidDel="00000000" w:rsidR="00000000" w:rsidRPr="00000000">
        <w:rPr>
          <w:rtl w:val="0"/>
        </w:rPr>
      </w:r>
    </w:p>
    <w:tbl>
      <w:tblPr>
        <w:tblStyle w:val="Table7"/>
        <w:tblW w:w="10296.0" w:type="dxa"/>
        <w:jc w:val="center"/>
        <w:tblLayout w:type="fixed"/>
        <w:tblLook w:val="0400"/>
      </w:tblPr>
      <w:tblGrid>
        <w:gridCol w:w="1117"/>
        <w:gridCol w:w="2053"/>
        <w:gridCol w:w="669"/>
        <w:gridCol w:w="1367"/>
        <w:gridCol w:w="1229"/>
        <w:gridCol w:w="1369"/>
        <w:gridCol w:w="271"/>
        <w:gridCol w:w="869"/>
        <w:gridCol w:w="677"/>
        <w:gridCol w:w="675"/>
        <w:tblGridChange w:id="0">
          <w:tblGrid>
            <w:gridCol w:w="1117"/>
            <w:gridCol w:w="2053"/>
            <w:gridCol w:w="669"/>
            <w:gridCol w:w="1367"/>
            <w:gridCol w:w="1229"/>
            <w:gridCol w:w="1369"/>
            <w:gridCol w:w="271"/>
            <w:gridCol w:w="869"/>
            <w:gridCol w:w="677"/>
            <w:gridCol w:w="675"/>
          </w:tblGrid>
        </w:tblGridChange>
      </w:tblGrid>
      <w:tr>
        <w:trPr>
          <w:cantSplit w:val="0"/>
          <w:trHeight w:val="300" w:hRule="atLeast"/>
          <w:tblHeader w:val="0"/>
        </w:trPr>
        <w:tc>
          <w:tcPr>
            <w:gridSpan w:val="6"/>
            <w:tcBorders>
              <w:top w:color="000000" w:space="0" w:sz="8" w:val="single"/>
              <w:left w:color="000000" w:space="0" w:sz="8" w:val="single"/>
              <w:bottom w:color="000000" w:space="0" w:sz="8" w:val="single"/>
              <w:right w:color="000000" w:space="0" w:sz="0" w:val="nil"/>
            </w:tcBorders>
            <w:shd w:fill="c5e0b3" w:val="clear"/>
            <w:vAlign w:val="bottom"/>
          </w:tcPr>
          <w:p w:rsidR="00000000" w:rsidDel="00000000" w:rsidP="00000000" w:rsidRDefault="00000000" w:rsidRPr="00000000" w14:paraId="0000026F">
            <w:pPr>
              <w:jc w:val="center"/>
              <w:rPr>
                <w:b w:val="1"/>
                <w:color w:val="000000"/>
                <w:sz w:val="22"/>
                <w:szCs w:val="22"/>
              </w:rPr>
            </w:pPr>
            <w:r w:rsidDel="00000000" w:rsidR="00000000" w:rsidRPr="00000000">
              <w:rPr>
                <w:b w:val="1"/>
                <w:color w:val="000000"/>
                <w:sz w:val="22"/>
                <w:szCs w:val="22"/>
                <w:rtl w:val="0"/>
              </w:rPr>
              <w:t xml:space="preserve">Prognoza veniturilor si evolutia activitatii propuse prin proiect (EUR)</w:t>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75">
            <w:pPr>
              <w:jc w:val="center"/>
              <w:rPr>
                <w:b w:val="1"/>
                <w:color w:val="000000"/>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76">
            <w:pPr>
              <w:jc w:val="right"/>
              <w:rPr>
                <w:color w:val="ff0000"/>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77">
            <w:pPr>
              <w:jc w:val="right"/>
              <w:rPr>
                <w:color w:val="ff0000"/>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78">
            <w:pPr>
              <w:rPr>
                <w:sz w:val="22"/>
                <w:szCs w:val="22"/>
              </w:rPr>
            </w:pPr>
            <w:r w:rsidDel="00000000" w:rsidR="00000000" w:rsidRPr="00000000">
              <w:rPr>
                <w:rtl w:val="0"/>
              </w:rPr>
            </w:r>
          </w:p>
        </w:tc>
      </w:tr>
      <w:tr>
        <w:trPr>
          <w:cantSplit w:val="0"/>
          <w:trHeight w:val="300" w:hRule="atLeast"/>
          <w:tblHeader w:val="0"/>
        </w:trPr>
        <w:tc>
          <w:tcPr>
            <w:vMerge w:val="restart"/>
            <w:tcBorders>
              <w:top w:color="000000" w:space="0" w:sz="0" w:val="nil"/>
              <w:left w:color="000000" w:space="0" w:sz="8" w:val="single"/>
              <w:bottom w:color="000000" w:space="0" w:sz="8" w:val="single"/>
              <w:right w:color="000000" w:space="0" w:sz="8" w:val="single"/>
            </w:tcBorders>
            <w:shd w:fill="auto" w:val="clear"/>
            <w:vAlign w:val="bottom"/>
          </w:tcPr>
          <w:p w:rsidR="00000000" w:rsidDel="00000000" w:rsidP="00000000" w:rsidRDefault="00000000" w:rsidRPr="00000000" w14:paraId="00000279">
            <w:pPr>
              <w:jc w:val="center"/>
              <w:rPr>
                <w:b w:val="1"/>
                <w:color w:val="000000"/>
                <w:sz w:val="22"/>
                <w:szCs w:val="22"/>
              </w:rPr>
            </w:pPr>
            <w:r w:rsidDel="00000000" w:rsidR="00000000" w:rsidRPr="00000000">
              <w:rPr>
                <w:b w:val="1"/>
                <w:color w:val="000000"/>
                <w:sz w:val="22"/>
                <w:szCs w:val="22"/>
                <w:rtl w:val="0"/>
              </w:rPr>
              <w:t xml:space="preserve">Nr. Crt.</w:t>
            </w:r>
          </w:p>
        </w:tc>
        <w:tc>
          <w:tcPr>
            <w:vMerge w:val="restart"/>
            <w:tcBorders>
              <w:top w:color="000000" w:space="0" w:sz="8" w:val="single"/>
              <w:left w:color="000000" w:space="0" w:sz="8" w:val="single"/>
              <w:bottom w:color="000000" w:space="0" w:sz="0" w:val="nil"/>
              <w:right w:color="000000" w:space="0" w:sz="8" w:val="single"/>
            </w:tcBorders>
            <w:shd w:fill="auto" w:val="clear"/>
            <w:vAlign w:val="bottom"/>
          </w:tcPr>
          <w:p w:rsidR="00000000" w:rsidDel="00000000" w:rsidP="00000000" w:rsidRDefault="00000000" w:rsidRPr="00000000" w14:paraId="0000027A">
            <w:pPr>
              <w:jc w:val="center"/>
              <w:rPr>
                <w:b w:val="1"/>
                <w:color w:val="000000"/>
                <w:sz w:val="22"/>
                <w:szCs w:val="22"/>
              </w:rPr>
            </w:pPr>
            <w:r w:rsidDel="00000000" w:rsidR="00000000" w:rsidRPr="00000000">
              <w:rPr>
                <w:b w:val="1"/>
                <w:color w:val="000000"/>
                <w:sz w:val="22"/>
                <w:szCs w:val="22"/>
                <w:rtl w:val="0"/>
              </w:rPr>
              <w:t xml:space="preserve">Categoria</w:t>
            </w:r>
          </w:p>
        </w:tc>
        <w:tc>
          <w:tcPr>
            <w:vMerge w:val="restart"/>
            <w:tcBorders>
              <w:top w:color="000000" w:space="0" w:sz="0" w:val="nil"/>
              <w:left w:color="000000" w:space="0" w:sz="8" w:val="single"/>
              <w:bottom w:color="000000" w:space="0" w:sz="8" w:val="single"/>
              <w:right w:color="000000" w:space="0" w:sz="8" w:val="single"/>
            </w:tcBorders>
            <w:shd w:fill="auto" w:val="clear"/>
            <w:vAlign w:val="bottom"/>
          </w:tcPr>
          <w:p w:rsidR="00000000" w:rsidDel="00000000" w:rsidP="00000000" w:rsidRDefault="00000000" w:rsidRPr="00000000" w14:paraId="0000027B">
            <w:pPr>
              <w:jc w:val="center"/>
              <w:rPr>
                <w:b w:val="1"/>
                <w:color w:val="000000"/>
                <w:sz w:val="22"/>
                <w:szCs w:val="22"/>
              </w:rPr>
            </w:pPr>
            <w:r w:rsidDel="00000000" w:rsidR="00000000" w:rsidRPr="00000000">
              <w:rPr>
                <w:b w:val="1"/>
                <w:color w:val="000000"/>
                <w:sz w:val="22"/>
                <w:szCs w:val="22"/>
                <w:rtl w:val="0"/>
              </w:rPr>
              <w:t xml:space="preserve">UM</w:t>
            </w:r>
          </w:p>
        </w:tc>
        <w:tc>
          <w:tcPr>
            <w:tcBorders>
              <w:top w:color="000000" w:space="0" w:sz="0" w:val="nil"/>
              <w:left w:color="000000" w:space="0" w:sz="0" w:val="nil"/>
              <w:bottom w:color="000000" w:space="0" w:sz="0" w:val="nil"/>
              <w:right w:color="000000" w:space="0" w:sz="8" w:val="single"/>
            </w:tcBorders>
            <w:shd w:fill="auto" w:val="clear"/>
            <w:vAlign w:val="bottom"/>
          </w:tcPr>
          <w:p w:rsidR="00000000" w:rsidDel="00000000" w:rsidP="00000000" w:rsidRDefault="00000000" w:rsidRPr="00000000" w14:paraId="0000027C">
            <w:pPr>
              <w:jc w:val="center"/>
              <w:rPr>
                <w:b w:val="1"/>
                <w:color w:val="000000"/>
                <w:sz w:val="22"/>
                <w:szCs w:val="22"/>
              </w:rPr>
            </w:pPr>
            <w:r w:rsidDel="00000000" w:rsidR="00000000" w:rsidRPr="00000000">
              <w:rPr>
                <w:b w:val="1"/>
                <w:color w:val="000000"/>
                <w:sz w:val="22"/>
                <w:szCs w:val="22"/>
                <w:rtl w:val="0"/>
              </w:rPr>
              <w:t xml:space="preserve">Total</w:t>
            </w:r>
          </w:p>
        </w:tc>
        <w:tc>
          <w:tcPr>
            <w:tcBorders>
              <w:top w:color="000000" w:space="0" w:sz="0" w:val="nil"/>
              <w:left w:color="000000" w:space="0" w:sz="0" w:val="nil"/>
              <w:bottom w:color="000000" w:space="0" w:sz="0" w:val="nil"/>
              <w:right w:color="000000" w:space="0" w:sz="8" w:val="single"/>
            </w:tcBorders>
            <w:shd w:fill="auto" w:val="clear"/>
            <w:vAlign w:val="bottom"/>
          </w:tcPr>
          <w:p w:rsidR="00000000" w:rsidDel="00000000" w:rsidP="00000000" w:rsidRDefault="00000000" w:rsidRPr="00000000" w14:paraId="0000027D">
            <w:pPr>
              <w:jc w:val="center"/>
              <w:rPr>
                <w:b w:val="1"/>
                <w:color w:val="000000"/>
                <w:sz w:val="22"/>
                <w:szCs w:val="22"/>
              </w:rPr>
            </w:pPr>
            <w:r w:rsidDel="00000000" w:rsidR="00000000" w:rsidRPr="00000000">
              <w:rPr>
                <w:b w:val="1"/>
                <w:color w:val="000000"/>
                <w:sz w:val="22"/>
                <w:szCs w:val="22"/>
                <w:rtl w:val="0"/>
              </w:rPr>
              <w:t xml:space="preserve">Total</w:t>
            </w:r>
          </w:p>
        </w:tc>
        <w:tc>
          <w:tcPr>
            <w:vMerge w:val="restart"/>
            <w:tcBorders>
              <w:top w:color="000000" w:space="0" w:sz="0" w:val="nil"/>
              <w:left w:color="000000" w:space="0" w:sz="8" w:val="single"/>
              <w:bottom w:color="000000" w:space="0" w:sz="8" w:val="single"/>
              <w:right w:color="000000" w:space="0" w:sz="8" w:val="single"/>
            </w:tcBorders>
            <w:shd w:fill="auto" w:val="clear"/>
            <w:vAlign w:val="bottom"/>
          </w:tcPr>
          <w:p w:rsidR="00000000" w:rsidDel="00000000" w:rsidP="00000000" w:rsidRDefault="00000000" w:rsidRPr="00000000" w14:paraId="0000027E">
            <w:pPr>
              <w:jc w:val="center"/>
              <w:rPr>
                <w:b w:val="1"/>
                <w:color w:val="000000"/>
                <w:sz w:val="22"/>
                <w:szCs w:val="22"/>
              </w:rPr>
            </w:pPr>
            <w:r w:rsidDel="00000000" w:rsidR="00000000" w:rsidRPr="00000000">
              <w:rPr>
                <w:b w:val="1"/>
                <w:color w:val="000000"/>
                <w:sz w:val="22"/>
                <w:szCs w:val="22"/>
                <w:rtl w:val="0"/>
              </w:rPr>
              <w:t xml:space="preserve">Total                              An 3</w:t>
            </w:r>
          </w:p>
        </w:tc>
        <w:tc>
          <w:tcPr>
            <w:vMerge w:val="restart"/>
            <w:tcBorders>
              <w:top w:color="000000" w:space="0" w:sz="0" w:val="nil"/>
              <w:left w:color="000000" w:space="0" w:sz="8" w:val="single"/>
              <w:bottom w:color="000000" w:space="0" w:sz="0" w:val="nil"/>
              <w:right w:color="000000" w:space="0" w:sz="0" w:val="nil"/>
            </w:tcBorders>
            <w:shd w:fill="auto" w:val="clear"/>
            <w:vAlign w:val="bottom"/>
          </w:tcPr>
          <w:p w:rsidR="00000000" w:rsidDel="00000000" w:rsidP="00000000" w:rsidRDefault="00000000" w:rsidRPr="00000000" w14:paraId="0000027F">
            <w:pPr>
              <w:rPr>
                <w:color w:val="000000"/>
                <w:sz w:val="22"/>
                <w:szCs w:val="22"/>
              </w:rPr>
            </w:pPr>
            <w:r w:rsidDel="00000000" w:rsidR="00000000" w:rsidRPr="00000000">
              <w:rPr>
                <w:color w:val="000000"/>
                <w:sz w:val="22"/>
                <w:szCs w:val="22"/>
                <w:rtl w:val="0"/>
              </w:rPr>
              <w:t xml:space="preserve"> </w:t>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80">
            <w:pPr>
              <w:rPr>
                <w:color w:val="000000"/>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81">
            <w:pPr>
              <w:rPr>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82">
            <w:pPr>
              <w:rPr>
                <w:sz w:val="22"/>
                <w:szCs w:val="22"/>
              </w:rPr>
            </w:pPr>
            <w:r w:rsidDel="00000000" w:rsidR="00000000" w:rsidRPr="00000000">
              <w:rPr>
                <w:rtl w:val="0"/>
              </w:rPr>
            </w:r>
          </w:p>
        </w:tc>
      </w:tr>
      <w:tr>
        <w:trPr>
          <w:cantSplit w:val="0"/>
          <w:trHeight w:val="300" w:hRule="atLeast"/>
          <w:tblHeader w:val="0"/>
        </w:trPr>
        <w:tc>
          <w:tcPr>
            <w:vMerge w:val="continue"/>
            <w:tcBorders>
              <w:top w:color="000000" w:space="0" w:sz="0" w:val="nil"/>
              <w:left w:color="000000" w:space="0" w:sz="8" w:val="single"/>
              <w:bottom w:color="000000" w:space="0" w:sz="8" w:val="single"/>
              <w:right w:color="000000" w:space="0" w:sz="8" w:val="single"/>
            </w:tcBorders>
            <w:shd w:fill="auto" w:val="clear"/>
            <w:vAlign w:val="bottom"/>
          </w:tcPr>
          <w:p w:rsidR="00000000" w:rsidDel="00000000" w:rsidP="00000000" w:rsidRDefault="00000000" w:rsidRPr="00000000" w14:paraId="000002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2"/>
                <w:szCs w:val="22"/>
              </w:rPr>
            </w:pPr>
            <w:r w:rsidDel="00000000" w:rsidR="00000000" w:rsidRPr="00000000">
              <w:rPr>
                <w:rtl w:val="0"/>
              </w:rPr>
            </w:r>
          </w:p>
        </w:tc>
        <w:tc>
          <w:tcPr>
            <w:vMerge w:val="continue"/>
            <w:tcBorders>
              <w:top w:color="000000" w:space="0" w:sz="8" w:val="single"/>
              <w:left w:color="000000" w:space="0" w:sz="8" w:val="single"/>
              <w:bottom w:color="000000" w:space="0" w:sz="0" w:val="nil"/>
              <w:right w:color="000000" w:space="0" w:sz="8" w:val="single"/>
            </w:tcBorders>
            <w:shd w:fill="auto" w:val="clear"/>
            <w:vAlign w:val="bottom"/>
          </w:tcPr>
          <w:p w:rsidR="00000000" w:rsidDel="00000000" w:rsidP="00000000" w:rsidRDefault="00000000" w:rsidRPr="00000000" w14:paraId="000002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2"/>
                <w:szCs w:val="22"/>
              </w:rPr>
            </w:pPr>
            <w:r w:rsidDel="00000000" w:rsidR="00000000" w:rsidRPr="00000000">
              <w:rPr>
                <w:rtl w:val="0"/>
              </w:rPr>
            </w:r>
          </w:p>
        </w:tc>
        <w:tc>
          <w:tcPr>
            <w:vMerge w:val="continue"/>
            <w:tcBorders>
              <w:top w:color="000000" w:space="0" w:sz="0" w:val="nil"/>
              <w:left w:color="000000" w:space="0" w:sz="8" w:val="single"/>
              <w:bottom w:color="000000" w:space="0" w:sz="8" w:val="single"/>
              <w:right w:color="000000" w:space="0" w:sz="8" w:val="single"/>
            </w:tcBorders>
            <w:shd w:fill="auto" w:val="clear"/>
            <w:vAlign w:val="bottom"/>
          </w:tcPr>
          <w:p w:rsidR="00000000" w:rsidDel="00000000" w:rsidP="00000000" w:rsidRDefault="00000000" w:rsidRPr="00000000" w14:paraId="000002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2"/>
                <w:szCs w:val="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auto" w:val="clear"/>
            <w:vAlign w:val="bottom"/>
          </w:tcPr>
          <w:p w:rsidR="00000000" w:rsidDel="00000000" w:rsidP="00000000" w:rsidRDefault="00000000" w:rsidRPr="00000000" w14:paraId="00000286">
            <w:pPr>
              <w:jc w:val="center"/>
              <w:rPr>
                <w:b w:val="1"/>
                <w:color w:val="000000"/>
                <w:sz w:val="22"/>
                <w:szCs w:val="22"/>
              </w:rPr>
            </w:pPr>
            <w:r w:rsidDel="00000000" w:rsidR="00000000" w:rsidRPr="00000000">
              <w:rPr>
                <w:b w:val="1"/>
                <w:color w:val="000000"/>
                <w:sz w:val="22"/>
                <w:szCs w:val="22"/>
                <w:rtl w:val="0"/>
              </w:rPr>
              <w:t xml:space="preserve">An 1</w:t>
            </w:r>
          </w:p>
        </w:tc>
        <w:tc>
          <w:tcPr>
            <w:tcBorders>
              <w:top w:color="000000" w:space="0" w:sz="0" w:val="nil"/>
              <w:left w:color="000000" w:space="0" w:sz="0" w:val="nil"/>
              <w:bottom w:color="000000" w:space="0" w:sz="8" w:val="single"/>
              <w:right w:color="000000" w:space="0" w:sz="8" w:val="single"/>
            </w:tcBorders>
            <w:shd w:fill="auto" w:val="clear"/>
            <w:vAlign w:val="bottom"/>
          </w:tcPr>
          <w:p w:rsidR="00000000" w:rsidDel="00000000" w:rsidP="00000000" w:rsidRDefault="00000000" w:rsidRPr="00000000" w14:paraId="00000287">
            <w:pPr>
              <w:jc w:val="center"/>
              <w:rPr>
                <w:b w:val="1"/>
                <w:color w:val="000000"/>
                <w:sz w:val="22"/>
                <w:szCs w:val="22"/>
              </w:rPr>
            </w:pPr>
            <w:r w:rsidDel="00000000" w:rsidR="00000000" w:rsidRPr="00000000">
              <w:rPr>
                <w:b w:val="1"/>
                <w:color w:val="000000"/>
                <w:sz w:val="22"/>
                <w:szCs w:val="22"/>
                <w:rtl w:val="0"/>
              </w:rPr>
              <w:t xml:space="preserve">An 2</w:t>
            </w:r>
          </w:p>
        </w:tc>
        <w:tc>
          <w:tcPr>
            <w:vMerge w:val="continue"/>
            <w:tcBorders>
              <w:top w:color="000000" w:space="0" w:sz="0" w:val="nil"/>
              <w:left w:color="000000" w:space="0" w:sz="8" w:val="single"/>
              <w:bottom w:color="000000" w:space="0" w:sz="8" w:val="single"/>
              <w:right w:color="000000" w:space="0" w:sz="8" w:val="single"/>
            </w:tcBorders>
            <w:shd w:fill="auto" w:val="clear"/>
            <w:vAlign w:val="bottom"/>
          </w:tcPr>
          <w:p w:rsidR="00000000" w:rsidDel="00000000" w:rsidP="00000000" w:rsidRDefault="00000000" w:rsidRPr="00000000" w14:paraId="000002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0000"/>
                <w:sz w:val="22"/>
                <w:szCs w:val="22"/>
              </w:rPr>
            </w:pPr>
            <w:r w:rsidDel="00000000" w:rsidR="00000000" w:rsidRPr="00000000">
              <w:rPr>
                <w:rtl w:val="0"/>
              </w:rPr>
            </w:r>
          </w:p>
        </w:tc>
        <w:tc>
          <w:tcPr>
            <w:vMerge w:val="continue"/>
            <w:tcBorders>
              <w:top w:color="000000" w:space="0" w:sz="0" w:val="nil"/>
              <w:left w:color="000000" w:space="0" w:sz="8" w:val="single"/>
              <w:bottom w:color="000000" w:space="0" w:sz="0" w:val="nil"/>
              <w:right w:color="000000" w:space="0" w:sz="0" w:val="nil"/>
            </w:tcBorders>
            <w:shd w:fill="auto" w:val="clear"/>
            <w:vAlign w:val="bottom"/>
          </w:tcPr>
          <w:p w:rsidR="00000000" w:rsidDel="00000000" w:rsidP="00000000" w:rsidRDefault="00000000" w:rsidRPr="00000000" w14:paraId="000002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0000"/>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8A">
            <w:pPr>
              <w:jc w:val="center"/>
              <w:rPr>
                <w:b w:val="1"/>
                <w:color w:val="000000"/>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8B">
            <w:pPr>
              <w:rPr>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8C">
            <w:pPr>
              <w:rPr>
                <w:sz w:val="22"/>
                <w:szCs w:val="22"/>
              </w:rPr>
            </w:pPr>
            <w:r w:rsidDel="00000000" w:rsidR="00000000" w:rsidRPr="00000000">
              <w:rPr>
                <w:rtl w:val="0"/>
              </w:rPr>
            </w:r>
          </w:p>
        </w:tc>
      </w:tr>
      <w:tr>
        <w:trPr>
          <w:cantSplit w:val="0"/>
          <w:trHeight w:val="288" w:hRule="atLeast"/>
          <w:tblHeader w:val="0"/>
        </w:trPr>
        <w:tc>
          <w:tcPr>
            <w:gridSpan w:val="6"/>
            <w:tcBorders>
              <w:top w:color="000000" w:space="0" w:sz="0" w:val="nil"/>
              <w:left w:color="000000" w:space="0" w:sz="8" w:val="single"/>
              <w:bottom w:color="000000" w:space="0" w:sz="0" w:val="nil"/>
              <w:right w:color="000000" w:space="0" w:sz="0" w:val="nil"/>
            </w:tcBorders>
            <w:shd w:fill="c5e0b3" w:val="clear"/>
            <w:vAlign w:val="bottom"/>
          </w:tcPr>
          <w:p w:rsidR="00000000" w:rsidDel="00000000" w:rsidP="00000000" w:rsidRDefault="00000000" w:rsidRPr="00000000" w14:paraId="0000028D">
            <w:pPr>
              <w:jc w:val="center"/>
              <w:rPr>
                <w:b w:val="1"/>
                <w:color w:val="000000"/>
                <w:sz w:val="22"/>
                <w:szCs w:val="22"/>
              </w:rPr>
            </w:pPr>
            <w:r w:rsidDel="00000000" w:rsidR="00000000" w:rsidRPr="00000000">
              <w:rPr>
                <w:b w:val="1"/>
                <w:color w:val="000000"/>
                <w:sz w:val="22"/>
                <w:szCs w:val="22"/>
                <w:rtl w:val="0"/>
              </w:rPr>
              <w:t xml:space="preserve">Vanzari fizice previzionate</w:t>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93">
            <w:pPr>
              <w:jc w:val="center"/>
              <w:rPr>
                <w:b w:val="1"/>
                <w:color w:val="000000"/>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94">
            <w:pPr>
              <w:rPr>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95">
            <w:pPr>
              <w:rPr>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96">
            <w:pPr>
              <w:rPr>
                <w:sz w:val="22"/>
                <w:szCs w:val="22"/>
              </w:rPr>
            </w:pPr>
            <w:r w:rsidDel="00000000" w:rsidR="00000000" w:rsidRPr="00000000">
              <w:rPr>
                <w:rtl w:val="0"/>
              </w:rPr>
            </w:r>
          </w:p>
        </w:tc>
      </w:tr>
      <w:tr>
        <w:trPr>
          <w:cantSplit w:val="0"/>
          <w:trHeight w:val="675"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97">
            <w:pPr>
              <w:jc w:val="center"/>
              <w:rPr>
                <w:color w:val="000000"/>
                <w:sz w:val="22"/>
                <w:szCs w:val="22"/>
              </w:rPr>
            </w:pPr>
            <w:r w:rsidDel="00000000" w:rsidR="00000000" w:rsidRPr="00000000">
              <w:rPr>
                <w:color w:val="000000"/>
                <w:sz w:val="22"/>
                <w:szCs w:val="22"/>
                <w:rtl w:val="0"/>
              </w:rPr>
              <w:t xml:space="preserve">1</w:t>
            </w:r>
          </w:p>
        </w:tc>
        <w:tc>
          <w:tcPr>
            <w:tcBorders>
              <w:top w:color="000000" w:space="0" w:sz="4" w:val="single"/>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98">
            <w:pPr>
              <w:rPr>
                <w:color w:val="2c2c2c"/>
                <w:sz w:val="22"/>
                <w:szCs w:val="22"/>
              </w:rPr>
            </w:pPr>
            <w:r w:rsidDel="00000000" w:rsidR="00000000" w:rsidRPr="00000000">
              <w:rPr>
                <w:color w:val="2c2c2c"/>
                <w:sz w:val="22"/>
                <w:szCs w:val="22"/>
                <w:rtl w:val="0"/>
              </w:rPr>
              <w:t xml:space="preserve">cutii cu capac</w:t>
            </w:r>
          </w:p>
          <w:p w:rsidR="00000000" w:rsidDel="00000000" w:rsidP="00000000" w:rsidRDefault="00000000" w:rsidRPr="00000000" w14:paraId="00000299">
            <w:pPr>
              <w:rPr>
                <w:color w:val="2c2c2c"/>
                <w:sz w:val="22"/>
                <w:szCs w:val="22"/>
              </w:rPr>
            </w:pPr>
            <w:r w:rsidDel="00000000" w:rsidR="00000000" w:rsidRPr="00000000">
              <w:rPr>
                <w:color w:val="2c2c2c"/>
                <w:sz w:val="22"/>
                <w:szCs w:val="22"/>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9A">
            <w:pPr>
              <w:jc w:val="center"/>
              <w:rPr>
                <w:color w:val="000000"/>
                <w:sz w:val="22"/>
                <w:szCs w:val="22"/>
              </w:rPr>
            </w:pPr>
            <w:r w:rsidDel="00000000" w:rsidR="00000000" w:rsidRPr="00000000">
              <w:rPr>
                <w:color w:val="000000"/>
                <w:sz w:val="22"/>
                <w:szCs w:val="22"/>
                <w:rtl w:val="0"/>
              </w:rPr>
              <w:t xml:space="preserve">BUC</w:t>
            </w:r>
          </w:p>
        </w:tc>
        <w:tc>
          <w:tcPr>
            <w:tcBorders>
              <w:top w:color="000000" w:space="0" w:sz="4" w:val="single"/>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9B">
            <w:pPr>
              <w:jc w:val="center"/>
              <w:rPr>
                <w:color w:val="000000"/>
                <w:sz w:val="22"/>
                <w:szCs w:val="22"/>
              </w:rPr>
            </w:pPr>
            <w:r w:rsidDel="00000000" w:rsidR="00000000" w:rsidRPr="00000000">
              <w:rPr>
                <w:color w:val="000000"/>
                <w:sz w:val="22"/>
                <w:szCs w:val="22"/>
                <w:rtl w:val="0"/>
              </w:rPr>
              <w:t xml:space="preserve">8485.00</w:t>
            </w:r>
          </w:p>
        </w:tc>
        <w:tc>
          <w:tcPr>
            <w:tcBorders>
              <w:top w:color="000000" w:space="0" w:sz="4" w:val="single"/>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9C">
            <w:pPr>
              <w:jc w:val="center"/>
              <w:rPr>
                <w:color w:val="000000"/>
                <w:sz w:val="22"/>
                <w:szCs w:val="22"/>
              </w:rPr>
            </w:pPr>
            <w:r w:rsidDel="00000000" w:rsidR="00000000" w:rsidRPr="00000000">
              <w:rPr>
                <w:color w:val="000000"/>
                <w:sz w:val="22"/>
                <w:szCs w:val="22"/>
                <w:rtl w:val="0"/>
              </w:rPr>
              <w:t xml:space="preserve">8845.00</w:t>
            </w:r>
          </w:p>
        </w:tc>
        <w:tc>
          <w:tcPr>
            <w:tcBorders>
              <w:top w:color="000000" w:space="0" w:sz="4" w:val="single"/>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9D">
            <w:pPr>
              <w:jc w:val="center"/>
              <w:rPr>
                <w:color w:val="000000"/>
                <w:sz w:val="22"/>
                <w:szCs w:val="22"/>
              </w:rPr>
            </w:pPr>
            <w:r w:rsidDel="00000000" w:rsidR="00000000" w:rsidRPr="00000000">
              <w:rPr>
                <w:color w:val="000000"/>
                <w:sz w:val="22"/>
                <w:szCs w:val="22"/>
                <w:rtl w:val="0"/>
              </w:rPr>
              <w:t xml:space="preserve">8986.00</w:t>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9E">
            <w:pPr>
              <w:jc w:val="center"/>
              <w:rPr>
                <w:color w:val="000000"/>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9F">
            <w:pPr>
              <w:rPr>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A0">
            <w:pPr>
              <w:rPr>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A1">
            <w:pPr>
              <w:rPr>
                <w:sz w:val="22"/>
                <w:szCs w:val="22"/>
              </w:rPr>
            </w:pPr>
            <w:r w:rsidDel="00000000" w:rsidR="00000000" w:rsidRPr="00000000">
              <w:rPr>
                <w:rtl w:val="0"/>
              </w:rPr>
            </w:r>
          </w:p>
        </w:tc>
      </w:tr>
      <w:tr>
        <w:trPr>
          <w:cantSplit w:val="0"/>
          <w:trHeight w:val="675"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A2">
            <w:pPr>
              <w:jc w:val="center"/>
              <w:rPr>
                <w:color w:val="000000"/>
                <w:sz w:val="22"/>
                <w:szCs w:val="22"/>
              </w:rPr>
            </w:pPr>
            <w:r w:rsidDel="00000000" w:rsidR="00000000" w:rsidRPr="00000000">
              <w:rPr>
                <w:color w:val="000000"/>
                <w:sz w:val="22"/>
                <w:szCs w:val="22"/>
                <w:rtl w:val="0"/>
              </w:rPr>
              <w:t xml:space="preserve">2</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A3">
            <w:pPr>
              <w:rPr>
                <w:color w:val="2c2c2c"/>
                <w:sz w:val="22"/>
                <w:szCs w:val="22"/>
              </w:rPr>
            </w:pPr>
            <w:r w:rsidDel="00000000" w:rsidR="00000000" w:rsidRPr="00000000">
              <w:rPr>
                <w:color w:val="2c2c2c"/>
                <w:sz w:val="22"/>
                <w:szCs w:val="22"/>
                <w:rtl w:val="0"/>
              </w:rPr>
              <w:t xml:space="preserve">cutii cu separator</w:t>
            </w:r>
          </w:p>
          <w:p w:rsidR="00000000" w:rsidDel="00000000" w:rsidP="00000000" w:rsidRDefault="00000000" w:rsidRPr="00000000" w14:paraId="000002A4">
            <w:pPr>
              <w:rPr>
                <w:color w:val="2c2c2c"/>
                <w:sz w:val="22"/>
                <w:szCs w:val="22"/>
              </w:rPr>
            </w:pPr>
            <w:r w:rsidDel="00000000" w:rsidR="00000000" w:rsidRPr="00000000">
              <w:rPr>
                <w:color w:val="2c2c2c"/>
                <w:sz w:val="22"/>
                <w:szCs w:val="22"/>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A5">
            <w:pPr>
              <w:jc w:val="center"/>
              <w:rPr>
                <w:color w:val="000000"/>
                <w:sz w:val="22"/>
                <w:szCs w:val="22"/>
              </w:rPr>
            </w:pPr>
            <w:r w:rsidDel="00000000" w:rsidR="00000000" w:rsidRPr="00000000">
              <w:rPr>
                <w:color w:val="000000"/>
                <w:sz w:val="22"/>
                <w:szCs w:val="22"/>
                <w:rtl w:val="0"/>
              </w:rPr>
              <w:t xml:space="preserve">BUC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A6">
            <w:pPr>
              <w:jc w:val="center"/>
              <w:rPr>
                <w:color w:val="000000"/>
                <w:sz w:val="22"/>
                <w:szCs w:val="22"/>
              </w:rPr>
            </w:pPr>
            <w:r w:rsidDel="00000000" w:rsidR="00000000" w:rsidRPr="00000000">
              <w:rPr>
                <w:color w:val="000000"/>
                <w:sz w:val="22"/>
                <w:szCs w:val="22"/>
                <w:rtl w:val="0"/>
              </w:rPr>
              <w:t xml:space="preserve">6125.00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A7">
            <w:pPr>
              <w:jc w:val="center"/>
              <w:rPr>
                <w:color w:val="000000"/>
                <w:sz w:val="22"/>
                <w:szCs w:val="22"/>
              </w:rPr>
            </w:pPr>
            <w:r w:rsidDel="00000000" w:rsidR="00000000" w:rsidRPr="00000000">
              <w:rPr>
                <w:color w:val="000000"/>
                <w:sz w:val="22"/>
                <w:szCs w:val="22"/>
                <w:rtl w:val="0"/>
              </w:rPr>
              <w:t xml:space="preserve">6695.00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A8">
            <w:pPr>
              <w:jc w:val="center"/>
              <w:rPr>
                <w:color w:val="000000"/>
                <w:sz w:val="22"/>
                <w:szCs w:val="22"/>
              </w:rPr>
            </w:pPr>
            <w:r w:rsidDel="00000000" w:rsidR="00000000" w:rsidRPr="00000000">
              <w:rPr>
                <w:color w:val="000000"/>
                <w:sz w:val="22"/>
                <w:szCs w:val="22"/>
                <w:rtl w:val="0"/>
              </w:rPr>
              <w:t xml:space="preserve">7446.00</w:t>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A9">
            <w:pPr>
              <w:jc w:val="center"/>
              <w:rPr>
                <w:color w:val="000000"/>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AA">
            <w:pPr>
              <w:rPr>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AB">
            <w:pPr>
              <w:rPr>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AC">
            <w:pPr>
              <w:rPr>
                <w:sz w:val="22"/>
                <w:szCs w:val="22"/>
              </w:rPr>
            </w:pPr>
            <w:r w:rsidDel="00000000" w:rsidR="00000000" w:rsidRPr="00000000">
              <w:rPr>
                <w:rtl w:val="0"/>
              </w:rPr>
            </w:r>
          </w:p>
        </w:tc>
      </w:tr>
      <w:tr>
        <w:trPr>
          <w:cantSplit w:val="0"/>
          <w:trHeight w:val="660"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AD">
            <w:pPr>
              <w:jc w:val="center"/>
              <w:rPr>
                <w:color w:val="000000"/>
                <w:sz w:val="22"/>
                <w:szCs w:val="22"/>
              </w:rPr>
            </w:pPr>
            <w:r w:rsidDel="00000000" w:rsidR="00000000" w:rsidRPr="00000000">
              <w:rPr>
                <w:color w:val="000000"/>
                <w:sz w:val="22"/>
                <w:szCs w:val="22"/>
                <w:rtl w:val="0"/>
              </w:rPr>
              <w:t xml:space="preserve">3</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AE">
            <w:pPr>
              <w:rPr>
                <w:color w:val="2c2c2c"/>
                <w:sz w:val="22"/>
                <w:szCs w:val="22"/>
              </w:rPr>
            </w:pPr>
            <w:r w:rsidDel="00000000" w:rsidR="00000000" w:rsidRPr="00000000">
              <w:rPr>
                <w:color w:val="2c2c2c"/>
                <w:sz w:val="22"/>
                <w:szCs w:val="22"/>
                <w:rtl w:val="0"/>
              </w:rPr>
              <w:t xml:space="preserve">cutii pentru baxuri</w:t>
            </w:r>
          </w:p>
          <w:p w:rsidR="00000000" w:rsidDel="00000000" w:rsidP="00000000" w:rsidRDefault="00000000" w:rsidRPr="00000000" w14:paraId="000002AF">
            <w:pPr>
              <w:rPr>
                <w:color w:val="2c2c2c"/>
                <w:sz w:val="22"/>
                <w:szCs w:val="22"/>
              </w:rPr>
            </w:pPr>
            <w:r w:rsidDel="00000000" w:rsidR="00000000" w:rsidRPr="00000000">
              <w:rPr>
                <w:color w:val="2c2c2c"/>
                <w:sz w:val="22"/>
                <w:szCs w:val="22"/>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B0">
            <w:pPr>
              <w:jc w:val="center"/>
              <w:rPr>
                <w:color w:val="000000"/>
                <w:sz w:val="22"/>
                <w:szCs w:val="22"/>
              </w:rPr>
            </w:pPr>
            <w:r w:rsidDel="00000000" w:rsidR="00000000" w:rsidRPr="00000000">
              <w:rPr>
                <w:color w:val="000000"/>
                <w:sz w:val="22"/>
                <w:szCs w:val="22"/>
                <w:rtl w:val="0"/>
              </w:rPr>
              <w:t xml:space="preserve">BUC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B1">
            <w:pPr>
              <w:jc w:val="center"/>
              <w:rPr>
                <w:color w:val="000000"/>
                <w:sz w:val="22"/>
                <w:szCs w:val="22"/>
              </w:rPr>
            </w:pPr>
            <w:r w:rsidDel="00000000" w:rsidR="00000000" w:rsidRPr="00000000">
              <w:rPr>
                <w:color w:val="000000"/>
                <w:sz w:val="22"/>
                <w:szCs w:val="22"/>
                <w:rtl w:val="0"/>
              </w:rPr>
              <w:t xml:space="preserve">4995.00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B2">
            <w:pPr>
              <w:jc w:val="center"/>
              <w:rPr>
                <w:color w:val="000000"/>
                <w:sz w:val="22"/>
                <w:szCs w:val="22"/>
              </w:rPr>
            </w:pPr>
            <w:r w:rsidDel="00000000" w:rsidR="00000000" w:rsidRPr="00000000">
              <w:rPr>
                <w:color w:val="000000"/>
                <w:sz w:val="22"/>
                <w:szCs w:val="22"/>
                <w:rtl w:val="0"/>
              </w:rPr>
              <w:t xml:space="preserve">5942.00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B3">
            <w:pPr>
              <w:jc w:val="center"/>
              <w:rPr>
                <w:color w:val="000000"/>
                <w:sz w:val="22"/>
                <w:szCs w:val="22"/>
              </w:rPr>
            </w:pPr>
            <w:r w:rsidDel="00000000" w:rsidR="00000000" w:rsidRPr="00000000">
              <w:rPr>
                <w:color w:val="000000"/>
                <w:sz w:val="22"/>
                <w:szCs w:val="22"/>
                <w:rtl w:val="0"/>
              </w:rPr>
              <w:t xml:space="preserve">6934.00</w:t>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B4">
            <w:pPr>
              <w:jc w:val="center"/>
              <w:rPr>
                <w:color w:val="000000"/>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B5">
            <w:pPr>
              <w:rPr>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B6">
            <w:pPr>
              <w:rPr>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B7">
            <w:pPr>
              <w:rPr>
                <w:sz w:val="22"/>
                <w:szCs w:val="22"/>
              </w:rPr>
            </w:pPr>
            <w:r w:rsidDel="00000000" w:rsidR="00000000" w:rsidRPr="00000000">
              <w:rPr>
                <w:rtl w:val="0"/>
              </w:rPr>
            </w:r>
          </w:p>
        </w:tc>
      </w:tr>
    </w:tbl>
    <w:p w:rsidR="00000000" w:rsidDel="00000000" w:rsidP="00000000" w:rsidRDefault="00000000" w:rsidRPr="00000000" w14:paraId="000002B8">
      <w:pPr>
        <w:spacing w:line="360" w:lineRule="auto"/>
        <w:jc w:val="both"/>
        <w:rPr>
          <w:b w:val="1"/>
        </w:rPr>
      </w:pPr>
      <w:r w:rsidDel="00000000" w:rsidR="00000000" w:rsidRPr="00000000">
        <w:rPr>
          <w:rtl w:val="0"/>
        </w:rPr>
      </w:r>
    </w:p>
    <w:p w:rsidR="00000000" w:rsidDel="00000000" w:rsidP="00000000" w:rsidRDefault="00000000" w:rsidRPr="00000000" w14:paraId="000002B9">
      <w:pPr>
        <w:jc w:val="both"/>
        <w:rPr/>
      </w:pPr>
      <w:r w:rsidDel="00000000" w:rsidR="00000000" w:rsidRPr="00000000">
        <w:rPr>
          <w:rtl w:val="0"/>
        </w:rPr>
      </w:r>
    </w:p>
    <w:p w:rsidR="00000000" w:rsidDel="00000000" w:rsidP="00000000" w:rsidRDefault="00000000" w:rsidRPr="00000000" w14:paraId="000002BA">
      <w:pPr>
        <w:jc w:val="both"/>
        <w:rPr/>
      </w:pPr>
      <w:r w:rsidDel="00000000" w:rsidR="00000000" w:rsidRPr="00000000">
        <w:rPr>
          <w:rtl w:val="0"/>
        </w:rPr>
      </w:r>
    </w:p>
    <w:p w:rsidR="00000000" w:rsidDel="00000000" w:rsidP="00000000" w:rsidRDefault="00000000" w:rsidRPr="00000000" w14:paraId="000002BB">
      <w:pPr>
        <w:jc w:val="both"/>
        <w:rPr/>
      </w:pPr>
      <w:r w:rsidDel="00000000" w:rsidR="00000000" w:rsidRPr="00000000">
        <w:rPr>
          <w:rtl w:val="0"/>
        </w:rPr>
      </w:r>
    </w:p>
    <w:tbl>
      <w:tblPr>
        <w:tblStyle w:val="Table8"/>
        <w:tblW w:w="8749.0" w:type="dxa"/>
        <w:jc w:val="center"/>
        <w:tblLayout w:type="fixed"/>
        <w:tblLook w:val="0400"/>
      </w:tblPr>
      <w:tblGrid>
        <w:gridCol w:w="1109"/>
        <w:gridCol w:w="5180"/>
        <w:gridCol w:w="1480"/>
        <w:gridCol w:w="980"/>
        <w:tblGridChange w:id="0">
          <w:tblGrid>
            <w:gridCol w:w="1109"/>
            <w:gridCol w:w="5180"/>
            <w:gridCol w:w="1480"/>
            <w:gridCol w:w="980"/>
          </w:tblGrid>
        </w:tblGridChange>
      </w:tblGrid>
      <w:tr>
        <w:trPr>
          <w:cantSplit w:val="0"/>
          <w:trHeight w:val="288" w:hRule="atLeast"/>
          <w:tblHeader w:val="0"/>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BC">
            <w:pP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vAlign w:val="bottom"/>
          </w:tcPr>
          <w:p w:rsidR="00000000" w:rsidDel="00000000" w:rsidP="00000000" w:rsidRDefault="00000000" w:rsidRPr="00000000" w14:paraId="000002BD">
            <w:pPr>
              <w:jc w:val="center"/>
              <w:rPr>
                <w:b w:val="1"/>
                <w:color w:val="000000"/>
                <w:sz w:val="22"/>
                <w:szCs w:val="22"/>
              </w:rPr>
            </w:pPr>
            <w:r w:rsidDel="00000000" w:rsidR="00000000" w:rsidRPr="00000000">
              <w:rPr>
                <w:b w:val="1"/>
                <w:color w:val="000000"/>
                <w:sz w:val="22"/>
                <w:szCs w:val="22"/>
                <w:rtl w:val="0"/>
              </w:rPr>
              <w:t xml:space="preserve">cutii cu capac</w:t>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BE">
            <w:pPr>
              <w:jc w:val="center"/>
              <w:rPr>
                <w:b w:val="1"/>
                <w:color w:val="000000"/>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BF">
            <w:pPr>
              <w:rPr>
                <w:sz w:val="22"/>
                <w:szCs w:val="22"/>
              </w:rPr>
            </w:pPr>
            <w:r w:rsidDel="00000000" w:rsidR="00000000" w:rsidRPr="00000000">
              <w:rPr>
                <w:rtl w:val="0"/>
              </w:rPr>
            </w:r>
          </w:p>
        </w:tc>
      </w:tr>
      <w:tr>
        <w:trPr>
          <w:cantSplit w:val="0"/>
          <w:trHeight w:val="1152"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bottom"/>
          </w:tcPr>
          <w:p w:rsidR="00000000" w:rsidDel="00000000" w:rsidP="00000000" w:rsidRDefault="00000000" w:rsidRPr="00000000" w14:paraId="000002C0">
            <w:pPr>
              <w:jc w:val="center"/>
              <w:rPr>
                <w:b w:val="1"/>
                <w:color w:val="000000"/>
                <w:sz w:val="22"/>
                <w:szCs w:val="22"/>
              </w:rPr>
            </w:pPr>
            <w:r w:rsidDel="00000000" w:rsidR="00000000" w:rsidRPr="00000000">
              <w:rPr>
                <w:b w:val="1"/>
                <w:color w:val="000000"/>
                <w:sz w:val="22"/>
                <w:szCs w:val="22"/>
                <w:rtl w:val="0"/>
              </w:rPr>
              <w:t xml:space="preserve">NR.CRT.</w:t>
            </w:r>
          </w:p>
        </w:tc>
        <w:tc>
          <w:tcPr>
            <w:tcBorders>
              <w:top w:color="000000" w:space="0" w:sz="0" w:val="nil"/>
              <w:left w:color="000000" w:space="0" w:sz="0" w:val="nil"/>
              <w:bottom w:color="000000" w:space="0" w:sz="4" w:val="single"/>
              <w:right w:color="000000" w:space="0" w:sz="4" w:val="single"/>
            </w:tcBorders>
            <w:shd w:fill="f2f2f2" w:val="clear"/>
            <w:vAlign w:val="bottom"/>
          </w:tcPr>
          <w:p w:rsidR="00000000" w:rsidDel="00000000" w:rsidP="00000000" w:rsidRDefault="00000000" w:rsidRPr="00000000" w14:paraId="000002C1">
            <w:pPr>
              <w:jc w:val="center"/>
              <w:rPr>
                <w:b w:val="1"/>
                <w:color w:val="000000"/>
                <w:sz w:val="22"/>
                <w:szCs w:val="22"/>
              </w:rPr>
            </w:pPr>
            <w:r w:rsidDel="00000000" w:rsidR="00000000" w:rsidRPr="00000000">
              <w:rPr>
                <w:b w:val="1"/>
                <w:color w:val="000000"/>
                <w:sz w:val="22"/>
                <w:szCs w:val="22"/>
                <w:rtl w:val="0"/>
              </w:rPr>
              <w:t xml:space="preserve">MATERIALE /MANOPERA</w:t>
            </w:r>
          </w:p>
        </w:tc>
        <w:tc>
          <w:tcPr>
            <w:tcBorders>
              <w:top w:color="000000" w:space="0" w:sz="4" w:val="single"/>
              <w:left w:color="000000" w:space="0" w:sz="0" w:val="nil"/>
              <w:bottom w:color="000000" w:space="0" w:sz="4" w:val="single"/>
              <w:right w:color="000000" w:space="0" w:sz="4" w:val="single"/>
            </w:tcBorders>
            <w:shd w:fill="f2f2f2" w:val="clear"/>
            <w:vAlign w:val="bottom"/>
          </w:tcPr>
          <w:p w:rsidR="00000000" w:rsidDel="00000000" w:rsidP="00000000" w:rsidRDefault="00000000" w:rsidRPr="00000000" w14:paraId="000002C2">
            <w:pPr>
              <w:jc w:val="center"/>
              <w:rPr>
                <w:b w:val="1"/>
                <w:color w:val="000000"/>
                <w:sz w:val="22"/>
                <w:szCs w:val="22"/>
              </w:rPr>
            </w:pPr>
            <w:r w:rsidDel="00000000" w:rsidR="00000000" w:rsidRPr="00000000">
              <w:rPr>
                <w:b w:val="1"/>
                <w:color w:val="000000"/>
                <w:sz w:val="22"/>
                <w:szCs w:val="22"/>
                <w:rtl w:val="0"/>
              </w:rPr>
              <w:t xml:space="preserve">preț mediu/ buc                  lei</w:t>
            </w:r>
          </w:p>
        </w:tc>
        <w:tc>
          <w:tcPr>
            <w:tcBorders>
              <w:top w:color="000000" w:space="0" w:sz="4" w:val="single"/>
              <w:left w:color="000000" w:space="0" w:sz="0" w:val="nil"/>
              <w:bottom w:color="000000" w:space="0" w:sz="4" w:val="single"/>
              <w:right w:color="000000" w:space="0" w:sz="4" w:val="single"/>
            </w:tcBorders>
            <w:shd w:fill="f2f2f2" w:val="clear"/>
            <w:vAlign w:val="bottom"/>
          </w:tcPr>
          <w:p w:rsidR="00000000" w:rsidDel="00000000" w:rsidP="00000000" w:rsidRDefault="00000000" w:rsidRPr="00000000" w14:paraId="000002C3">
            <w:pPr>
              <w:jc w:val="center"/>
              <w:rPr>
                <w:b w:val="1"/>
                <w:color w:val="000000"/>
                <w:sz w:val="22"/>
                <w:szCs w:val="22"/>
              </w:rPr>
            </w:pPr>
            <w:r w:rsidDel="00000000" w:rsidR="00000000" w:rsidRPr="00000000">
              <w:rPr>
                <w:b w:val="1"/>
                <w:color w:val="000000"/>
                <w:sz w:val="22"/>
                <w:szCs w:val="22"/>
                <w:rtl w:val="0"/>
              </w:rPr>
              <w:t xml:space="preserve">preț mediu  /buc    euro</w:t>
            </w:r>
          </w:p>
        </w:tc>
      </w:tr>
      <w:tr>
        <w:trPr>
          <w:cantSplit w:val="0"/>
          <w:trHeight w:val="540"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C4">
            <w:pPr>
              <w:jc w:val="right"/>
              <w:rPr>
                <w:color w:val="000000"/>
                <w:sz w:val="22"/>
                <w:szCs w:val="22"/>
              </w:rPr>
            </w:pPr>
            <w:r w:rsidDel="00000000" w:rsidR="00000000" w:rsidRPr="00000000">
              <w:rPr>
                <w:color w:val="000000"/>
                <w:sz w:val="22"/>
                <w:szCs w:val="22"/>
                <w:rtl w:val="0"/>
              </w:rPr>
              <w:t xml:space="preserve">1</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C5">
            <w:pPr>
              <w:rPr>
                <w:color w:val="2c2c2c"/>
                <w:sz w:val="22"/>
                <w:szCs w:val="22"/>
              </w:rPr>
            </w:pPr>
            <w:r w:rsidDel="00000000" w:rsidR="00000000" w:rsidRPr="00000000">
              <w:rPr>
                <w:color w:val="2c2c2c"/>
                <w:sz w:val="22"/>
                <w:szCs w:val="22"/>
                <w:rtl w:val="0"/>
              </w:rPr>
              <w:t xml:space="preserve">Materie prima</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C6">
            <w:pPr>
              <w:jc w:val="center"/>
              <w:rPr>
                <w:color w:val="000000"/>
                <w:sz w:val="22"/>
                <w:szCs w:val="22"/>
              </w:rPr>
            </w:pPr>
            <w:r w:rsidDel="00000000" w:rsidR="00000000" w:rsidRPr="00000000">
              <w:rPr>
                <w:color w:val="000000"/>
                <w:sz w:val="22"/>
                <w:szCs w:val="22"/>
                <w:rtl w:val="0"/>
              </w:rPr>
              <w:t xml:space="preserve">0.38</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C7">
            <w:pPr>
              <w:jc w:val="right"/>
              <w:rPr>
                <w:color w:val="000000"/>
                <w:sz w:val="22"/>
                <w:szCs w:val="22"/>
              </w:rPr>
            </w:pPr>
            <w:r w:rsidDel="00000000" w:rsidR="00000000" w:rsidRPr="00000000">
              <w:rPr>
                <w:color w:val="000000"/>
                <w:sz w:val="22"/>
                <w:szCs w:val="22"/>
                <w:rtl w:val="0"/>
              </w:rPr>
              <w:t xml:space="preserve">0.08</w:t>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C8">
            <w:pPr>
              <w:jc w:val="right"/>
              <w:rPr>
                <w:color w:val="000000"/>
                <w:sz w:val="22"/>
                <w:szCs w:val="22"/>
              </w:rPr>
            </w:pPr>
            <w:r w:rsidDel="00000000" w:rsidR="00000000" w:rsidRPr="00000000">
              <w:rPr>
                <w:color w:val="000000"/>
                <w:sz w:val="22"/>
                <w:szCs w:val="22"/>
                <w:rtl w:val="0"/>
              </w:rPr>
              <w:t xml:space="preserve">2</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C9">
            <w:pPr>
              <w:rPr>
                <w:color w:val="2c2c2c"/>
                <w:sz w:val="22"/>
                <w:szCs w:val="22"/>
              </w:rPr>
            </w:pPr>
            <w:r w:rsidDel="00000000" w:rsidR="00000000" w:rsidRPr="00000000">
              <w:rPr>
                <w:color w:val="2c2c2c"/>
                <w:sz w:val="22"/>
                <w:szCs w:val="22"/>
                <w:rtl w:val="0"/>
              </w:rPr>
              <w:t xml:space="preserve">Salarii</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CA">
            <w:pPr>
              <w:jc w:val="center"/>
              <w:rPr>
                <w:color w:val="000000"/>
                <w:sz w:val="22"/>
                <w:szCs w:val="22"/>
              </w:rPr>
            </w:pPr>
            <w:r w:rsidDel="00000000" w:rsidR="00000000" w:rsidRPr="00000000">
              <w:rPr>
                <w:color w:val="000000"/>
                <w:sz w:val="22"/>
                <w:szCs w:val="22"/>
                <w:rtl w:val="0"/>
              </w:rPr>
              <w:t xml:space="preserve">0.81</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CB">
            <w:pPr>
              <w:jc w:val="right"/>
              <w:rPr>
                <w:color w:val="000000"/>
                <w:sz w:val="22"/>
                <w:szCs w:val="22"/>
              </w:rPr>
            </w:pPr>
            <w:r w:rsidDel="00000000" w:rsidR="00000000" w:rsidRPr="00000000">
              <w:rPr>
                <w:color w:val="000000"/>
                <w:sz w:val="22"/>
                <w:szCs w:val="22"/>
                <w:rtl w:val="0"/>
              </w:rPr>
              <w:t xml:space="preserve">0.16</w:t>
            </w:r>
          </w:p>
        </w:tc>
      </w:tr>
      <w:tr>
        <w:trPr>
          <w:cantSplit w:val="0"/>
          <w:trHeight w:val="525"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CC">
            <w:pPr>
              <w:jc w:val="right"/>
              <w:rPr>
                <w:color w:val="000000"/>
                <w:sz w:val="22"/>
                <w:szCs w:val="22"/>
              </w:rPr>
            </w:pPr>
            <w:r w:rsidDel="00000000" w:rsidR="00000000" w:rsidRPr="00000000">
              <w:rPr>
                <w:color w:val="000000"/>
                <w:sz w:val="22"/>
                <w:szCs w:val="22"/>
                <w:rtl w:val="0"/>
              </w:rPr>
              <w:t xml:space="preserve">3</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CD">
            <w:pPr>
              <w:rPr>
                <w:color w:val="2c2c2c"/>
                <w:sz w:val="22"/>
                <w:szCs w:val="22"/>
              </w:rPr>
            </w:pPr>
            <w:r w:rsidDel="00000000" w:rsidR="00000000" w:rsidRPr="00000000">
              <w:rPr>
                <w:color w:val="2c2c2c"/>
                <w:sz w:val="22"/>
                <w:szCs w:val="22"/>
                <w:rtl w:val="0"/>
              </w:rPr>
              <w:t xml:space="preserve">Alte cheltuieli indirecte : combustibil,utilitati, publicitate,piese schimb, reparatii, livrare, etc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CE">
            <w:pPr>
              <w:jc w:val="center"/>
              <w:rPr>
                <w:color w:val="000000"/>
                <w:sz w:val="22"/>
                <w:szCs w:val="22"/>
              </w:rPr>
            </w:pPr>
            <w:r w:rsidDel="00000000" w:rsidR="00000000" w:rsidRPr="00000000">
              <w:rPr>
                <w:color w:val="000000"/>
                <w:sz w:val="22"/>
                <w:szCs w:val="22"/>
                <w:rtl w:val="0"/>
              </w:rPr>
              <w:t xml:space="preserve">0.38</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CF">
            <w:pPr>
              <w:jc w:val="right"/>
              <w:rPr>
                <w:color w:val="000000"/>
                <w:sz w:val="22"/>
                <w:szCs w:val="22"/>
              </w:rPr>
            </w:pPr>
            <w:r w:rsidDel="00000000" w:rsidR="00000000" w:rsidRPr="00000000">
              <w:rPr>
                <w:color w:val="000000"/>
                <w:sz w:val="22"/>
                <w:szCs w:val="22"/>
                <w:rtl w:val="0"/>
              </w:rPr>
              <w:t xml:space="preserve">0.08</w:t>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D0">
            <w:pPr>
              <w:jc w:val="right"/>
              <w:rPr>
                <w:color w:val="000000"/>
                <w:sz w:val="22"/>
                <w:szCs w:val="22"/>
              </w:rPr>
            </w:pPr>
            <w:r w:rsidDel="00000000" w:rsidR="00000000" w:rsidRPr="00000000">
              <w:rPr>
                <w:color w:val="000000"/>
                <w:sz w:val="22"/>
                <w:szCs w:val="22"/>
                <w:rtl w:val="0"/>
              </w:rPr>
              <w:t xml:space="preserve">4</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D1">
            <w:pPr>
              <w:rPr>
                <w:color w:val="2c2c2c"/>
                <w:sz w:val="22"/>
                <w:szCs w:val="22"/>
              </w:rPr>
            </w:pPr>
            <w:r w:rsidDel="00000000" w:rsidR="00000000" w:rsidRPr="00000000">
              <w:rPr>
                <w:color w:val="2c2c2c"/>
                <w:sz w:val="22"/>
                <w:szCs w:val="22"/>
                <w:rtl w:val="0"/>
              </w:rPr>
              <w:t xml:space="preserve">adaos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D2">
            <w:pPr>
              <w:jc w:val="center"/>
              <w:rPr>
                <w:color w:val="000000"/>
                <w:sz w:val="22"/>
                <w:szCs w:val="22"/>
              </w:rPr>
            </w:pPr>
            <w:r w:rsidDel="00000000" w:rsidR="00000000" w:rsidRPr="00000000">
              <w:rPr>
                <w:color w:val="000000"/>
                <w:sz w:val="22"/>
                <w:szCs w:val="22"/>
                <w:rtl w:val="0"/>
              </w:rPr>
              <w:t xml:space="preserve">0.32</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D3">
            <w:pPr>
              <w:jc w:val="right"/>
              <w:rPr>
                <w:color w:val="000000"/>
                <w:sz w:val="22"/>
                <w:szCs w:val="22"/>
              </w:rPr>
            </w:pPr>
            <w:r w:rsidDel="00000000" w:rsidR="00000000" w:rsidRPr="00000000">
              <w:rPr>
                <w:color w:val="000000"/>
                <w:sz w:val="22"/>
                <w:szCs w:val="22"/>
                <w:rtl w:val="0"/>
              </w:rPr>
              <w:t xml:space="preserve">0.06</w:t>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D4">
            <w:pPr>
              <w:rPr>
                <w:color w:val="000000"/>
                <w:sz w:val="22"/>
                <w:szCs w:val="22"/>
              </w:rPr>
            </w:pPr>
            <w:r w:rsidDel="00000000" w:rsidR="00000000" w:rsidRPr="00000000">
              <w:rPr>
                <w:color w:val="000000"/>
                <w:sz w:val="22"/>
                <w:szCs w:val="22"/>
                <w:rtl w:val="0"/>
              </w:rPr>
              <w:t xml:space="preserve"> </w:t>
            </w:r>
          </w:p>
        </w:tc>
        <w:tc>
          <w:tcPr>
            <w:tcBorders>
              <w:top w:color="000000" w:space="0" w:sz="0" w:val="nil"/>
              <w:left w:color="000000" w:space="0" w:sz="0" w:val="nil"/>
              <w:bottom w:color="000000" w:space="0" w:sz="4" w:val="single"/>
              <w:right w:color="000000" w:space="0" w:sz="4" w:val="single"/>
            </w:tcBorders>
            <w:shd w:fill="f2f2f2" w:val="clear"/>
            <w:vAlign w:val="bottom"/>
          </w:tcPr>
          <w:p w:rsidR="00000000" w:rsidDel="00000000" w:rsidP="00000000" w:rsidRDefault="00000000" w:rsidRPr="00000000" w14:paraId="000002D5">
            <w:pPr>
              <w:rPr>
                <w:color w:val="2c2c2c"/>
                <w:sz w:val="22"/>
                <w:szCs w:val="22"/>
              </w:rPr>
            </w:pPr>
            <w:r w:rsidDel="00000000" w:rsidR="00000000" w:rsidRPr="00000000">
              <w:rPr>
                <w:color w:val="2c2c2c"/>
                <w:sz w:val="22"/>
                <w:szCs w:val="22"/>
                <w:rtl w:val="0"/>
              </w:rPr>
              <w:t xml:space="preserve">PRET MEDIU/buc</w:t>
            </w:r>
          </w:p>
        </w:tc>
        <w:tc>
          <w:tcPr>
            <w:tcBorders>
              <w:top w:color="000000" w:space="0" w:sz="0" w:val="nil"/>
              <w:left w:color="000000" w:space="0" w:sz="0" w:val="nil"/>
              <w:bottom w:color="000000" w:space="0" w:sz="4" w:val="single"/>
              <w:right w:color="000000" w:space="0" w:sz="4" w:val="single"/>
            </w:tcBorders>
            <w:shd w:fill="f2f2f2" w:val="clear"/>
            <w:vAlign w:val="bottom"/>
          </w:tcPr>
          <w:p w:rsidR="00000000" w:rsidDel="00000000" w:rsidP="00000000" w:rsidRDefault="00000000" w:rsidRPr="00000000" w14:paraId="000002D6">
            <w:pPr>
              <w:jc w:val="center"/>
              <w:rPr>
                <w:color w:val="000000"/>
                <w:sz w:val="22"/>
                <w:szCs w:val="22"/>
              </w:rPr>
            </w:pPr>
            <w:r w:rsidDel="00000000" w:rsidR="00000000" w:rsidRPr="00000000">
              <w:rPr>
                <w:color w:val="000000"/>
                <w:sz w:val="22"/>
                <w:szCs w:val="22"/>
                <w:rtl w:val="0"/>
              </w:rPr>
              <w:t xml:space="preserve">1.88</w:t>
            </w:r>
          </w:p>
        </w:tc>
        <w:tc>
          <w:tcPr>
            <w:tcBorders>
              <w:top w:color="000000" w:space="0" w:sz="0" w:val="nil"/>
              <w:left w:color="000000" w:space="0" w:sz="0" w:val="nil"/>
              <w:bottom w:color="000000" w:space="0" w:sz="4" w:val="single"/>
              <w:right w:color="000000" w:space="0" w:sz="4" w:val="single"/>
            </w:tcBorders>
            <w:shd w:fill="f2f2f2" w:val="clear"/>
            <w:vAlign w:val="bottom"/>
          </w:tcPr>
          <w:p w:rsidR="00000000" w:rsidDel="00000000" w:rsidP="00000000" w:rsidRDefault="00000000" w:rsidRPr="00000000" w14:paraId="000002D7">
            <w:pPr>
              <w:jc w:val="right"/>
              <w:rPr>
                <w:b w:val="1"/>
                <w:color w:val="000000"/>
                <w:sz w:val="22"/>
                <w:szCs w:val="22"/>
              </w:rPr>
            </w:pPr>
            <w:r w:rsidDel="00000000" w:rsidR="00000000" w:rsidRPr="00000000">
              <w:rPr>
                <w:b w:val="1"/>
                <w:color w:val="000000"/>
                <w:sz w:val="22"/>
                <w:szCs w:val="22"/>
                <w:rtl w:val="0"/>
              </w:rPr>
              <w:t xml:space="preserve">0.38</w:t>
            </w:r>
          </w:p>
        </w:tc>
      </w:tr>
      <w:tr>
        <w:trPr>
          <w:cantSplit w:val="0"/>
          <w:trHeight w:val="288" w:hRule="atLeast"/>
          <w:tblHeader w:val="0"/>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D8">
            <w:pPr>
              <w:jc w:val="right"/>
              <w:rPr>
                <w:b w:val="1"/>
                <w:color w:val="000000"/>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D9">
            <w:pPr>
              <w:rPr>
                <w:sz w:val="22"/>
                <w:szCs w:val="22"/>
              </w:rPr>
            </w:pPr>
            <w:r w:rsidDel="00000000" w:rsidR="00000000" w:rsidRPr="00000000">
              <w:rPr>
                <w:rtl w:val="0"/>
              </w:rPr>
            </w:r>
          </w:p>
          <w:p w:rsidR="00000000" w:rsidDel="00000000" w:rsidP="00000000" w:rsidRDefault="00000000" w:rsidRPr="00000000" w14:paraId="000002DA">
            <w:pPr>
              <w:rPr>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DB">
            <w:pPr>
              <w:rPr>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DC">
            <w:pPr>
              <w:rPr>
                <w:sz w:val="22"/>
                <w:szCs w:val="22"/>
              </w:rPr>
            </w:pPr>
            <w:r w:rsidDel="00000000" w:rsidR="00000000" w:rsidRPr="00000000">
              <w:rPr>
                <w:rtl w:val="0"/>
              </w:rPr>
            </w:r>
          </w:p>
        </w:tc>
      </w:tr>
      <w:tr>
        <w:trPr>
          <w:cantSplit w:val="0"/>
          <w:trHeight w:val="288" w:hRule="atLeast"/>
          <w:tblHeader w:val="0"/>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DD">
            <w:pP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vAlign w:val="bottom"/>
          </w:tcPr>
          <w:p w:rsidR="00000000" w:rsidDel="00000000" w:rsidP="00000000" w:rsidRDefault="00000000" w:rsidRPr="00000000" w14:paraId="000002DE">
            <w:pPr>
              <w:jc w:val="center"/>
              <w:rPr>
                <w:b w:val="1"/>
                <w:color w:val="000000"/>
                <w:sz w:val="22"/>
                <w:szCs w:val="22"/>
              </w:rPr>
            </w:pPr>
            <w:r w:rsidDel="00000000" w:rsidR="00000000" w:rsidRPr="00000000">
              <w:rPr>
                <w:b w:val="1"/>
                <w:color w:val="000000"/>
                <w:sz w:val="22"/>
                <w:szCs w:val="22"/>
                <w:rtl w:val="0"/>
              </w:rPr>
              <w:t xml:space="preserve">cutii cu separator</w:t>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DF">
            <w:pPr>
              <w:jc w:val="center"/>
              <w:rPr>
                <w:b w:val="1"/>
                <w:color w:val="000000"/>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E0">
            <w:pPr>
              <w:rPr>
                <w:sz w:val="22"/>
                <w:szCs w:val="22"/>
              </w:rPr>
            </w:pPr>
            <w:r w:rsidDel="00000000" w:rsidR="00000000" w:rsidRPr="00000000">
              <w:rPr>
                <w:rtl w:val="0"/>
              </w:rPr>
            </w:r>
          </w:p>
        </w:tc>
      </w:tr>
      <w:tr>
        <w:trPr>
          <w:cantSplit w:val="0"/>
          <w:trHeight w:val="86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bottom"/>
          </w:tcPr>
          <w:p w:rsidR="00000000" w:rsidDel="00000000" w:rsidP="00000000" w:rsidRDefault="00000000" w:rsidRPr="00000000" w14:paraId="000002E1">
            <w:pPr>
              <w:jc w:val="center"/>
              <w:rPr>
                <w:b w:val="1"/>
                <w:color w:val="000000"/>
                <w:sz w:val="22"/>
                <w:szCs w:val="22"/>
              </w:rPr>
            </w:pPr>
            <w:r w:rsidDel="00000000" w:rsidR="00000000" w:rsidRPr="00000000">
              <w:rPr>
                <w:b w:val="1"/>
                <w:color w:val="000000"/>
                <w:sz w:val="22"/>
                <w:szCs w:val="22"/>
                <w:rtl w:val="0"/>
              </w:rPr>
              <w:t xml:space="preserve">NR.CRT.</w:t>
            </w:r>
          </w:p>
        </w:tc>
        <w:tc>
          <w:tcPr>
            <w:tcBorders>
              <w:top w:color="000000" w:space="0" w:sz="0" w:val="nil"/>
              <w:left w:color="000000" w:space="0" w:sz="0" w:val="nil"/>
              <w:bottom w:color="000000" w:space="0" w:sz="4" w:val="single"/>
              <w:right w:color="000000" w:space="0" w:sz="4" w:val="single"/>
            </w:tcBorders>
            <w:shd w:fill="f2f2f2" w:val="clear"/>
            <w:vAlign w:val="bottom"/>
          </w:tcPr>
          <w:p w:rsidR="00000000" w:rsidDel="00000000" w:rsidP="00000000" w:rsidRDefault="00000000" w:rsidRPr="00000000" w14:paraId="000002E2">
            <w:pPr>
              <w:jc w:val="center"/>
              <w:rPr>
                <w:b w:val="1"/>
                <w:color w:val="000000"/>
                <w:sz w:val="22"/>
                <w:szCs w:val="22"/>
              </w:rPr>
            </w:pPr>
            <w:r w:rsidDel="00000000" w:rsidR="00000000" w:rsidRPr="00000000">
              <w:rPr>
                <w:b w:val="1"/>
                <w:color w:val="000000"/>
                <w:sz w:val="22"/>
                <w:szCs w:val="22"/>
                <w:rtl w:val="0"/>
              </w:rPr>
              <w:t xml:space="preserve">MATERIALE /MANOPERA</w:t>
            </w:r>
          </w:p>
        </w:tc>
        <w:tc>
          <w:tcPr>
            <w:tcBorders>
              <w:top w:color="000000" w:space="0" w:sz="4" w:val="single"/>
              <w:left w:color="000000" w:space="0" w:sz="0" w:val="nil"/>
              <w:bottom w:color="000000" w:space="0" w:sz="4" w:val="single"/>
              <w:right w:color="000000" w:space="0" w:sz="4" w:val="single"/>
            </w:tcBorders>
            <w:shd w:fill="f2f2f2" w:val="clear"/>
            <w:vAlign w:val="bottom"/>
          </w:tcPr>
          <w:p w:rsidR="00000000" w:rsidDel="00000000" w:rsidP="00000000" w:rsidRDefault="00000000" w:rsidRPr="00000000" w14:paraId="000002E3">
            <w:pPr>
              <w:jc w:val="center"/>
              <w:rPr>
                <w:b w:val="1"/>
                <w:color w:val="000000"/>
                <w:sz w:val="22"/>
                <w:szCs w:val="22"/>
              </w:rPr>
            </w:pPr>
            <w:r w:rsidDel="00000000" w:rsidR="00000000" w:rsidRPr="00000000">
              <w:rPr>
                <w:b w:val="1"/>
                <w:color w:val="000000"/>
                <w:sz w:val="22"/>
                <w:szCs w:val="22"/>
                <w:rtl w:val="0"/>
              </w:rPr>
              <w:t xml:space="preserve">preț mediu/ buc./ lei</w:t>
            </w:r>
          </w:p>
        </w:tc>
        <w:tc>
          <w:tcPr>
            <w:tcBorders>
              <w:top w:color="000000" w:space="0" w:sz="4" w:val="single"/>
              <w:left w:color="000000" w:space="0" w:sz="0" w:val="nil"/>
              <w:bottom w:color="000000" w:space="0" w:sz="4" w:val="single"/>
              <w:right w:color="000000" w:space="0" w:sz="4" w:val="single"/>
            </w:tcBorders>
            <w:shd w:fill="f2f2f2" w:val="clear"/>
            <w:vAlign w:val="bottom"/>
          </w:tcPr>
          <w:p w:rsidR="00000000" w:rsidDel="00000000" w:rsidP="00000000" w:rsidRDefault="00000000" w:rsidRPr="00000000" w14:paraId="000002E4">
            <w:pPr>
              <w:jc w:val="center"/>
              <w:rPr>
                <w:b w:val="1"/>
                <w:color w:val="000000"/>
                <w:sz w:val="22"/>
                <w:szCs w:val="22"/>
              </w:rPr>
            </w:pPr>
            <w:r w:rsidDel="00000000" w:rsidR="00000000" w:rsidRPr="00000000">
              <w:rPr>
                <w:b w:val="1"/>
                <w:color w:val="000000"/>
                <w:sz w:val="22"/>
                <w:szCs w:val="22"/>
                <w:rtl w:val="0"/>
              </w:rPr>
              <w:t xml:space="preserve">preț mediu  / euro</w:t>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E5">
            <w:pPr>
              <w:jc w:val="right"/>
              <w:rPr>
                <w:color w:val="000000"/>
                <w:sz w:val="22"/>
                <w:szCs w:val="22"/>
              </w:rPr>
            </w:pPr>
            <w:r w:rsidDel="00000000" w:rsidR="00000000" w:rsidRPr="00000000">
              <w:rPr>
                <w:color w:val="000000"/>
                <w:sz w:val="22"/>
                <w:szCs w:val="22"/>
                <w:rtl w:val="0"/>
              </w:rPr>
              <w:t xml:space="preserve">1</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E6">
            <w:pPr>
              <w:rPr>
                <w:color w:val="2c2c2c"/>
                <w:sz w:val="22"/>
                <w:szCs w:val="22"/>
              </w:rPr>
            </w:pPr>
            <w:r w:rsidDel="00000000" w:rsidR="00000000" w:rsidRPr="00000000">
              <w:rPr>
                <w:color w:val="2c2c2c"/>
                <w:sz w:val="22"/>
                <w:szCs w:val="22"/>
                <w:rtl w:val="0"/>
              </w:rPr>
              <w:t xml:space="preserve">Materie prima</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E7">
            <w:pPr>
              <w:jc w:val="center"/>
              <w:rPr>
                <w:color w:val="000000"/>
                <w:sz w:val="22"/>
                <w:szCs w:val="22"/>
              </w:rPr>
            </w:pPr>
            <w:r w:rsidDel="00000000" w:rsidR="00000000" w:rsidRPr="00000000">
              <w:rPr>
                <w:color w:val="000000"/>
                <w:sz w:val="22"/>
                <w:szCs w:val="22"/>
                <w:rtl w:val="0"/>
              </w:rPr>
              <w:t xml:space="preserve">0.57</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E8">
            <w:pPr>
              <w:jc w:val="right"/>
              <w:rPr>
                <w:color w:val="000000"/>
                <w:sz w:val="22"/>
                <w:szCs w:val="22"/>
              </w:rPr>
            </w:pPr>
            <w:r w:rsidDel="00000000" w:rsidR="00000000" w:rsidRPr="00000000">
              <w:rPr>
                <w:color w:val="000000"/>
                <w:sz w:val="22"/>
                <w:szCs w:val="22"/>
                <w:rtl w:val="0"/>
              </w:rPr>
              <w:t xml:space="preserve">0.12</w:t>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E9">
            <w:pPr>
              <w:jc w:val="right"/>
              <w:rPr>
                <w:color w:val="000000"/>
                <w:sz w:val="22"/>
                <w:szCs w:val="22"/>
              </w:rPr>
            </w:pPr>
            <w:r w:rsidDel="00000000" w:rsidR="00000000" w:rsidRPr="00000000">
              <w:rPr>
                <w:color w:val="000000"/>
                <w:sz w:val="22"/>
                <w:szCs w:val="22"/>
                <w:rtl w:val="0"/>
              </w:rPr>
              <w:t xml:space="preserve">2</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EA">
            <w:pPr>
              <w:rPr>
                <w:color w:val="2c2c2c"/>
                <w:sz w:val="22"/>
                <w:szCs w:val="22"/>
              </w:rPr>
            </w:pPr>
            <w:r w:rsidDel="00000000" w:rsidR="00000000" w:rsidRPr="00000000">
              <w:rPr>
                <w:color w:val="2c2c2c"/>
                <w:sz w:val="22"/>
                <w:szCs w:val="22"/>
                <w:rtl w:val="0"/>
              </w:rPr>
              <w:t xml:space="preserve">Salarii</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EB">
            <w:pPr>
              <w:jc w:val="center"/>
              <w:rPr>
                <w:color w:val="000000"/>
                <w:sz w:val="22"/>
                <w:szCs w:val="22"/>
              </w:rPr>
            </w:pPr>
            <w:r w:rsidDel="00000000" w:rsidR="00000000" w:rsidRPr="00000000">
              <w:rPr>
                <w:color w:val="000000"/>
                <w:sz w:val="22"/>
                <w:szCs w:val="22"/>
                <w:rtl w:val="0"/>
              </w:rPr>
              <w:t xml:space="preserve">1.23</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EC">
            <w:pPr>
              <w:jc w:val="right"/>
              <w:rPr>
                <w:color w:val="000000"/>
                <w:sz w:val="22"/>
                <w:szCs w:val="22"/>
              </w:rPr>
            </w:pPr>
            <w:r w:rsidDel="00000000" w:rsidR="00000000" w:rsidRPr="00000000">
              <w:rPr>
                <w:color w:val="000000"/>
                <w:sz w:val="22"/>
                <w:szCs w:val="22"/>
                <w:rtl w:val="0"/>
              </w:rPr>
              <w:t xml:space="preserve">0.25</w:t>
            </w:r>
          </w:p>
        </w:tc>
      </w:tr>
      <w:tr>
        <w:trPr>
          <w:cantSplit w:val="0"/>
          <w:trHeight w:val="480"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ED">
            <w:pPr>
              <w:jc w:val="right"/>
              <w:rPr>
                <w:color w:val="000000"/>
                <w:sz w:val="22"/>
                <w:szCs w:val="22"/>
              </w:rPr>
            </w:pPr>
            <w:r w:rsidDel="00000000" w:rsidR="00000000" w:rsidRPr="00000000">
              <w:rPr>
                <w:color w:val="000000"/>
                <w:sz w:val="22"/>
                <w:szCs w:val="22"/>
                <w:rtl w:val="0"/>
              </w:rPr>
              <w:t xml:space="preserve">3</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EE">
            <w:pPr>
              <w:rPr>
                <w:color w:val="2c2c2c"/>
                <w:sz w:val="22"/>
                <w:szCs w:val="22"/>
              </w:rPr>
            </w:pPr>
            <w:r w:rsidDel="00000000" w:rsidR="00000000" w:rsidRPr="00000000">
              <w:rPr>
                <w:color w:val="2c2c2c"/>
                <w:sz w:val="22"/>
                <w:szCs w:val="22"/>
                <w:rtl w:val="0"/>
              </w:rPr>
              <w:t xml:space="preserve">Alte cheltuieli indirecte : combustibil,utilitati, publicitate,piese schimb, reparatii, livrare, etc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EF">
            <w:pPr>
              <w:jc w:val="center"/>
              <w:rPr>
                <w:color w:val="000000"/>
                <w:sz w:val="22"/>
                <w:szCs w:val="22"/>
              </w:rPr>
            </w:pPr>
            <w:r w:rsidDel="00000000" w:rsidR="00000000" w:rsidRPr="00000000">
              <w:rPr>
                <w:color w:val="000000"/>
                <w:sz w:val="22"/>
                <w:szCs w:val="22"/>
                <w:rtl w:val="0"/>
              </w:rPr>
              <w:t xml:space="preserve">0.57</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F0">
            <w:pPr>
              <w:jc w:val="right"/>
              <w:rPr>
                <w:color w:val="000000"/>
                <w:sz w:val="22"/>
                <w:szCs w:val="22"/>
              </w:rPr>
            </w:pPr>
            <w:r w:rsidDel="00000000" w:rsidR="00000000" w:rsidRPr="00000000">
              <w:rPr>
                <w:color w:val="000000"/>
                <w:sz w:val="22"/>
                <w:szCs w:val="22"/>
                <w:rtl w:val="0"/>
              </w:rPr>
              <w:t xml:space="preserve">0.12</w:t>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F1">
            <w:pPr>
              <w:jc w:val="right"/>
              <w:rPr>
                <w:color w:val="000000"/>
                <w:sz w:val="22"/>
                <w:szCs w:val="22"/>
              </w:rPr>
            </w:pPr>
            <w:r w:rsidDel="00000000" w:rsidR="00000000" w:rsidRPr="00000000">
              <w:rPr>
                <w:color w:val="000000"/>
                <w:sz w:val="22"/>
                <w:szCs w:val="22"/>
                <w:rtl w:val="0"/>
              </w:rPr>
              <w:t xml:space="preserve">4</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F2">
            <w:pPr>
              <w:rPr>
                <w:color w:val="2c2c2c"/>
                <w:sz w:val="22"/>
                <w:szCs w:val="22"/>
              </w:rPr>
            </w:pPr>
            <w:r w:rsidDel="00000000" w:rsidR="00000000" w:rsidRPr="00000000">
              <w:rPr>
                <w:color w:val="2c2c2c"/>
                <w:sz w:val="22"/>
                <w:szCs w:val="22"/>
                <w:rtl w:val="0"/>
              </w:rPr>
              <w:t xml:space="preserve">adaos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F3">
            <w:pPr>
              <w:jc w:val="center"/>
              <w:rPr>
                <w:color w:val="000000"/>
                <w:sz w:val="22"/>
                <w:szCs w:val="22"/>
              </w:rPr>
            </w:pPr>
            <w:r w:rsidDel="00000000" w:rsidR="00000000" w:rsidRPr="00000000">
              <w:rPr>
                <w:color w:val="000000"/>
                <w:sz w:val="22"/>
                <w:szCs w:val="22"/>
                <w:rtl w:val="0"/>
              </w:rPr>
              <w:t xml:space="preserve">0.48</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F4">
            <w:pPr>
              <w:jc w:val="right"/>
              <w:rPr>
                <w:color w:val="000000"/>
                <w:sz w:val="22"/>
                <w:szCs w:val="22"/>
              </w:rPr>
            </w:pPr>
            <w:r w:rsidDel="00000000" w:rsidR="00000000" w:rsidRPr="00000000">
              <w:rPr>
                <w:color w:val="000000"/>
                <w:sz w:val="22"/>
                <w:szCs w:val="22"/>
                <w:rtl w:val="0"/>
              </w:rPr>
              <w:t xml:space="preserve">0.10</w:t>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F5">
            <w:pPr>
              <w:rPr>
                <w:color w:val="000000"/>
                <w:sz w:val="22"/>
                <w:szCs w:val="22"/>
              </w:rPr>
            </w:pPr>
            <w:r w:rsidDel="00000000" w:rsidR="00000000" w:rsidRPr="00000000">
              <w:rPr>
                <w:color w:val="000000"/>
                <w:sz w:val="22"/>
                <w:szCs w:val="22"/>
                <w:rtl w:val="0"/>
              </w:rPr>
              <w:t xml:space="preserve"> </w:t>
            </w:r>
          </w:p>
        </w:tc>
        <w:tc>
          <w:tcPr>
            <w:tcBorders>
              <w:top w:color="000000" w:space="0" w:sz="0" w:val="nil"/>
              <w:left w:color="000000" w:space="0" w:sz="0" w:val="nil"/>
              <w:bottom w:color="000000" w:space="0" w:sz="4" w:val="single"/>
              <w:right w:color="000000" w:space="0" w:sz="4" w:val="single"/>
            </w:tcBorders>
            <w:shd w:fill="f2f2f2" w:val="clear"/>
            <w:vAlign w:val="bottom"/>
          </w:tcPr>
          <w:p w:rsidR="00000000" w:rsidDel="00000000" w:rsidP="00000000" w:rsidRDefault="00000000" w:rsidRPr="00000000" w14:paraId="000002F6">
            <w:pPr>
              <w:rPr>
                <w:color w:val="2c2c2c"/>
                <w:sz w:val="22"/>
                <w:szCs w:val="22"/>
              </w:rPr>
            </w:pPr>
            <w:r w:rsidDel="00000000" w:rsidR="00000000" w:rsidRPr="00000000">
              <w:rPr>
                <w:color w:val="2c2c2c"/>
                <w:sz w:val="22"/>
                <w:szCs w:val="22"/>
                <w:rtl w:val="0"/>
              </w:rPr>
              <w:t xml:space="preserve">PRET MEDIU/buc</w:t>
            </w:r>
          </w:p>
        </w:tc>
        <w:tc>
          <w:tcPr>
            <w:tcBorders>
              <w:top w:color="000000" w:space="0" w:sz="0" w:val="nil"/>
              <w:left w:color="000000" w:space="0" w:sz="0" w:val="nil"/>
              <w:bottom w:color="000000" w:space="0" w:sz="4" w:val="single"/>
              <w:right w:color="000000" w:space="0" w:sz="4" w:val="single"/>
            </w:tcBorders>
            <w:shd w:fill="f2f2f2" w:val="clear"/>
            <w:vAlign w:val="bottom"/>
          </w:tcPr>
          <w:p w:rsidR="00000000" w:rsidDel="00000000" w:rsidP="00000000" w:rsidRDefault="00000000" w:rsidRPr="00000000" w14:paraId="000002F7">
            <w:pPr>
              <w:jc w:val="center"/>
              <w:rPr>
                <w:color w:val="000000"/>
                <w:sz w:val="22"/>
                <w:szCs w:val="22"/>
              </w:rPr>
            </w:pPr>
            <w:r w:rsidDel="00000000" w:rsidR="00000000" w:rsidRPr="00000000">
              <w:rPr>
                <w:color w:val="000000"/>
                <w:sz w:val="22"/>
                <w:szCs w:val="22"/>
                <w:rtl w:val="0"/>
              </w:rPr>
              <w:t xml:space="preserve">2.85</w:t>
            </w:r>
          </w:p>
        </w:tc>
        <w:tc>
          <w:tcPr>
            <w:tcBorders>
              <w:top w:color="000000" w:space="0" w:sz="0" w:val="nil"/>
              <w:left w:color="000000" w:space="0" w:sz="0" w:val="nil"/>
              <w:bottom w:color="000000" w:space="0" w:sz="4" w:val="single"/>
              <w:right w:color="000000" w:space="0" w:sz="4" w:val="single"/>
            </w:tcBorders>
            <w:shd w:fill="f2f2f2" w:val="clear"/>
            <w:vAlign w:val="bottom"/>
          </w:tcPr>
          <w:p w:rsidR="00000000" w:rsidDel="00000000" w:rsidP="00000000" w:rsidRDefault="00000000" w:rsidRPr="00000000" w14:paraId="000002F8">
            <w:pPr>
              <w:jc w:val="right"/>
              <w:rPr>
                <w:b w:val="1"/>
                <w:color w:val="000000"/>
                <w:sz w:val="22"/>
                <w:szCs w:val="22"/>
              </w:rPr>
            </w:pPr>
            <w:r w:rsidDel="00000000" w:rsidR="00000000" w:rsidRPr="00000000">
              <w:rPr>
                <w:b w:val="1"/>
                <w:color w:val="000000"/>
                <w:sz w:val="22"/>
                <w:szCs w:val="22"/>
                <w:rtl w:val="0"/>
              </w:rPr>
              <w:t xml:space="preserve">0.58</w:t>
            </w:r>
          </w:p>
        </w:tc>
      </w:tr>
      <w:tr>
        <w:trPr>
          <w:cantSplit w:val="0"/>
          <w:trHeight w:val="288" w:hRule="atLeast"/>
          <w:tblHeader w:val="0"/>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F9">
            <w:pPr>
              <w:jc w:val="right"/>
              <w:rPr>
                <w:b w:val="1"/>
                <w:color w:val="000000"/>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FA">
            <w:pPr>
              <w:rPr>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FB">
            <w:pPr>
              <w:rPr>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FC">
            <w:pPr>
              <w:rPr>
                <w:sz w:val="22"/>
                <w:szCs w:val="22"/>
              </w:rPr>
            </w:pPr>
            <w:r w:rsidDel="00000000" w:rsidR="00000000" w:rsidRPr="00000000">
              <w:rPr>
                <w:rtl w:val="0"/>
              </w:rPr>
            </w:r>
          </w:p>
        </w:tc>
      </w:tr>
      <w:tr>
        <w:trPr>
          <w:cantSplit w:val="0"/>
          <w:trHeight w:val="288" w:hRule="atLeast"/>
          <w:tblHeader w:val="0"/>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FD">
            <w:pPr>
              <w:rPr>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FE">
            <w:pPr>
              <w:rPr>
                <w:sz w:val="22"/>
                <w:szCs w:val="22"/>
              </w:rPr>
            </w:pPr>
            <w:r w:rsidDel="00000000" w:rsidR="00000000" w:rsidRPr="00000000">
              <w:rPr>
                <w:rtl w:val="0"/>
              </w:rPr>
            </w:r>
          </w:p>
          <w:p w:rsidR="00000000" w:rsidDel="00000000" w:rsidP="00000000" w:rsidRDefault="00000000" w:rsidRPr="00000000" w14:paraId="000002FF">
            <w:pPr>
              <w:rPr>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300">
            <w:pPr>
              <w:rPr>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301">
            <w:pPr>
              <w:rPr>
                <w:sz w:val="22"/>
                <w:szCs w:val="22"/>
              </w:rPr>
            </w:pPr>
            <w:r w:rsidDel="00000000" w:rsidR="00000000" w:rsidRPr="00000000">
              <w:rPr>
                <w:rtl w:val="0"/>
              </w:rPr>
            </w:r>
          </w:p>
        </w:tc>
      </w:tr>
      <w:tr>
        <w:trPr>
          <w:cantSplit w:val="0"/>
          <w:trHeight w:val="288" w:hRule="atLeast"/>
          <w:tblHeader w:val="0"/>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302">
            <w:pPr>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vAlign w:val="bottom"/>
          </w:tcPr>
          <w:p w:rsidR="00000000" w:rsidDel="00000000" w:rsidP="00000000" w:rsidRDefault="00000000" w:rsidRPr="00000000" w14:paraId="00000303">
            <w:pPr>
              <w:jc w:val="center"/>
              <w:rPr>
                <w:b w:val="1"/>
                <w:color w:val="000000"/>
                <w:sz w:val="22"/>
                <w:szCs w:val="22"/>
              </w:rPr>
            </w:pPr>
            <w:r w:rsidDel="00000000" w:rsidR="00000000" w:rsidRPr="00000000">
              <w:rPr>
                <w:b w:val="1"/>
                <w:color w:val="000000"/>
                <w:sz w:val="22"/>
                <w:szCs w:val="22"/>
                <w:rtl w:val="0"/>
              </w:rPr>
              <w:t xml:space="preserve">cutii pentru baxuri</w:t>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304">
            <w:pPr>
              <w:jc w:val="center"/>
              <w:rPr>
                <w:b w:val="1"/>
                <w:color w:val="000000"/>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305">
            <w:pPr>
              <w:rPr>
                <w:sz w:val="22"/>
                <w:szCs w:val="22"/>
              </w:rPr>
            </w:pPr>
            <w:r w:rsidDel="00000000" w:rsidR="00000000" w:rsidRPr="00000000">
              <w:rPr>
                <w:rtl w:val="0"/>
              </w:rPr>
            </w:r>
          </w:p>
        </w:tc>
      </w:tr>
      <w:tr>
        <w:trPr>
          <w:cantSplit w:val="0"/>
          <w:trHeight w:val="86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bottom"/>
          </w:tcPr>
          <w:p w:rsidR="00000000" w:rsidDel="00000000" w:rsidP="00000000" w:rsidRDefault="00000000" w:rsidRPr="00000000" w14:paraId="00000306">
            <w:pPr>
              <w:jc w:val="center"/>
              <w:rPr>
                <w:b w:val="1"/>
                <w:color w:val="000000"/>
                <w:sz w:val="22"/>
                <w:szCs w:val="22"/>
              </w:rPr>
            </w:pPr>
            <w:r w:rsidDel="00000000" w:rsidR="00000000" w:rsidRPr="00000000">
              <w:rPr>
                <w:b w:val="1"/>
                <w:color w:val="000000"/>
                <w:sz w:val="22"/>
                <w:szCs w:val="22"/>
                <w:rtl w:val="0"/>
              </w:rPr>
              <w:t xml:space="preserve">NR.CRT.</w:t>
            </w:r>
          </w:p>
        </w:tc>
        <w:tc>
          <w:tcPr>
            <w:tcBorders>
              <w:top w:color="000000" w:space="0" w:sz="0" w:val="nil"/>
              <w:left w:color="000000" w:space="0" w:sz="0" w:val="nil"/>
              <w:bottom w:color="000000" w:space="0" w:sz="4" w:val="single"/>
              <w:right w:color="000000" w:space="0" w:sz="4" w:val="single"/>
            </w:tcBorders>
            <w:shd w:fill="f2f2f2" w:val="clear"/>
            <w:vAlign w:val="bottom"/>
          </w:tcPr>
          <w:p w:rsidR="00000000" w:rsidDel="00000000" w:rsidP="00000000" w:rsidRDefault="00000000" w:rsidRPr="00000000" w14:paraId="00000307">
            <w:pPr>
              <w:jc w:val="center"/>
              <w:rPr>
                <w:b w:val="1"/>
                <w:color w:val="000000"/>
                <w:sz w:val="22"/>
                <w:szCs w:val="22"/>
              </w:rPr>
            </w:pPr>
            <w:r w:rsidDel="00000000" w:rsidR="00000000" w:rsidRPr="00000000">
              <w:rPr>
                <w:b w:val="1"/>
                <w:color w:val="000000"/>
                <w:sz w:val="22"/>
                <w:szCs w:val="22"/>
                <w:rtl w:val="0"/>
              </w:rPr>
              <w:t xml:space="preserve">MATERIALE /MANOPERA</w:t>
            </w:r>
          </w:p>
        </w:tc>
        <w:tc>
          <w:tcPr>
            <w:tcBorders>
              <w:top w:color="000000" w:space="0" w:sz="4" w:val="single"/>
              <w:left w:color="000000" w:space="0" w:sz="0" w:val="nil"/>
              <w:bottom w:color="000000" w:space="0" w:sz="4" w:val="single"/>
              <w:right w:color="000000" w:space="0" w:sz="4" w:val="single"/>
            </w:tcBorders>
            <w:shd w:fill="f2f2f2" w:val="clear"/>
            <w:vAlign w:val="bottom"/>
          </w:tcPr>
          <w:p w:rsidR="00000000" w:rsidDel="00000000" w:rsidP="00000000" w:rsidRDefault="00000000" w:rsidRPr="00000000" w14:paraId="00000308">
            <w:pPr>
              <w:jc w:val="center"/>
              <w:rPr>
                <w:b w:val="1"/>
                <w:color w:val="000000"/>
                <w:sz w:val="22"/>
                <w:szCs w:val="22"/>
              </w:rPr>
            </w:pPr>
            <w:r w:rsidDel="00000000" w:rsidR="00000000" w:rsidRPr="00000000">
              <w:rPr>
                <w:b w:val="1"/>
                <w:color w:val="000000"/>
                <w:sz w:val="22"/>
                <w:szCs w:val="22"/>
                <w:rtl w:val="0"/>
              </w:rPr>
              <w:t xml:space="preserve">preț mediu/ buc./ lei</w:t>
            </w:r>
          </w:p>
        </w:tc>
        <w:tc>
          <w:tcPr>
            <w:tcBorders>
              <w:top w:color="000000" w:space="0" w:sz="4" w:val="single"/>
              <w:left w:color="000000" w:space="0" w:sz="0" w:val="nil"/>
              <w:bottom w:color="000000" w:space="0" w:sz="4" w:val="single"/>
              <w:right w:color="000000" w:space="0" w:sz="4" w:val="single"/>
            </w:tcBorders>
            <w:shd w:fill="f2f2f2" w:val="clear"/>
            <w:vAlign w:val="bottom"/>
          </w:tcPr>
          <w:p w:rsidR="00000000" w:rsidDel="00000000" w:rsidP="00000000" w:rsidRDefault="00000000" w:rsidRPr="00000000" w14:paraId="00000309">
            <w:pPr>
              <w:jc w:val="center"/>
              <w:rPr>
                <w:b w:val="1"/>
                <w:color w:val="000000"/>
                <w:sz w:val="22"/>
                <w:szCs w:val="22"/>
              </w:rPr>
            </w:pPr>
            <w:r w:rsidDel="00000000" w:rsidR="00000000" w:rsidRPr="00000000">
              <w:rPr>
                <w:b w:val="1"/>
                <w:color w:val="000000"/>
                <w:sz w:val="22"/>
                <w:szCs w:val="22"/>
                <w:rtl w:val="0"/>
              </w:rPr>
              <w:t xml:space="preserve">preț  mediu / euro</w:t>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0A">
            <w:pPr>
              <w:jc w:val="right"/>
              <w:rPr>
                <w:color w:val="000000"/>
                <w:sz w:val="22"/>
                <w:szCs w:val="22"/>
              </w:rPr>
            </w:pPr>
            <w:r w:rsidDel="00000000" w:rsidR="00000000" w:rsidRPr="00000000">
              <w:rPr>
                <w:color w:val="000000"/>
                <w:sz w:val="22"/>
                <w:szCs w:val="22"/>
                <w:rtl w:val="0"/>
              </w:rPr>
              <w:t xml:space="preserve">1</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0B">
            <w:pPr>
              <w:rPr>
                <w:color w:val="2c2c2c"/>
                <w:sz w:val="22"/>
                <w:szCs w:val="22"/>
              </w:rPr>
            </w:pPr>
            <w:r w:rsidDel="00000000" w:rsidR="00000000" w:rsidRPr="00000000">
              <w:rPr>
                <w:color w:val="2c2c2c"/>
                <w:sz w:val="22"/>
                <w:szCs w:val="22"/>
                <w:rtl w:val="0"/>
              </w:rPr>
              <w:t xml:space="preserve">Materie prima</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0C">
            <w:pPr>
              <w:jc w:val="center"/>
              <w:rPr>
                <w:color w:val="000000"/>
                <w:sz w:val="22"/>
                <w:szCs w:val="22"/>
              </w:rPr>
            </w:pPr>
            <w:r w:rsidDel="00000000" w:rsidR="00000000" w:rsidRPr="00000000">
              <w:rPr>
                <w:color w:val="000000"/>
                <w:sz w:val="22"/>
                <w:szCs w:val="22"/>
                <w:rtl w:val="0"/>
              </w:rPr>
              <w:t xml:space="preserve">1.02</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0D">
            <w:pPr>
              <w:jc w:val="right"/>
              <w:rPr>
                <w:color w:val="000000"/>
                <w:sz w:val="22"/>
                <w:szCs w:val="22"/>
              </w:rPr>
            </w:pPr>
            <w:r w:rsidDel="00000000" w:rsidR="00000000" w:rsidRPr="00000000">
              <w:rPr>
                <w:color w:val="000000"/>
                <w:sz w:val="22"/>
                <w:szCs w:val="22"/>
                <w:rtl w:val="0"/>
              </w:rPr>
              <w:t xml:space="preserve">0.21</w:t>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0E">
            <w:pPr>
              <w:jc w:val="right"/>
              <w:rPr>
                <w:color w:val="000000"/>
                <w:sz w:val="22"/>
                <w:szCs w:val="22"/>
              </w:rPr>
            </w:pPr>
            <w:r w:rsidDel="00000000" w:rsidR="00000000" w:rsidRPr="00000000">
              <w:rPr>
                <w:color w:val="000000"/>
                <w:sz w:val="22"/>
                <w:szCs w:val="22"/>
                <w:rtl w:val="0"/>
              </w:rPr>
              <w:t xml:space="preserve">2</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0F">
            <w:pPr>
              <w:rPr>
                <w:color w:val="2c2c2c"/>
                <w:sz w:val="22"/>
                <w:szCs w:val="22"/>
              </w:rPr>
            </w:pPr>
            <w:r w:rsidDel="00000000" w:rsidR="00000000" w:rsidRPr="00000000">
              <w:rPr>
                <w:color w:val="2c2c2c"/>
                <w:sz w:val="22"/>
                <w:szCs w:val="22"/>
                <w:rtl w:val="0"/>
              </w:rPr>
              <w:t xml:space="preserve">Salarii</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10">
            <w:pPr>
              <w:jc w:val="center"/>
              <w:rPr>
                <w:color w:val="000000"/>
                <w:sz w:val="22"/>
                <w:szCs w:val="22"/>
              </w:rPr>
            </w:pPr>
            <w:r w:rsidDel="00000000" w:rsidR="00000000" w:rsidRPr="00000000">
              <w:rPr>
                <w:color w:val="000000"/>
                <w:sz w:val="22"/>
                <w:szCs w:val="22"/>
                <w:rtl w:val="0"/>
              </w:rPr>
              <w:t xml:space="preserve">2.19</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11">
            <w:pPr>
              <w:jc w:val="right"/>
              <w:rPr>
                <w:color w:val="000000"/>
                <w:sz w:val="22"/>
                <w:szCs w:val="22"/>
              </w:rPr>
            </w:pPr>
            <w:r w:rsidDel="00000000" w:rsidR="00000000" w:rsidRPr="00000000">
              <w:rPr>
                <w:color w:val="000000"/>
                <w:sz w:val="22"/>
                <w:szCs w:val="22"/>
                <w:rtl w:val="0"/>
              </w:rPr>
              <w:t xml:space="preserve">0.44</w:t>
            </w:r>
          </w:p>
        </w:tc>
      </w:tr>
      <w:tr>
        <w:trPr>
          <w:cantSplit w:val="0"/>
          <w:trHeight w:val="480"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12">
            <w:pPr>
              <w:jc w:val="right"/>
              <w:rPr>
                <w:color w:val="000000"/>
                <w:sz w:val="22"/>
                <w:szCs w:val="22"/>
              </w:rPr>
            </w:pPr>
            <w:r w:rsidDel="00000000" w:rsidR="00000000" w:rsidRPr="00000000">
              <w:rPr>
                <w:color w:val="000000"/>
                <w:sz w:val="22"/>
                <w:szCs w:val="22"/>
                <w:rtl w:val="0"/>
              </w:rPr>
              <w:t xml:space="preserve">3</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13">
            <w:pPr>
              <w:rPr>
                <w:color w:val="2c2c2c"/>
                <w:sz w:val="22"/>
                <w:szCs w:val="22"/>
              </w:rPr>
            </w:pPr>
            <w:r w:rsidDel="00000000" w:rsidR="00000000" w:rsidRPr="00000000">
              <w:rPr>
                <w:color w:val="2c2c2c"/>
                <w:sz w:val="22"/>
                <w:szCs w:val="22"/>
                <w:rtl w:val="0"/>
              </w:rPr>
              <w:t xml:space="preserve">Alte cheltuieli indirecte : combustibil,utilitati, publicitate,piese schimb, reparatii, livrare, etc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14">
            <w:pPr>
              <w:jc w:val="center"/>
              <w:rPr>
                <w:color w:val="000000"/>
                <w:sz w:val="22"/>
                <w:szCs w:val="22"/>
              </w:rPr>
            </w:pPr>
            <w:r w:rsidDel="00000000" w:rsidR="00000000" w:rsidRPr="00000000">
              <w:rPr>
                <w:color w:val="000000"/>
                <w:sz w:val="22"/>
                <w:szCs w:val="22"/>
                <w:rtl w:val="0"/>
              </w:rPr>
              <w:t xml:space="preserve">1.02</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15">
            <w:pPr>
              <w:jc w:val="right"/>
              <w:rPr>
                <w:color w:val="000000"/>
                <w:sz w:val="22"/>
                <w:szCs w:val="22"/>
              </w:rPr>
            </w:pPr>
            <w:r w:rsidDel="00000000" w:rsidR="00000000" w:rsidRPr="00000000">
              <w:rPr>
                <w:color w:val="000000"/>
                <w:sz w:val="22"/>
                <w:szCs w:val="22"/>
                <w:rtl w:val="0"/>
              </w:rPr>
              <w:t xml:space="preserve">0.21</w:t>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16">
            <w:pPr>
              <w:jc w:val="right"/>
              <w:rPr>
                <w:color w:val="000000"/>
                <w:sz w:val="22"/>
                <w:szCs w:val="22"/>
              </w:rPr>
            </w:pPr>
            <w:r w:rsidDel="00000000" w:rsidR="00000000" w:rsidRPr="00000000">
              <w:rPr>
                <w:color w:val="000000"/>
                <w:sz w:val="22"/>
                <w:szCs w:val="22"/>
                <w:rtl w:val="0"/>
              </w:rPr>
              <w:t xml:space="preserve">4</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17">
            <w:pPr>
              <w:rPr>
                <w:color w:val="2c2c2c"/>
                <w:sz w:val="22"/>
                <w:szCs w:val="22"/>
              </w:rPr>
            </w:pPr>
            <w:r w:rsidDel="00000000" w:rsidR="00000000" w:rsidRPr="00000000">
              <w:rPr>
                <w:color w:val="2c2c2c"/>
                <w:sz w:val="22"/>
                <w:szCs w:val="22"/>
                <w:rtl w:val="0"/>
              </w:rPr>
              <w:t xml:space="preserve">adaos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18">
            <w:pPr>
              <w:jc w:val="center"/>
              <w:rPr>
                <w:color w:val="000000"/>
                <w:sz w:val="22"/>
                <w:szCs w:val="22"/>
              </w:rPr>
            </w:pPr>
            <w:r w:rsidDel="00000000" w:rsidR="00000000" w:rsidRPr="00000000">
              <w:rPr>
                <w:color w:val="000000"/>
                <w:sz w:val="22"/>
                <w:szCs w:val="22"/>
                <w:rtl w:val="0"/>
              </w:rPr>
              <w:t xml:space="preserve">0.87</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19">
            <w:pPr>
              <w:jc w:val="right"/>
              <w:rPr>
                <w:color w:val="000000"/>
                <w:sz w:val="22"/>
                <w:szCs w:val="22"/>
              </w:rPr>
            </w:pPr>
            <w:r w:rsidDel="00000000" w:rsidR="00000000" w:rsidRPr="00000000">
              <w:rPr>
                <w:color w:val="000000"/>
                <w:sz w:val="22"/>
                <w:szCs w:val="22"/>
                <w:rtl w:val="0"/>
              </w:rPr>
              <w:t xml:space="preserve">0.18</w:t>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1A">
            <w:pPr>
              <w:rPr>
                <w:color w:val="000000"/>
                <w:sz w:val="22"/>
                <w:szCs w:val="22"/>
              </w:rPr>
            </w:pPr>
            <w:r w:rsidDel="00000000" w:rsidR="00000000" w:rsidRPr="00000000">
              <w:rPr>
                <w:color w:val="000000"/>
                <w:sz w:val="22"/>
                <w:szCs w:val="22"/>
                <w:rtl w:val="0"/>
              </w:rPr>
              <w:t xml:space="preserve"> </w:t>
            </w:r>
          </w:p>
        </w:tc>
        <w:tc>
          <w:tcPr>
            <w:tcBorders>
              <w:top w:color="000000" w:space="0" w:sz="0" w:val="nil"/>
              <w:left w:color="000000" w:space="0" w:sz="0" w:val="nil"/>
              <w:bottom w:color="000000" w:space="0" w:sz="4" w:val="single"/>
              <w:right w:color="000000" w:space="0" w:sz="4" w:val="single"/>
            </w:tcBorders>
            <w:shd w:fill="f2f2f2" w:val="clear"/>
            <w:vAlign w:val="bottom"/>
          </w:tcPr>
          <w:p w:rsidR="00000000" w:rsidDel="00000000" w:rsidP="00000000" w:rsidRDefault="00000000" w:rsidRPr="00000000" w14:paraId="0000031B">
            <w:pPr>
              <w:rPr>
                <w:color w:val="2c2c2c"/>
                <w:sz w:val="22"/>
                <w:szCs w:val="22"/>
              </w:rPr>
            </w:pPr>
            <w:r w:rsidDel="00000000" w:rsidR="00000000" w:rsidRPr="00000000">
              <w:rPr>
                <w:color w:val="2c2c2c"/>
                <w:sz w:val="22"/>
                <w:szCs w:val="22"/>
                <w:rtl w:val="0"/>
              </w:rPr>
              <w:t xml:space="preserve">PRET MEDIU/buc</w:t>
            </w:r>
          </w:p>
        </w:tc>
        <w:tc>
          <w:tcPr>
            <w:tcBorders>
              <w:top w:color="000000" w:space="0" w:sz="0" w:val="nil"/>
              <w:left w:color="000000" w:space="0" w:sz="0" w:val="nil"/>
              <w:bottom w:color="000000" w:space="0" w:sz="4" w:val="single"/>
              <w:right w:color="000000" w:space="0" w:sz="4" w:val="single"/>
            </w:tcBorders>
            <w:shd w:fill="f2f2f2" w:val="clear"/>
            <w:vAlign w:val="bottom"/>
          </w:tcPr>
          <w:p w:rsidR="00000000" w:rsidDel="00000000" w:rsidP="00000000" w:rsidRDefault="00000000" w:rsidRPr="00000000" w14:paraId="0000031C">
            <w:pPr>
              <w:jc w:val="center"/>
              <w:rPr>
                <w:color w:val="000000"/>
                <w:sz w:val="22"/>
                <w:szCs w:val="22"/>
              </w:rPr>
            </w:pPr>
            <w:r w:rsidDel="00000000" w:rsidR="00000000" w:rsidRPr="00000000">
              <w:rPr>
                <w:color w:val="000000"/>
                <w:sz w:val="22"/>
                <w:szCs w:val="22"/>
                <w:rtl w:val="0"/>
              </w:rPr>
              <w:t xml:space="preserve">5.10</w:t>
            </w:r>
          </w:p>
        </w:tc>
        <w:tc>
          <w:tcPr>
            <w:tcBorders>
              <w:top w:color="000000" w:space="0" w:sz="0" w:val="nil"/>
              <w:left w:color="000000" w:space="0" w:sz="0" w:val="nil"/>
              <w:bottom w:color="000000" w:space="0" w:sz="4" w:val="single"/>
              <w:right w:color="000000" w:space="0" w:sz="4" w:val="single"/>
            </w:tcBorders>
            <w:shd w:fill="f2f2f2" w:val="clear"/>
            <w:vAlign w:val="bottom"/>
          </w:tcPr>
          <w:p w:rsidR="00000000" w:rsidDel="00000000" w:rsidP="00000000" w:rsidRDefault="00000000" w:rsidRPr="00000000" w14:paraId="0000031D">
            <w:pPr>
              <w:jc w:val="right"/>
              <w:rPr>
                <w:b w:val="1"/>
                <w:color w:val="000000"/>
                <w:sz w:val="22"/>
                <w:szCs w:val="22"/>
              </w:rPr>
            </w:pPr>
            <w:r w:rsidDel="00000000" w:rsidR="00000000" w:rsidRPr="00000000">
              <w:rPr>
                <w:b w:val="1"/>
                <w:color w:val="000000"/>
                <w:sz w:val="22"/>
                <w:szCs w:val="22"/>
                <w:rtl w:val="0"/>
              </w:rPr>
              <w:t xml:space="preserve">1.03</w:t>
            </w:r>
          </w:p>
        </w:tc>
      </w:tr>
    </w:tbl>
    <w:p w:rsidR="00000000" w:rsidDel="00000000" w:rsidP="00000000" w:rsidRDefault="00000000" w:rsidRPr="00000000" w14:paraId="0000031E">
      <w:pPr>
        <w:jc w:val="both"/>
        <w:rPr/>
      </w:pPr>
      <w:r w:rsidDel="00000000" w:rsidR="00000000" w:rsidRPr="00000000">
        <w:rPr>
          <w:rtl w:val="0"/>
        </w:rPr>
      </w:r>
    </w:p>
    <w:p w:rsidR="00000000" w:rsidDel="00000000" w:rsidP="00000000" w:rsidRDefault="00000000" w:rsidRPr="00000000" w14:paraId="0000031F">
      <w:pPr>
        <w:jc w:val="both"/>
        <w:rPr/>
      </w:pPr>
      <w:r w:rsidDel="00000000" w:rsidR="00000000" w:rsidRPr="00000000">
        <w:rPr>
          <w:rtl w:val="0"/>
        </w:rPr>
      </w:r>
    </w:p>
    <w:tbl>
      <w:tblPr>
        <w:tblStyle w:val="Table9"/>
        <w:tblW w:w="765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410"/>
        <w:gridCol w:w="3240"/>
        <w:tblGridChange w:id="0">
          <w:tblGrid>
            <w:gridCol w:w="4410"/>
            <w:gridCol w:w="3240"/>
          </w:tblGrid>
        </w:tblGridChange>
      </w:tblGrid>
      <w:tr>
        <w:trPr>
          <w:cantSplit w:val="0"/>
          <w:tblHeader w:val="0"/>
        </w:trPr>
        <w:tc>
          <w:tcPr>
            <w:shd w:fill="f2f2f2" w:val="clear"/>
          </w:tcPr>
          <w:p w:rsidR="00000000" w:rsidDel="00000000" w:rsidP="00000000" w:rsidRDefault="00000000" w:rsidRPr="00000000" w14:paraId="00000320">
            <w:pPr>
              <w:jc w:val="center"/>
              <w:rPr>
                <w:b w:val="1"/>
                <w:sz w:val="22"/>
                <w:szCs w:val="22"/>
              </w:rPr>
            </w:pPr>
            <w:r w:rsidDel="00000000" w:rsidR="00000000" w:rsidRPr="00000000">
              <w:rPr>
                <w:b w:val="1"/>
                <w:sz w:val="22"/>
                <w:szCs w:val="22"/>
                <w:rtl w:val="0"/>
              </w:rPr>
              <w:t xml:space="preserve">Produs</w:t>
            </w:r>
          </w:p>
        </w:tc>
        <w:tc>
          <w:tcPr>
            <w:shd w:fill="f2f2f2" w:val="clear"/>
          </w:tcPr>
          <w:p w:rsidR="00000000" w:rsidDel="00000000" w:rsidP="00000000" w:rsidRDefault="00000000" w:rsidRPr="00000000" w14:paraId="00000321">
            <w:pPr>
              <w:jc w:val="center"/>
              <w:rPr>
                <w:b w:val="1"/>
                <w:sz w:val="22"/>
                <w:szCs w:val="22"/>
              </w:rPr>
            </w:pPr>
            <w:r w:rsidDel="00000000" w:rsidR="00000000" w:rsidRPr="00000000">
              <w:rPr>
                <w:b w:val="1"/>
                <w:sz w:val="22"/>
                <w:szCs w:val="22"/>
                <w:rtl w:val="0"/>
              </w:rPr>
              <w:t xml:space="preserve">Ponderea cheltuielilor in pret final</w:t>
            </w:r>
          </w:p>
        </w:tc>
      </w:tr>
      <w:tr>
        <w:trPr>
          <w:cantSplit w:val="0"/>
          <w:tblHeader w:val="0"/>
        </w:trPr>
        <w:tc>
          <w:tcPr>
            <w:shd w:fill="auto" w:val="clear"/>
            <w:vAlign w:val="bottom"/>
          </w:tcPr>
          <w:p w:rsidR="00000000" w:rsidDel="00000000" w:rsidP="00000000" w:rsidRDefault="00000000" w:rsidRPr="00000000" w14:paraId="00000322">
            <w:pPr>
              <w:rPr>
                <w:color w:val="2c2c2c"/>
                <w:sz w:val="22"/>
                <w:szCs w:val="22"/>
              </w:rPr>
            </w:pPr>
            <w:r w:rsidDel="00000000" w:rsidR="00000000" w:rsidRPr="00000000">
              <w:rPr>
                <w:color w:val="2c2c2c"/>
                <w:sz w:val="22"/>
                <w:szCs w:val="22"/>
                <w:rtl w:val="0"/>
              </w:rPr>
              <w:t xml:space="preserve">Materie prima-ciment, nisip, pietris, apa, aditivi, solutii</w:t>
            </w:r>
          </w:p>
        </w:tc>
        <w:tc>
          <w:tcPr>
            <w:shd w:fill="auto" w:val="clear"/>
            <w:vAlign w:val="bottom"/>
          </w:tcPr>
          <w:p w:rsidR="00000000" w:rsidDel="00000000" w:rsidP="00000000" w:rsidRDefault="00000000" w:rsidRPr="00000000" w14:paraId="00000323">
            <w:pPr>
              <w:jc w:val="center"/>
              <w:rPr>
                <w:color w:val="000000"/>
                <w:sz w:val="22"/>
                <w:szCs w:val="22"/>
              </w:rPr>
            </w:pPr>
            <w:r w:rsidDel="00000000" w:rsidR="00000000" w:rsidRPr="00000000">
              <w:rPr>
                <w:color w:val="000000"/>
                <w:sz w:val="22"/>
                <w:szCs w:val="22"/>
                <w:rtl w:val="0"/>
              </w:rPr>
              <w:t xml:space="preserve">20</w:t>
            </w:r>
          </w:p>
        </w:tc>
      </w:tr>
      <w:tr>
        <w:trPr>
          <w:cantSplit w:val="0"/>
          <w:tblHeader w:val="0"/>
        </w:trPr>
        <w:tc>
          <w:tcPr>
            <w:shd w:fill="auto" w:val="clear"/>
            <w:vAlign w:val="bottom"/>
          </w:tcPr>
          <w:p w:rsidR="00000000" w:rsidDel="00000000" w:rsidP="00000000" w:rsidRDefault="00000000" w:rsidRPr="00000000" w14:paraId="00000324">
            <w:pPr>
              <w:rPr>
                <w:color w:val="2c2c2c"/>
                <w:sz w:val="22"/>
                <w:szCs w:val="22"/>
              </w:rPr>
            </w:pPr>
            <w:r w:rsidDel="00000000" w:rsidR="00000000" w:rsidRPr="00000000">
              <w:rPr>
                <w:color w:val="2c2c2c"/>
                <w:sz w:val="22"/>
                <w:szCs w:val="22"/>
                <w:rtl w:val="0"/>
              </w:rPr>
              <w:t xml:space="preserve">Salarii</w:t>
            </w:r>
          </w:p>
        </w:tc>
        <w:tc>
          <w:tcPr>
            <w:shd w:fill="auto" w:val="clear"/>
            <w:vAlign w:val="bottom"/>
          </w:tcPr>
          <w:p w:rsidR="00000000" w:rsidDel="00000000" w:rsidP="00000000" w:rsidRDefault="00000000" w:rsidRPr="00000000" w14:paraId="00000325">
            <w:pPr>
              <w:jc w:val="center"/>
              <w:rPr>
                <w:color w:val="000000"/>
                <w:sz w:val="22"/>
                <w:szCs w:val="22"/>
              </w:rPr>
            </w:pPr>
            <w:r w:rsidDel="00000000" w:rsidR="00000000" w:rsidRPr="00000000">
              <w:rPr>
                <w:color w:val="000000"/>
                <w:sz w:val="22"/>
                <w:szCs w:val="22"/>
                <w:rtl w:val="0"/>
              </w:rPr>
              <w:t xml:space="preserve">43</w:t>
            </w:r>
          </w:p>
        </w:tc>
      </w:tr>
      <w:tr>
        <w:trPr>
          <w:cantSplit w:val="0"/>
          <w:tblHeader w:val="0"/>
        </w:trPr>
        <w:tc>
          <w:tcPr>
            <w:shd w:fill="auto" w:val="clear"/>
            <w:vAlign w:val="bottom"/>
          </w:tcPr>
          <w:p w:rsidR="00000000" w:rsidDel="00000000" w:rsidP="00000000" w:rsidRDefault="00000000" w:rsidRPr="00000000" w14:paraId="00000326">
            <w:pPr>
              <w:rPr>
                <w:color w:val="2c2c2c"/>
                <w:sz w:val="22"/>
                <w:szCs w:val="22"/>
              </w:rPr>
            </w:pPr>
            <w:r w:rsidDel="00000000" w:rsidR="00000000" w:rsidRPr="00000000">
              <w:rPr>
                <w:color w:val="2c2c2c"/>
                <w:sz w:val="22"/>
                <w:szCs w:val="22"/>
                <w:rtl w:val="0"/>
              </w:rPr>
              <w:t xml:space="preserve">Alte cheltuieli indirecte : combustibil,utilitati, publicitate,piese schimb, reparatii, livrare, etc</w:t>
            </w:r>
          </w:p>
        </w:tc>
        <w:tc>
          <w:tcPr>
            <w:shd w:fill="auto" w:val="clear"/>
            <w:vAlign w:val="bottom"/>
          </w:tcPr>
          <w:p w:rsidR="00000000" w:rsidDel="00000000" w:rsidP="00000000" w:rsidRDefault="00000000" w:rsidRPr="00000000" w14:paraId="00000327">
            <w:pPr>
              <w:jc w:val="center"/>
              <w:rPr>
                <w:color w:val="000000"/>
                <w:sz w:val="22"/>
                <w:szCs w:val="22"/>
              </w:rPr>
            </w:pPr>
            <w:r w:rsidDel="00000000" w:rsidR="00000000" w:rsidRPr="00000000">
              <w:rPr>
                <w:color w:val="000000"/>
                <w:sz w:val="22"/>
                <w:szCs w:val="22"/>
                <w:rtl w:val="0"/>
              </w:rPr>
              <w:t xml:space="preserve">20</w:t>
            </w:r>
          </w:p>
        </w:tc>
      </w:tr>
      <w:tr>
        <w:trPr>
          <w:cantSplit w:val="0"/>
          <w:tblHeader w:val="0"/>
        </w:trPr>
        <w:tc>
          <w:tcPr>
            <w:shd w:fill="auto" w:val="clear"/>
            <w:vAlign w:val="bottom"/>
          </w:tcPr>
          <w:p w:rsidR="00000000" w:rsidDel="00000000" w:rsidP="00000000" w:rsidRDefault="00000000" w:rsidRPr="00000000" w14:paraId="00000328">
            <w:pPr>
              <w:rPr>
                <w:color w:val="2c2c2c"/>
                <w:sz w:val="22"/>
                <w:szCs w:val="22"/>
              </w:rPr>
            </w:pPr>
            <w:r w:rsidDel="00000000" w:rsidR="00000000" w:rsidRPr="00000000">
              <w:rPr>
                <w:color w:val="2c2c2c"/>
                <w:sz w:val="22"/>
                <w:szCs w:val="22"/>
                <w:rtl w:val="0"/>
              </w:rPr>
              <w:t xml:space="preserve">Adaos</w:t>
            </w:r>
          </w:p>
        </w:tc>
        <w:tc>
          <w:tcPr>
            <w:shd w:fill="auto" w:val="clear"/>
            <w:vAlign w:val="bottom"/>
          </w:tcPr>
          <w:p w:rsidR="00000000" w:rsidDel="00000000" w:rsidP="00000000" w:rsidRDefault="00000000" w:rsidRPr="00000000" w14:paraId="00000329">
            <w:pPr>
              <w:jc w:val="center"/>
              <w:rPr>
                <w:color w:val="000000"/>
                <w:sz w:val="22"/>
                <w:szCs w:val="22"/>
              </w:rPr>
            </w:pPr>
            <w:r w:rsidDel="00000000" w:rsidR="00000000" w:rsidRPr="00000000">
              <w:rPr>
                <w:color w:val="000000"/>
                <w:sz w:val="22"/>
                <w:szCs w:val="22"/>
                <w:rtl w:val="0"/>
              </w:rPr>
              <w:t xml:space="preserve">17</w:t>
            </w:r>
          </w:p>
        </w:tc>
      </w:tr>
      <w:tr>
        <w:trPr>
          <w:cantSplit w:val="0"/>
          <w:tblHeader w:val="0"/>
        </w:trPr>
        <w:tc>
          <w:tcPr>
            <w:shd w:fill="auto" w:val="clear"/>
          </w:tcPr>
          <w:p w:rsidR="00000000" w:rsidDel="00000000" w:rsidP="00000000" w:rsidRDefault="00000000" w:rsidRPr="00000000" w14:paraId="0000032A">
            <w:pPr>
              <w:jc w:val="both"/>
              <w:rPr>
                <w:sz w:val="22"/>
                <w:szCs w:val="22"/>
              </w:rPr>
            </w:pPr>
            <w:r w:rsidDel="00000000" w:rsidR="00000000" w:rsidRPr="00000000">
              <w:rPr>
                <w:sz w:val="22"/>
                <w:szCs w:val="22"/>
                <w:rtl w:val="0"/>
              </w:rPr>
              <w:t xml:space="preserve">Total </w:t>
            </w:r>
          </w:p>
        </w:tc>
        <w:tc>
          <w:tcPr>
            <w:shd w:fill="auto" w:val="clear"/>
          </w:tcPr>
          <w:p w:rsidR="00000000" w:rsidDel="00000000" w:rsidP="00000000" w:rsidRDefault="00000000" w:rsidRPr="00000000" w14:paraId="0000032B">
            <w:pPr>
              <w:jc w:val="center"/>
              <w:rPr>
                <w:sz w:val="22"/>
                <w:szCs w:val="22"/>
              </w:rPr>
            </w:pPr>
            <w:r w:rsidDel="00000000" w:rsidR="00000000" w:rsidRPr="00000000">
              <w:rPr>
                <w:sz w:val="22"/>
                <w:szCs w:val="22"/>
                <w:rtl w:val="0"/>
              </w:rPr>
              <w:t xml:space="preserve">100 %</w:t>
            </w:r>
          </w:p>
        </w:tc>
      </w:tr>
    </w:tbl>
    <w:p w:rsidR="00000000" w:rsidDel="00000000" w:rsidP="00000000" w:rsidRDefault="00000000" w:rsidRPr="00000000" w14:paraId="0000032C">
      <w:pPr>
        <w:spacing w:line="360" w:lineRule="auto"/>
        <w:jc w:val="both"/>
        <w:rPr>
          <w:b w:val="1"/>
        </w:rPr>
      </w:pPr>
      <w:r w:rsidDel="00000000" w:rsidR="00000000" w:rsidRPr="00000000">
        <w:rPr>
          <w:rtl w:val="0"/>
        </w:rPr>
      </w:r>
    </w:p>
    <w:p w:rsidR="00000000" w:rsidDel="00000000" w:rsidP="00000000" w:rsidRDefault="00000000" w:rsidRPr="00000000" w14:paraId="0000032D">
      <w:pPr>
        <w:tabs>
          <w:tab w:val="left" w:pos="180"/>
          <w:tab w:val="left" w:pos="1060"/>
        </w:tabs>
        <w:jc w:val="both"/>
        <w:rPr/>
      </w:pPr>
      <w:r w:rsidDel="00000000" w:rsidR="00000000" w:rsidRPr="00000000">
        <w:rPr>
          <w:rtl w:val="0"/>
        </w:rPr>
        <w:t xml:space="preserve">Pentru Anul 1 de implementare – s-au considerat 5 luni pentru achizitia  echipamentelor si 7 luni de productie </w:t>
      </w:r>
    </w:p>
    <w:p w:rsidR="00000000" w:rsidDel="00000000" w:rsidP="00000000" w:rsidRDefault="00000000" w:rsidRPr="00000000" w14:paraId="0000032E">
      <w:pPr>
        <w:tabs>
          <w:tab w:val="left" w:pos="180"/>
          <w:tab w:val="left" w:pos="1060"/>
        </w:tabs>
        <w:jc w:val="both"/>
        <w:rPr/>
      </w:pPr>
      <w:r w:rsidDel="00000000" w:rsidR="00000000" w:rsidRPr="00000000">
        <w:rPr>
          <w:rtl w:val="0"/>
        </w:rPr>
        <w:t xml:space="preserve"> Productia estimata este de 7 luni։</w:t>
      </w:r>
    </w:p>
    <w:p w:rsidR="00000000" w:rsidDel="00000000" w:rsidP="00000000" w:rsidRDefault="00000000" w:rsidRPr="00000000" w14:paraId="0000032F">
      <w:pPr>
        <w:jc w:val="both"/>
        <w:rPr/>
      </w:pPr>
      <w:r w:rsidDel="00000000" w:rsidR="00000000" w:rsidRPr="00000000">
        <w:rPr>
          <w:rtl w:val="0"/>
        </w:rPr>
        <w:tab/>
      </w:r>
    </w:p>
    <w:tbl>
      <w:tblPr>
        <w:tblStyle w:val="Table10"/>
        <w:tblW w:w="1029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78"/>
        <w:gridCol w:w="1905"/>
        <w:gridCol w:w="2140"/>
        <w:gridCol w:w="2070"/>
        <w:gridCol w:w="2003"/>
        <w:tblGridChange w:id="0">
          <w:tblGrid>
            <w:gridCol w:w="2178"/>
            <w:gridCol w:w="1905"/>
            <w:gridCol w:w="2140"/>
            <w:gridCol w:w="2070"/>
            <w:gridCol w:w="2003"/>
          </w:tblGrid>
        </w:tblGridChange>
      </w:tblGrid>
      <w:tr>
        <w:trPr>
          <w:cantSplit w:val="0"/>
          <w:tblHeader w:val="0"/>
        </w:trPr>
        <w:tc>
          <w:tcPr>
            <w:shd w:fill="auto" w:val="clear"/>
          </w:tcPr>
          <w:p w:rsidR="00000000" w:rsidDel="00000000" w:rsidP="00000000" w:rsidRDefault="00000000" w:rsidRPr="00000000" w14:paraId="00000330">
            <w:pPr>
              <w:jc w:val="center"/>
              <w:rPr>
                <w:b w:val="1"/>
                <w:sz w:val="22"/>
                <w:szCs w:val="22"/>
              </w:rPr>
            </w:pPr>
            <w:bookmarkStart w:colFirst="0" w:colLast="0" w:name="_lnxbz9" w:id="12"/>
            <w:bookmarkEnd w:id="12"/>
            <w:r w:rsidDel="00000000" w:rsidR="00000000" w:rsidRPr="00000000">
              <w:rPr>
                <w:b w:val="1"/>
                <w:sz w:val="22"/>
                <w:szCs w:val="22"/>
                <w:rtl w:val="0"/>
              </w:rPr>
              <w:t xml:space="preserve">Denumire produs</w:t>
            </w:r>
          </w:p>
        </w:tc>
        <w:tc>
          <w:tcPr>
            <w:shd w:fill="auto" w:val="clear"/>
          </w:tcPr>
          <w:p w:rsidR="00000000" w:rsidDel="00000000" w:rsidP="00000000" w:rsidRDefault="00000000" w:rsidRPr="00000000" w14:paraId="00000331">
            <w:pPr>
              <w:jc w:val="center"/>
              <w:rPr>
                <w:b w:val="1"/>
                <w:sz w:val="22"/>
                <w:szCs w:val="22"/>
              </w:rPr>
            </w:pPr>
            <w:r w:rsidDel="00000000" w:rsidR="00000000" w:rsidRPr="00000000">
              <w:rPr>
                <w:b w:val="1"/>
                <w:sz w:val="22"/>
                <w:szCs w:val="22"/>
                <w:rtl w:val="0"/>
              </w:rPr>
              <w:t xml:space="preserve">um</w:t>
            </w:r>
          </w:p>
        </w:tc>
        <w:tc>
          <w:tcPr>
            <w:shd w:fill="auto" w:val="clear"/>
          </w:tcPr>
          <w:p w:rsidR="00000000" w:rsidDel="00000000" w:rsidP="00000000" w:rsidRDefault="00000000" w:rsidRPr="00000000" w14:paraId="00000332">
            <w:pPr>
              <w:jc w:val="center"/>
              <w:rPr>
                <w:b w:val="1"/>
                <w:sz w:val="22"/>
                <w:szCs w:val="22"/>
              </w:rPr>
            </w:pPr>
            <w:r w:rsidDel="00000000" w:rsidR="00000000" w:rsidRPr="00000000">
              <w:rPr>
                <w:b w:val="1"/>
                <w:sz w:val="22"/>
                <w:szCs w:val="22"/>
                <w:rtl w:val="0"/>
              </w:rPr>
              <w:t xml:space="preserve">Cantitate AN1</w:t>
            </w:r>
          </w:p>
        </w:tc>
        <w:tc>
          <w:tcPr>
            <w:shd w:fill="auto" w:val="clear"/>
          </w:tcPr>
          <w:p w:rsidR="00000000" w:rsidDel="00000000" w:rsidP="00000000" w:rsidRDefault="00000000" w:rsidRPr="00000000" w14:paraId="00000333">
            <w:pPr>
              <w:jc w:val="center"/>
              <w:rPr>
                <w:b w:val="1"/>
                <w:sz w:val="22"/>
                <w:szCs w:val="22"/>
              </w:rPr>
            </w:pPr>
            <w:r w:rsidDel="00000000" w:rsidR="00000000" w:rsidRPr="00000000">
              <w:rPr>
                <w:b w:val="1"/>
                <w:sz w:val="22"/>
                <w:szCs w:val="22"/>
                <w:rtl w:val="0"/>
              </w:rPr>
              <w:t xml:space="preserve">Valoare pret Buc /Euro</w:t>
            </w:r>
          </w:p>
        </w:tc>
        <w:tc>
          <w:tcPr>
            <w:shd w:fill="auto" w:val="clear"/>
          </w:tcPr>
          <w:p w:rsidR="00000000" w:rsidDel="00000000" w:rsidP="00000000" w:rsidRDefault="00000000" w:rsidRPr="00000000" w14:paraId="00000334">
            <w:pPr>
              <w:jc w:val="center"/>
              <w:rPr>
                <w:b w:val="1"/>
                <w:sz w:val="22"/>
                <w:szCs w:val="22"/>
              </w:rPr>
            </w:pPr>
            <w:r w:rsidDel="00000000" w:rsidR="00000000" w:rsidRPr="00000000">
              <w:rPr>
                <w:b w:val="1"/>
                <w:sz w:val="22"/>
                <w:szCs w:val="22"/>
                <w:rtl w:val="0"/>
              </w:rPr>
              <w:t xml:space="preserve">Valoare totala / Euro</w:t>
            </w:r>
          </w:p>
        </w:tc>
      </w:tr>
      <w:tr>
        <w:trPr>
          <w:cantSplit w:val="0"/>
          <w:tblHeader w:val="0"/>
        </w:trPr>
        <w:tc>
          <w:tcPr>
            <w:shd w:fill="auto" w:val="clear"/>
            <w:vAlign w:val="bottom"/>
          </w:tcPr>
          <w:p w:rsidR="00000000" w:rsidDel="00000000" w:rsidP="00000000" w:rsidRDefault="00000000" w:rsidRPr="00000000" w14:paraId="00000335">
            <w:pPr>
              <w:jc w:val="both"/>
              <w:rPr>
                <w:sz w:val="22"/>
                <w:szCs w:val="22"/>
                <w:highlight w:val="yellow"/>
              </w:rPr>
            </w:pPr>
            <w:r w:rsidDel="00000000" w:rsidR="00000000" w:rsidRPr="00000000">
              <w:rPr>
                <w:color w:val="2c2c2c"/>
                <w:sz w:val="22"/>
                <w:szCs w:val="22"/>
                <w:rtl w:val="0"/>
              </w:rPr>
              <w:t xml:space="preserve">cutii cu capac</w:t>
            </w:r>
            <w:r w:rsidDel="00000000" w:rsidR="00000000" w:rsidRPr="00000000">
              <w:rPr>
                <w:rtl w:val="0"/>
              </w:rPr>
            </w:r>
          </w:p>
        </w:tc>
        <w:tc>
          <w:tcPr>
            <w:shd w:fill="auto" w:val="clear"/>
            <w:vAlign w:val="bottom"/>
          </w:tcPr>
          <w:p w:rsidR="00000000" w:rsidDel="00000000" w:rsidP="00000000" w:rsidRDefault="00000000" w:rsidRPr="00000000" w14:paraId="00000336">
            <w:pPr>
              <w:jc w:val="both"/>
              <w:rPr>
                <w:sz w:val="22"/>
                <w:szCs w:val="22"/>
                <w:highlight w:val="yellow"/>
              </w:rPr>
            </w:pPr>
            <w:r w:rsidDel="00000000" w:rsidR="00000000" w:rsidRPr="00000000">
              <w:rPr>
                <w:color w:val="000000"/>
                <w:sz w:val="22"/>
                <w:szCs w:val="22"/>
                <w:rtl w:val="0"/>
              </w:rPr>
              <w:t xml:space="preserve">BUC</w:t>
            </w:r>
            <w:r w:rsidDel="00000000" w:rsidR="00000000" w:rsidRPr="00000000">
              <w:rPr>
                <w:rtl w:val="0"/>
              </w:rPr>
            </w:r>
          </w:p>
        </w:tc>
        <w:tc>
          <w:tcPr>
            <w:shd w:fill="auto" w:val="clear"/>
            <w:vAlign w:val="bottom"/>
          </w:tcPr>
          <w:p w:rsidR="00000000" w:rsidDel="00000000" w:rsidP="00000000" w:rsidRDefault="00000000" w:rsidRPr="00000000" w14:paraId="00000337">
            <w:pPr>
              <w:jc w:val="both"/>
              <w:rPr>
                <w:sz w:val="22"/>
                <w:szCs w:val="22"/>
                <w:highlight w:val="yellow"/>
              </w:rPr>
            </w:pPr>
            <w:r w:rsidDel="00000000" w:rsidR="00000000" w:rsidRPr="00000000">
              <w:rPr>
                <w:color w:val="000000"/>
                <w:sz w:val="22"/>
                <w:szCs w:val="22"/>
                <w:rtl w:val="0"/>
              </w:rPr>
              <w:t xml:space="preserve">8485.00</w:t>
            </w:r>
            <w:r w:rsidDel="00000000" w:rsidR="00000000" w:rsidRPr="00000000">
              <w:rPr>
                <w:rtl w:val="0"/>
              </w:rPr>
            </w:r>
          </w:p>
        </w:tc>
        <w:tc>
          <w:tcPr>
            <w:shd w:fill="auto" w:val="clear"/>
          </w:tcPr>
          <w:p w:rsidR="00000000" w:rsidDel="00000000" w:rsidP="00000000" w:rsidRDefault="00000000" w:rsidRPr="00000000" w14:paraId="00000338">
            <w:pPr>
              <w:jc w:val="both"/>
              <w:rPr>
                <w:color w:val="000000"/>
                <w:sz w:val="22"/>
                <w:szCs w:val="22"/>
              </w:rPr>
            </w:pPr>
            <w:r w:rsidDel="00000000" w:rsidR="00000000" w:rsidRPr="00000000">
              <w:rPr>
                <w:sz w:val="22"/>
                <w:szCs w:val="22"/>
                <w:rtl w:val="0"/>
              </w:rPr>
              <w:t xml:space="preserve">0.38</w:t>
            </w:r>
            <w:r w:rsidDel="00000000" w:rsidR="00000000" w:rsidRPr="00000000">
              <w:rPr>
                <w:rtl w:val="0"/>
              </w:rPr>
            </w:r>
          </w:p>
        </w:tc>
        <w:tc>
          <w:tcPr>
            <w:shd w:fill="auto" w:val="clear"/>
          </w:tcPr>
          <w:p w:rsidR="00000000" w:rsidDel="00000000" w:rsidP="00000000" w:rsidRDefault="00000000" w:rsidRPr="00000000" w14:paraId="00000339">
            <w:pPr>
              <w:jc w:val="both"/>
              <w:rPr>
                <w:color w:val="000000"/>
                <w:sz w:val="22"/>
                <w:szCs w:val="22"/>
              </w:rPr>
            </w:pPr>
            <w:r w:rsidDel="00000000" w:rsidR="00000000" w:rsidRPr="00000000">
              <w:rPr>
                <w:color w:val="000000"/>
                <w:sz w:val="22"/>
                <w:szCs w:val="22"/>
                <w:rtl w:val="0"/>
              </w:rPr>
              <w:t xml:space="preserve">3224.67</w:t>
            </w:r>
          </w:p>
        </w:tc>
      </w:tr>
      <w:tr>
        <w:trPr>
          <w:cantSplit w:val="0"/>
          <w:tblHeader w:val="0"/>
        </w:trPr>
        <w:tc>
          <w:tcPr>
            <w:shd w:fill="auto" w:val="clear"/>
            <w:vAlign w:val="bottom"/>
          </w:tcPr>
          <w:p w:rsidR="00000000" w:rsidDel="00000000" w:rsidP="00000000" w:rsidRDefault="00000000" w:rsidRPr="00000000" w14:paraId="0000033A">
            <w:pPr>
              <w:jc w:val="both"/>
              <w:rPr>
                <w:sz w:val="22"/>
                <w:szCs w:val="22"/>
                <w:highlight w:val="yellow"/>
              </w:rPr>
            </w:pPr>
            <w:r w:rsidDel="00000000" w:rsidR="00000000" w:rsidRPr="00000000">
              <w:rPr>
                <w:color w:val="2c2c2c"/>
                <w:sz w:val="22"/>
                <w:szCs w:val="22"/>
                <w:rtl w:val="0"/>
              </w:rPr>
              <w:t xml:space="preserve">cutii cu separator</w:t>
            </w:r>
            <w:r w:rsidDel="00000000" w:rsidR="00000000" w:rsidRPr="00000000">
              <w:rPr>
                <w:rtl w:val="0"/>
              </w:rPr>
            </w:r>
          </w:p>
        </w:tc>
        <w:tc>
          <w:tcPr>
            <w:shd w:fill="auto" w:val="clear"/>
            <w:vAlign w:val="bottom"/>
          </w:tcPr>
          <w:p w:rsidR="00000000" w:rsidDel="00000000" w:rsidP="00000000" w:rsidRDefault="00000000" w:rsidRPr="00000000" w14:paraId="0000033B">
            <w:pPr>
              <w:jc w:val="both"/>
              <w:rPr>
                <w:sz w:val="22"/>
                <w:szCs w:val="22"/>
                <w:highlight w:val="yellow"/>
              </w:rPr>
            </w:pPr>
            <w:r w:rsidDel="00000000" w:rsidR="00000000" w:rsidRPr="00000000">
              <w:rPr>
                <w:color w:val="000000"/>
                <w:sz w:val="22"/>
                <w:szCs w:val="22"/>
                <w:rtl w:val="0"/>
              </w:rPr>
              <w:t xml:space="preserve">BUC</w:t>
            </w:r>
            <w:r w:rsidDel="00000000" w:rsidR="00000000" w:rsidRPr="00000000">
              <w:rPr>
                <w:rtl w:val="0"/>
              </w:rPr>
            </w:r>
          </w:p>
        </w:tc>
        <w:tc>
          <w:tcPr>
            <w:shd w:fill="auto" w:val="clear"/>
            <w:vAlign w:val="bottom"/>
          </w:tcPr>
          <w:p w:rsidR="00000000" w:rsidDel="00000000" w:rsidP="00000000" w:rsidRDefault="00000000" w:rsidRPr="00000000" w14:paraId="0000033C">
            <w:pPr>
              <w:jc w:val="both"/>
              <w:rPr>
                <w:sz w:val="22"/>
                <w:szCs w:val="22"/>
                <w:highlight w:val="yellow"/>
              </w:rPr>
            </w:pPr>
            <w:r w:rsidDel="00000000" w:rsidR="00000000" w:rsidRPr="00000000">
              <w:rPr>
                <w:color w:val="000000"/>
                <w:sz w:val="22"/>
                <w:szCs w:val="22"/>
                <w:rtl w:val="0"/>
              </w:rPr>
              <w:t xml:space="preserve">6125.00</w:t>
            </w:r>
            <w:r w:rsidDel="00000000" w:rsidR="00000000" w:rsidRPr="00000000">
              <w:rPr>
                <w:rtl w:val="0"/>
              </w:rPr>
            </w:r>
          </w:p>
        </w:tc>
        <w:tc>
          <w:tcPr>
            <w:shd w:fill="auto" w:val="clear"/>
          </w:tcPr>
          <w:p w:rsidR="00000000" w:rsidDel="00000000" w:rsidP="00000000" w:rsidRDefault="00000000" w:rsidRPr="00000000" w14:paraId="0000033D">
            <w:pPr>
              <w:jc w:val="both"/>
              <w:rPr>
                <w:color w:val="000000"/>
                <w:sz w:val="22"/>
                <w:szCs w:val="22"/>
              </w:rPr>
            </w:pPr>
            <w:r w:rsidDel="00000000" w:rsidR="00000000" w:rsidRPr="00000000">
              <w:rPr>
                <w:sz w:val="22"/>
                <w:szCs w:val="22"/>
                <w:rtl w:val="0"/>
              </w:rPr>
              <w:t xml:space="preserve">0.58</w:t>
            </w:r>
            <w:r w:rsidDel="00000000" w:rsidR="00000000" w:rsidRPr="00000000">
              <w:rPr>
                <w:rtl w:val="0"/>
              </w:rPr>
            </w:r>
          </w:p>
        </w:tc>
        <w:tc>
          <w:tcPr>
            <w:shd w:fill="auto" w:val="clear"/>
          </w:tcPr>
          <w:p w:rsidR="00000000" w:rsidDel="00000000" w:rsidP="00000000" w:rsidRDefault="00000000" w:rsidRPr="00000000" w14:paraId="0000033E">
            <w:pPr>
              <w:jc w:val="both"/>
              <w:rPr>
                <w:color w:val="000000"/>
                <w:sz w:val="22"/>
                <w:szCs w:val="22"/>
              </w:rPr>
            </w:pPr>
            <w:r w:rsidDel="00000000" w:rsidR="00000000" w:rsidRPr="00000000">
              <w:rPr>
                <w:color w:val="000000"/>
                <w:sz w:val="22"/>
                <w:szCs w:val="22"/>
                <w:rtl w:val="0"/>
              </w:rPr>
              <w:t xml:space="preserve">3528.80</w:t>
            </w:r>
          </w:p>
        </w:tc>
      </w:tr>
      <w:tr>
        <w:trPr>
          <w:cantSplit w:val="0"/>
          <w:tblHeader w:val="0"/>
        </w:trPr>
        <w:tc>
          <w:tcPr>
            <w:shd w:fill="auto" w:val="clear"/>
            <w:vAlign w:val="bottom"/>
          </w:tcPr>
          <w:p w:rsidR="00000000" w:rsidDel="00000000" w:rsidP="00000000" w:rsidRDefault="00000000" w:rsidRPr="00000000" w14:paraId="0000033F">
            <w:pPr>
              <w:jc w:val="both"/>
              <w:rPr>
                <w:sz w:val="22"/>
                <w:szCs w:val="22"/>
                <w:highlight w:val="yellow"/>
              </w:rPr>
            </w:pPr>
            <w:r w:rsidDel="00000000" w:rsidR="00000000" w:rsidRPr="00000000">
              <w:rPr>
                <w:color w:val="2c2c2c"/>
                <w:sz w:val="22"/>
                <w:szCs w:val="22"/>
                <w:rtl w:val="0"/>
              </w:rPr>
              <w:t xml:space="preserve">cutii pentru baxuri</w:t>
            </w:r>
            <w:r w:rsidDel="00000000" w:rsidR="00000000" w:rsidRPr="00000000">
              <w:rPr>
                <w:rtl w:val="0"/>
              </w:rPr>
            </w:r>
          </w:p>
        </w:tc>
        <w:tc>
          <w:tcPr>
            <w:shd w:fill="auto" w:val="clear"/>
            <w:vAlign w:val="bottom"/>
          </w:tcPr>
          <w:p w:rsidR="00000000" w:rsidDel="00000000" w:rsidP="00000000" w:rsidRDefault="00000000" w:rsidRPr="00000000" w14:paraId="00000340">
            <w:pPr>
              <w:jc w:val="both"/>
              <w:rPr>
                <w:sz w:val="22"/>
                <w:szCs w:val="22"/>
                <w:highlight w:val="yellow"/>
              </w:rPr>
            </w:pPr>
            <w:r w:rsidDel="00000000" w:rsidR="00000000" w:rsidRPr="00000000">
              <w:rPr>
                <w:color w:val="000000"/>
                <w:sz w:val="22"/>
                <w:szCs w:val="22"/>
                <w:rtl w:val="0"/>
              </w:rPr>
              <w:t xml:space="preserve">BUC</w:t>
            </w:r>
            <w:r w:rsidDel="00000000" w:rsidR="00000000" w:rsidRPr="00000000">
              <w:rPr>
                <w:rtl w:val="0"/>
              </w:rPr>
            </w:r>
          </w:p>
        </w:tc>
        <w:tc>
          <w:tcPr>
            <w:shd w:fill="auto" w:val="clear"/>
            <w:vAlign w:val="bottom"/>
          </w:tcPr>
          <w:p w:rsidR="00000000" w:rsidDel="00000000" w:rsidP="00000000" w:rsidRDefault="00000000" w:rsidRPr="00000000" w14:paraId="00000341">
            <w:pPr>
              <w:jc w:val="both"/>
              <w:rPr>
                <w:sz w:val="22"/>
                <w:szCs w:val="22"/>
                <w:highlight w:val="yellow"/>
              </w:rPr>
            </w:pPr>
            <w:r w:rsidDel="00000000" w:rsidR="00000000" w:rsidRPr="00000000">
              <w:rPr>
                <w:color w:val="000000"/>
                <w:sz w:val="22"/>
                <w:szCs w:val="22"/>
                <w:rtl w:val="0"/>
              </w:rPr>
              <w:t xml:space="preserve">4995.00</w:t>
            </w:r>
            <w:r w:rsidDel="00000000" w:rsidR="00000000" w:rsidRPr="00000000">
              <w:rPr>
                <w:rtl w:val="0"/>
              </w:rPr>
            </w:r>
          </w:p>
        </w:tc>
        <w:tc>
          <w:tcPr>
            <w:shd w:fill="auto" w:val="clear"/>
          </w:tcPr>
          <w:p w:rsidR="00000000" w:rsidDel="00000000" w:rsidP="00000000" w:rsidRDefault="00000000" w:rsidRPr="00000000" w14:paraId="00000342">
            <w:pPr>
              <w:jc w:val="both"/>
              <w:rPr>
                <w:color w:val="000000"/>
                <w:sz w:val="22"/>
                <w:szCs w:val="22"/>
              </w:rPr>
            </w:pPr>
            <w:r w:rsidDel="00000000" w:rsidR="00000000" w:rsidRPr="00000000">
              <w:rPr>
                <w:sz w:val="22"/>
                <w:szCs w:val="22"/>
                <w:rtl w:val="0"/>
              </w:rPr>
              <w:t xml:space="preserve">1.03</w:t>
            </w:r>
            <w:r w:rsidDel="00000000" w:rsidR="00000000" w:rsidRPr="00000000">
              <w:rPr>
                <w:rtl w:val="0"/>
              </w:rPr>
            </w:r>
          </w:p>
        </w:tc>
        <w:tc>
          <w:tcPr>
            <w:shd w:fill="auto" w:val="clear"/>
          </w:tcPr>
          <w:p w:rsidR="00000000" w:rsidDel="00000000" w:rsidP="00000000" w:rsidRDefault="00000000" w:rsidRPr="00000000" w14:paraId="00000343">
            <w:pPr>
              <w:jc w:val="both"/>
              <w:rPr>
                <w:color w:val="000000"/>
                <w:sz w:val="22"/>
                <w:szCs w:val="22"/>
              </w:rPr>
            </w:pPr>
            <w:r w:rsidDel="00000000" w:rsidR="00000000" w:rsidRPr="00000000">
              <w:rPr>
                <w:color w:val="000000"/>
                <w:sz w:val="22"/>
                <w:szCs w:val="22"/>
                <w:rtl w:val="0"/>
              </w:rPr>
              <w:t xml:space="preserve">5149.69</w:t>
            </w:r>
          </w:p>
        </w:tc>
      </w:tr>
      <w:tr>
        <w:trPr>
          <w:cantSplit w:val="0"/>
          <w:tblHeader w:val="0"/>
        </w:trPr>
        <w:tc>
          <w:tcPr>
            <w:shd w:fill="auto" w:val="clear"/>
            <w:vAlign w:val="bottom"/>
          </w:tcPr>
          <w:p w:rsidR="00000000" w:rsidDel="00000000" w:rsidP="00000000" w:rsidRDefault="00000000" w:rsidRPr="00000000" w14:paraId="00000344">
            <w:pPr>
              <w:jc w:val="both"/>
              <w:rPr>
                <w:color w:val="2c2c2c"/>
                <w:sz w:val="22"/>
                <w:szCs w:val="22"/>
              </w:rPr>
            </w:pPr>
            <w:r w:rsidDel="00000000" w:rsidR="00000000" w:rsidRPr="00000000">
              <w:rPr>
                <w:color w:val="2c2c2c"/>
                <w:sz w:val="22"/>
                <w:szCs w:val="22"/>
                <w:rtl w:val="0"/>
              </w:rPr>
              <w:t xml:space="preserve">Valoare totala </w:t>
            </w:r>
          </w:p>
        </w:tc>
        <w:tc>
          <w:tcPr>
            <w:shd w:fill="auto" w:val="clear"/>
            <w:vAlign w:val="bottom"/>
          </w:tcPr>
          <w:p w:rsidR="00000000" w:rsidDel="00000000" w:rsidP="00000000" w:rsidRDefault="00000000" w:rsidRPr="00000000" w14:paraId="00000345">
            <w:pPr>
              <w:jc w:val="both"/>
              <w:rPr>
                <w:color w:val="000000"/>
                <w:sz w:val="22"/>
                <w:szCs w:val="22"/>
              </w:rPr>
            </w:pPr>
            <w:r w:rsidDel="00000000" w:rsidR="00000000" w:rsidRPr="00000000">
              <w:rPr>
                <w:rtl w:val="0"/>
              </w:rPr>
            </w:r>
          </w:p>
        </w:tc>
        <w:tc>
          <w:tcPr>
            <w:shd w:fill="auto" w:val="clear"/>
            <w:vAlign w:val="bottom"/>
          </w:tcPr>
          <w:p w:rsidR="00000000" w:rsidDel="00000000" w:rsidP="00000000" w:rsidRDefault="00000000" w:rsidRPr="00000000" w14:paraId="00000346">
            <w:pPr>
              <w:jc w:val="both"/>
              <w:rPr>
                <w:color w:val="000000"/>
                <w:sz w:val="22"/>
                <w:szCs w:val="22"/>
              </w:rPr>
            </w:pPr>
            <w:r w:rsidDel="00000000" w:rsidR="00000000" w:rsidRPr="00000000">
              <w:rPr>
                <w:rtl w:val="0"/>
              </w:rPr>
            </w:r>
          </w:p>
        </w:tc>
        <w:tc>
          <w:tcPr>
            <w:shd w:fill="auto" w:val="clear"/>
          </w:tcPr>
          <w:p w:rsidR="00000000" w:rsidDel="00000000" w:rsidP="00000000" w:rsidRDefault="00000000" w:rsidRPr="00000000" w14:paraId="00000347">
            <w:pPr>
              <w:jc w:val="both"/>
              <w:rPr>
                <w:sz w:val="22"/>
                <w:szCs w:val="22"/>
              </w:rPr>
            </w:pPr>
            <w:r w:rsidDel="00000000" w:rsidR="00000000" w:rsidRPr="00000000">
              <w:rPr>
                <w:rtl w:val="0"/>
              </w:rPr>
            </w:r>
          </w:p>
        </w:tc>
        <w:tc>
          <w:tcPr>
            <w:shd w:fill="auto" w:val="clear"/>
          </w:tcPr>
          <w:p w:rsidR="00000000" w:rsidDel="00000000" w:rsidP="00000000" w:rsidRDefault="00000000" w:rsidRPr="00000000" w14:paraId="00000348">
            <w:pPr>
              <w:jc w:val="both"/>
              <w:rPr>
                <w:color w:val="000000"/>
                <w:sz w:val="22"/>
                <w:szCs w:val="22"/>
              </w:rPr>
            </w:pPr>
            <w:r w:rsidDel="00000000" w:rsidR="00000000" w:rsidRPr="00000000">
              <w:rPr>
                <w:color w:val="000000"/>
                <w:sz w:val="22"/>
                <w:szCs w:val="22"/>
                <w:rtl w:val="0"/>
              </w:rPr>
              <w:t xml:space="preserve">11.903.16 euro /</w:t>
            </w:r>
          </w:p>
        </w:tc>
      </w:tr>
    </w:tbl>
    <w:p w:rsidR="00000000" w:rsidDel="00000000" w:rsidP="00000000" w:rsidRDefault="00000000" w:rsidRPr="00000000" w14:paraId="00000349">
      <w:pPr>
        <w:jc w:val="both"/>
        <w:rPr/>
      </w:pPr>
      <w:r w:rsidDel="00000000" w:rsidR="00000000" w:rsidRPr="00000000">
        <w:rPr>
          <w:highlight w:val="yellow"/>
          <w:rtl w:val="0"/>
        </w:rPr>
        <w:t xml:space="preserve"> </w:t>
      </w:r>
      <w:r w:rsidDel="00000000" w:rsidR="00000000" w:rsidRPr="00000000">
        <w:rPr>
          <w:rtl w:val="0"/>
        </w:rPr>
        <w:t xml:space="preserve">1 euro =4.9468 lei din 26.10.2021 curs ECB </w:t>
      </w:r>
    </w:p>
    <w:p w:rsidR="00000000" w:rsidDel="00000000" w:rsidP="00000000" w:rsidRDefault="00000000" w:rsidRPr="00000000" w14:paraId="0000034A">
      <w:pPr>
        <w:jc w:val="both"/>
        <w:rPr>
          <w:highlight w:val="yellow"/>
        </w:rPr>
      </w:pPr>
      <w:r w:rsidDel="00000000" w:rsidR="00000000" w:rsidRPr="00000000">
        <w:rPr>
          <w:rtl w:val="0"/>
        </w:rPr>
        <w:t xml:space="preserve">Estimare Anul 1 este pentru 11.903.16 euro adica 58.882,55 lei</w:t>
      </w:r>
      <w:r w:rsidDel="00000000" w:rsidR="00000000" w:rsidRPr="00000000">
        <w:rPr>
          <w:rtl w:val="0"/>
        </w:rPr>
      </w:r>
    </w:p>
    <w:p w:rsidR="00000000" w:rsidDel="00000000" w:rsidP="00000000" w:rsidRDefault="00000000" w:rsidRPr="00000000" w14:paraId="0000034B">
      <w:pPr>
        <w:jc w:val="both"/>
        <w:rPr>
          <w:highlight w:val="yellow"/>
        </w:rPr>
      </w:pPr>
      <w:r w:rsidDel="00000000" w:rsidR="00000000" w:rsidRPr="00000000">
        <w:rPr>
          <w:rtl w:val="0"/>
        </w:rPr>
      </w:r>
    </w:p>
    <w:p w:rsidR="00000000" w:rsidDel="00000000" w:rsidP="00000000" w:rsidRDefault="00000000" w:rsidRPr="00000000" w14:paraId="0000034C">
      <w:pPr>
        <w:jc w:val="both"/>
        <w:rPr/>
      </w:pPr>
      <w:bookmarkStart w:colFirst="0" w:colLast="0" w:name="_35nkun2" w:id="13"/>
      <w:bookmarkEnd w:id="13"/>
      <w:r w:rsidDel="00000000" w:rsidR="00000000" w:rsidRPr="00000000">
        <w:rPr>
          <w:rtl w:val="0"/>
        </w:rPr>
        <w:t xml:space="preserve">Pentru anul 2 de implementare – a fost estimata o productie pentru 12 luni , astfel ։</w:t>
      </w:r>
    </w:p>
    <w:p w:rsidR="00000000" w:rsidDel="00000000" w:rsidP="00000000" w:rsidRDefault="00000000" w:rsidRPr="00000000" w14:paraId="0000034D">
      <w:pPr>
        <w:jc w:val="both"/>
        <w:rPr/>
      </w:pPr>
      <w:r w:rsidDel="00000000" w:rsidR="00000000" w:rsidRPr="00000000">
        <w:rPr>
          <w:rtl w:val="0"/>
        </w:rPr>
        <w:tab/>
      </w:r>
    </w:p>
    <w:tbl>
      <w:tblPr>
        <w:tblStyle w:val="Table11"/>
        <w:tblW w:w="1029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87"/>
        <w:gridCol w:w="1887"/>
        <w:gridCol w:w="2144"/>
        <w:gridCol w:w="2067"/>
        <w:gridCol w:w="2011"/>
        <w:tblGridChange w:id="0">
          <w:tblGrid>
            <w:gridCol w:w="2187"/>
            <w:gridCol w:w="1887"/>
            <w:gridCol w:w="2144"/>
            <w:gridCol w:w="2067"/>
            <w:gridCol w:w="2011"/>
          </w:tblGrid>
        </w:tblGridChange>
      </w:tblGrid>
      <w:tr>
        <w:trPr>
          <w:cantSplit w:val="0"/>
          <w:tblHeader w:val="0"/>
        </w:trPr>
        <w:tc>
          <w:tcPr>
            <w:shd w:fill="auto" w:val="clear"/>
          </w:tcPr>
          <w:p w:rsidR="00000000" w:rsidDel="00000000" w:rsidP="00000000" w:rsidRDefault="00000000" w:rsidRPr="00000000" w14:paraId="0000034E">
            <w:pPr>
              <w:jc w:val="center"/>
              <w:rPr>
                <w:b w:val="1"/>
              </w:rPr>
            </w:pPr>
            <w:r w:rsidDel="00000000" w:rsidR="00000000" w:rsidRPr="00000000">
              <w:rPr>
                <w:b w:val="1"/>
                <w:rtl w:val="0"/>
              </w:rPr>
              <w:t xml:space="preserve">Denumire produs</w:t>
            </w:r>
          </w:p>
        </w:tc>
        <w:tc>
          <w:tcPr>
            <w:shd w:fill="auto" w:val="clear"/>
          </w:tcPr>
          <w:p w:rsidR="00000000" w:rsidDel="00000000" w:rsidP="00000000" w:rsidRDefault="00000000" w:rsidRPr="00000000" w14:paraId="0000034F">
            <w:pPr>
              <w:jc w:val="center"/>
              <w:rPr>
                <w:b w:val="1"/>
              </w:rPr>
            </w:pPr>
            <w:r w:rsidDel="00000000" w:rsidR="00000000" w:rsidRPr="00000000">
              <w:rPr>
                <w:b w:val="1"/>
                <w:rtl w:val="0"/>
              </w:rPr>
              <w:t xml:space="preserve">um</w:t>
            </w:r>
          </w:p>
        </w:tc>
        <w:tc>
          <w:tcPr>
            <w:shd w:fill="auto" w:val="clear"/>
          </w:tcPr>
          <w:p w:rsidR="00000000" w:rsidDel="00000000" w:rsidP="00000000" w:rsidRDefault="00000000" w:rsidRPr="00000000" w14:paraId="00000350">
            <w:pPr>
              <w:jc w:val="center"/>
              <w:rPr>
                <w:b w:val="1"/>
              </w:rPr>
            </w:pPr>
            <w:r w:rsidDel="00000000" w:rsidR="00000000" w:rsidRPr="00000000">
              <w:rPr>
                <w:b w:val="1"/>
                <w:rtl w:val="0"/>
              </w:rPr>
              <w:t xml:space="preserve">Cantitate AN2</w:t>
            </w:r>
          </w:p>
        </w:tc>
        <w:tc>
          <w:tcPr>
            <w:shd w:fill="auto" w:val="clear"/>
          </w:tcPr>
          <w:p w:rsidR="00000000" w:rsidDel="00000000" w:rsidP="00000000" w:rsidRDefault="00000000" w:rsidRPr="00000000" w14:paraId="00000351">
            <w:pPr>
              <w:jc w:val="center"/>
              <w:rPr>
                <w:b w:val="1"/>
              </w:rPr>
            </w:pPr>
            <w:r w:rsidDel="00000000" w:rsidR="00000000" w:rsidRPr="00000000">
              <w:rPr>
                <w:b w:val="1"/>
                <w:rtl w:val="0"/>
              </w:rPr>
              <w:t xml:space="preserve">Valoare pret Buc /Euro</w:t>
            </w:r>
          </w:p>
        </w:tc>
        <w:tc>
          <w:tcPr>
            <w:shd w:fill="auto" w:val="clear"/>
          </w:tcPr>
          <w:p w:rsidR="00000000" w:rsidDel="00000000" w:rsidP="00000000" w:rsidRDefault="00000000" w:rsidRPr="00000000" w14:paraId="00000352">
            <w:pPr>
              <w:jc w:val="center"/>
              <w:rPr>
                <w:b w:val="1"/>
              </w:rPr>
            </w:pPr>
            <w:r w:rsidDel="00000000" w:rsidR="00000000" w:rsidRPr="00000000">
              <w:rPr>
                <w:b w:val="1"/>
                <w:rtl w:val="0"/>
              </w:rPr>
              <w:t xml:space="preserve">Valoare totala / Euro</w:t>
            </w:r>
          </w:p>
        </w:tc>
      </w:tr>
      <w:tr>
        <w:trPr>
          <w:cantSplit w:val="0"/>
          <w:tblHeader w:val="0"/>
        </w:trPr>
        <w:tc>
          <w:tcPr>
            <w:shd w:fill="auto" w:val="clear"/>
            <w:vAlign w:val="bottom"/>
          </w:tcPr>
          <w:p w:rsidR="00000000" w:rsidDel="00000000" w:rsidP="00000000" w:rsidRDefault="00000000" w:rsidRPr="00000000" w14:paraId="00000353">
            <w:pPr>
              <w:jc w:val="both"/>
              <w:rPr/>
            </w:pPr>
            <w:r w:rsidDel="00000000" w:rsidR="00000000" w:rsidRPr="00000000">
              <w:rPr>
                <w:rtl w:val="0"/>
              </w:rPr>
              <w:t xml:space="preserve">cutii cu capac</w:t>
            </w:r>
          </w:p>
        </w:tc>
        <w:tc>
          <w:tcPr>
            <w:shd w:fill="auto" w:val="clear"/>
            <w:vAlign w:val="bottom"/>
          </w:tcPr>
          <w:p w:rsidR="00000000" w:rsidDel="00000000" w:rsidP="00000000" w:rsidRDefault="00000000" w:rsidRPr="00000000" w14:paraId="00000354">
            <w:pPr>
              <w:jc w:val="both"/>
              <w:rPr/>
            </w:pPr>
            <w:r w:rsidDel="00000000" w:rsidR="00000000" w:rsidRPr="00000000">
              <w:rPr>
                <w:rtl w:val="0"/>
              </w:rPr>
              <w:t xml:space="preserve">BUC</w:t>
            </w:r>
          </w:p>
        </w:tc>
        <w:tc>
          <w:tcPr>
            <w:shd w:fill="auto" w:val="clear"/>
          </w:tcPr>
          <w:p w:rsidR="00000000" w:rsidDel="00000000" w:rsidP="00000000" w:rsidRDefault="00000000" w:rsidRPr="00000000" w14:paraId="00000355">
            <w:pPr>
              <w:jc w:val="both"/>
              <w:rPr/>
            </w:pPr>
            <w:r w:rsidDel="00000000" w:rsidR="00000000" w:rsidRPr="00000000">
              <w:rPr>
                <w:rtl w:val="0"/>
              </w:rPr>
              <w:t xml:space="preserve">8845.00</w:t>
            </w:r>
          </w:p>
        </w:tc>
        <w:tc>
          <w:tcPr>
            <w:shd w:fill="auto" w:val="clear"/>
          </w:tcPr>
          <w:p w:rsidR="00000000" w:rsidDel="00000000" w:rsidP="00000000" w:rsidRDefault="00000000" w:rsidRPr="00000000" w14:paraId="00000356">
            <w:pPr>
              <w:jc w:val="both"/>
              <w:rPr/>
            </w:pPr>
            <w:r w:rsidDel="00000000" w:rsidR="00000000" w:rsidRPr="00000000">
              <w:rPr>
                <w:rtl w:val="0"/>
              </w:rPr>
              <w:t xml:space="preserve">0.38</w:t>
            </w:r>
          </w:p>
        </w:tc>
        <w:tc>
          <w:tcPr>
            <w:shd w:fill="auto" w:val="clear"/>
          </w:tcPr>
          <w:p w:rsidR="00000000" w:rsidDel="00000000" w:rsidP="00000000" w:rsidRDefault="00000000" w:rsidRPr="00000000" w14:paraId="00000357">
            <w:pPr>
              <w:jc w:val="both"/>
              <w:rPr/>
            </w:pPr>
            <w:r w:rsidDel="00000000" w:rsidR="00000000" w:rsidRPr="00000000">
              <w:rPr>
                <w:rtl w:val="0"/>
              </w:rPr>
              <w:t xml:space="preserve">3361.49</w:t>
            </w:r>
          </w:p>
        </w:tc>
      </w:tr>
      <w:tr>
        <w:trPr>
          <w:cantSplit w:val="0"/>
          <w:tblHeader w:val="0"/>
        </w:trPr>
        <w:tc>
          <w:tcPr>
            <w:shd w:fill="auto" w:val="clear"/>
            <w:vAlign w:val="bottom"/>
          </w:tcPr>
          <w:p w:rsidR="00000000" w:rsidDel="00000000" w:rsidP="00000000" w:rsidRDefault="00000000" w:rsidRPr="00000000" w14:paraId="00000358">
            <w:pPr>
              <w:jc w:val="both"/>
              <w:rPr/>
            </w:pPr>
            <w:r w:rsidDel="00000000" w:rsidR="00000000" w:rsidRPr="00000000">
              <w:rPr>
                <w:rtl w:val="0"/>
              </w:rPr>
              <w:t xml:space="preserve">cutii cu separator</w:t>
            </w:r>
          </w:p>
        </w:tc>
        <w:tc>
          <w:tcPr>
            <w:shd w:fill="auto" w:val="clear"/>
            <w:vAlign w:val="bottom"/>
          </w:tcPr>
          <w:p w:rsidR="00000000" w:rsidDel="00000000" w:rsidP="00000000" w:rsidRDefault="00000000" w:rsidRPr="00000000" w14:paraId="00000359">
            <w:pPr>
              <w:jc w:val="both"/>
              <w:rPr/>
            </w:pPr>
            <w:r w:rsidDel="00000000" w:rsidR="00000000" w:rsidRPr="00000000">
              <w:rPr>
                <w:rtl w:val="0"/>
              </w:rPr>
              <w:t xml:space="preserve">BUC</w:t>
            </w:r>
          </w:p>
        </w:tc>
        <w:tc>
          <w:tcPr>
            <w:shd w:fill="auto" w:val="clear"/>
          </w:tcPr>
          <w:p w:rsidR="00000000" w:rsidDel="00000000" w:rsidP="00000000" w:rsidRDefault="00000000" w:rsidRPr="00000000" w14:paraId="0000035A">
            <w:pPr>
              <w:jc w:val="both"/>
              <w:rPr/>
            </w:pPr>
            <w:r w:rsidDel="00000000" w:rsidR="00000000" w:rsidRPr="00000000">
              <w:rPr>
                <w:rtl w:val="0"/>
              </w:rPr>
              <w:t xml:space="preserve">6695.00</w:t>
            </w:r>
          </w:p>
        </w:tc>
        <w:tc>
          <w:tcPr>
            <w:shd w:fill="auto" w:val="clear"/>
          </w:tcPr>
          <w:p w:rsidR="00000000" w:rsidDel="00000000" w:rsidP="00000000" w:rsidRDefault="00000000" w:rsidRPr="00000000" w14:paraId="0000035B">
            <w:pPr>
              <w:jc w:val="both"/>
              <w:rPr/>
            </w:pPr>
            <w:r w:rsidDel="00000000" w:rsidR="00000000" w:rsidRPr="00000000">
              <w:rPr>
                <w:rtl w:val="0"/>
              </w:rPr>
              <w:t xml:space="preserve">0.58</w:t>
            </w:r>
          </w:p>
        </w:tc>
        <w:tc>
          <w:tcPr>
            <w:shd w:fill="auto" w:val="clear"/>
          </w:tcPr>
          <w:p w:rsidR="00000000" w:rsidDel="00000000" w:rsidP="00000000" w:rsidRDefault="00000000" w:rsidRPr="00000000" w14:paraId="0000035C">
            <w:pPr>
              <w:jc w:val="both"/>
              <w:rPr/>
            </w:pPr>
            <w:r w:rsidDel="00000000" w:rsidR="00000000" w:rsidRPr="00000000">
              <w:rPr>
                <w:rtl w:val="0"/>
              </w:rPr>
              <w:t xml:space="preserve">3857.19</w:t>
            </w:r>
          </w:p>
        </w:tc>
      </w:tr>
      <w:tr>
        <w:trPr>
          <w:cantSplit w:val="0"/>
          <w:tblHeader w:val="0"/>
        </w:trPr>
        <w:tc>
          <w:tcPr>
            <w:shd w:fill="auto" w:val="clear"/>
            <w:vAlign w:val="bottom"/>
          </w:tcPr>
          <w:p w:rsidR="00000000" w:rsidDel="00000000" w:rsidP="00000000" w:rsidRDefault="00000000" w:rsidRPr="00000000" w14:paraId="0000035D">
            <w:pPr>
              <w:jc w:val="both"/>
              <w:rPr/>
            </w:pPr>
            <w:r w:rsidDel="00000000" w:rsidR="00000000" w:rsidRPr="00000000">
              <w:rPr>
                <w:rtl w:val="0"/>
              </w:rPr>
              <w:t xml:space="preserve">cutii pentru baxuri</w:t>
            </w:r>
          </w:p>
        </w:tc>
        <w:tc>
          <w:tcPr>
            <w:shd w:fill="auto" w:val="clear"/>
            <w:vAlign w:val="bottom"/>
          </w:tcPr>
          <w:p w:rsidR="00000000" w:rsidDel="00000000" w:rsidP="00000000" w:rsidRDefault="00000000" w:rsidRPr="00000000" w14:paraId="0000035E">
            <w:pPr>
              <w:jc w:val="both"/>
              <w:rPr/>
            </w:pPr>
            <w:r w:rsidDel="00000000" w:rsidR="00000000" w:rsidRPr="00000000">
              <w:rPr>
                <w:rtl w:val="0"/>
              </w:rPr>
              <w:t xml:space="preserve">BUC</w:t>
            </w:r>
          </w:p>
        </w:tc>
        <w:tc>
          <w:tcPr>
            <w:shd w:fill="auto" w:val="clear"/>
          </w:tcPr>
          <w:p w:rsidR="00000000" w:rsidDel="00000000" w:rsidP="00000000" w:rsidRDefault="00000000" w:rsidRPr="00000000" w14:paraId="0000035F">
            <w:pPr>
              <w:jc w:val="both"/>
              <w:rPr/>
            </w:pPr>
            <w:r w:rsidDel="00000000" w:rsidR="00000000" w:rsidRPr="00000000">
              <w:rPr>
                <w:rtl w:val="0"/>
              </w:rPr>
              <w:t xml:space="preserve">5942.00</w:t>
            </w:r>
          </w:p>
        </w:tc>
        <w:tc>
          <w:tcPr>
            <w:shd w:fill="auto" w:val="clear"/>
          </w:tcPr>
          <w:p w:rsidR="00000000" w:rsidDel="00000000" w:rsidP="00000000" w:rsidRDefault="00000000" w:rsidRPr="00000000" w14:paraId="00000360">
            <w:pPr>
              <w:jc w:val="both"/>
              <w:rPr/>
            </w:pPr>
            <w:r w:rsidDel="00000000" w:rsidR="00000000" w:rsidRPr="00000000">
              <w:rPr>
                <w:rtl w:val="0"/>
              </w:rPr>
              <w:t xml:space="preserve">1.03</w:t>
            </w:r>
          </w:p>
        </w:tc>
        <w:tc>
          <w:tcPr>
            <w:shd w:fill="auto" w:val="clear"/>
          </w:tcPr>
          <w:p w:rsidR="00000000" w:rsidDel="00000000" w:rsidP="00000000" w:rsidRDefault="00000000" w:rsidRPr="00000000" w14:paraId="00000361">
            <w:pPr>
              <w:jc w:val="both"/>
              <w:rPr/>
            </w:pPr>
            <w:r w:rsidDel="00000000" w:rsidR="00000000" w:rsidRPr="00000000">
              <w:rPr>
                <w:rtl w:val="0"/>
              </w:rPr>
              <w:t xml:space="preserve">6126.02</w:t>
            </w:r>
          </w:p>
        </w:tc>
      </w:tr>
      <w:tr>
        <w:trPr>
          <w:cantSplit w:val="0"/>
          <w:tblHeader w:val="0"/>
        </w:trPr>
        <w:tc>
          <w:tcPr>
            <w:shd w:fill="auto" w:val="clear"/>
            <w:vAlign w:val="bottom"/>
          </w:tcPr>
          <w:p w:rsidR="00000000" w:rsidDel="00000000" w:rsidP="00000000" w:rsidRDefault="00000000" w:rsidRPr="00000000" w14:paraId="00000362">
            <w:pPr>
              <w:jc w:val="both"/>
              <w:rPr/>
            </w:pPr>
            <w:r w:rsidDel="00000000" w:rsidR="00000000" w:rsidRPr="00000000">
              <w:rPr>
                <w:rtl w:val="0"/>
              </w:rPr>
              <w:t xml:space="preserve">Valoare totala </w:t>
            </w:r>
          </w:p>
        </w:tc>
        <w:tc>
          <w:tcPr>
            <w:shd w:fill="auto" w:val="clear"/>
            <w:vAlign w:val="bottom"/>
          </w:tcPr>
          <w:p w:rsidR="00000000" w:rsidDel="00000000" w:rsidP="00000000" w:rsidRDefault="00000000" w:rsidRPr="00000000" w14:paraId="00000363">
            <w:pPr>
              <w:jc w:val="both"/>
              <w:rPr/>
            </w:pPr>
            <w:r w:rsidDel="00000000" w:rsidR="00000000" w:rsidRPr="00000000">
              <w:rPr>
                <w:rtl w:val="0"/>
              </w:rPr>
            </w:r>
          </w:p>
        </w:tc>
        <w:tc>
          <w:tcPr>
            <w:shd w:fill="auto" w:val="clear"/>
            <w:vAlign w:val="bottom"/>
          </w:tcPr>
          <w:p w:rsidR="00000000" w:rsidDel="00000000" w:rsidP="00000000" w:rsidRDefault="00000000" w:rsidRPr="00000000" w14:paraId="00000364">
            <w:pPr>
              <w:jc w:val="both"/>
              <w:rPr/>
            </w:pPr>
            <w:r w:rsidDel="00000000" w:rsidR="00000000" w:rsidRPr="00000000">
              <w:rPr>
                <w:rtl w:val="0"/>
              </w:rPr>
            </w:r>
          </w:p>
        </w:tc>
        <w:tc>
          <w:tcPr>
            <w:shd w:fill="auto" w:val="clear"/>
          </w:tcPr>
          <w:p w:rsidR="00000000" w:rsidDel="00000000" w:rsidP="00000000" w:rsidRDefault="00000000" w:rsidRPr="00000000" w14:paraId="00000365">
            <w:pPr>
              <w:jc w:val="both"/>
              <w:rPr/>
            </w:pPr>
            <w:r w:rsidDel="00000000" w:rsidR="00000000" w:rsidRPr="00000000">
              <w:rPr>
                <w:rtl w:val="0"/>
              </w:rPr>
            </w:r>
          </w:p>
        </w:tc>
        <w:tc>
          <w:tcPr>
            <w:shd w:fill="auto" w:val="clear"/>
          </w:tcPr>
          <w:p w:rsidR="00000000" w:rsidDel="00000000" w:rsidP="00000000" w:rsidRDefault="00000000" w:rsidRPr="00000000" w14:paraId="00000366">
            <w:pPr>
              <w:jc w:val="both"/>
              <w:rPr/>
            </w:pPr>
            <w:r w:rsidDel="00000000" w:rsidR="00000000" w:rsidRPr="00000000">
              <w:rPr>
                <w:rtl w:val="0"/>
              </w:rPr>
              <w:t xml:space="preserve">13.344,70 euro /</w:t>
            </w:r>
          </w:p>
        </w:tc>
      </w:tr>
    </w:tbl>
    <w:p w:rsidR="00000000" w:rsidDel="00000000" w:rsidP="00000000" w:rsidRDefault="00000000" w:rsidRPr="00000000" w14:paraId="00000367">
      <w:pPr>
        <w:rPr/>
      </w:pPr>
      <w:r w:rsidDel="00000000" w:rsidR="00000000" w:rsidRPr="00000000">
        <w:rPr>
          <w:rtl w:val="0"/>
        </w:rPr>
        <w:t xml:space="preserve">Estimare Anul 2 este pentru 13.344,70 euro adica 66.013,56lei</w:t>
      </w:r>
    </w:p>
    <w:p w:rsidR="00000000" w:rsidDel="00000000" w:rsidP="00000000" w:rsidRDefault="00000000" w:rsidRPr="00000000" w14:paraId="00000368">
      <w:pPr>
        <w:jc w:val="both"/>
        <w:rPr/>
      </w:pPr>
      <w:r w:rsidDel="00000000" w:rsidR="00000000" w:rsidRPr="00000000">
        <w:rPr>
          <w:rtl w:val="0"/>
        </w:rPr>
      </w:r>
    </w:p>
    <w:p w:rsidR="00000000" w:rsidDel="00000000" w:rsidP="00000000" w:rsidRDefault="00000000" w:rsidRPr="00000000" w14:paraId="00000369">
      <w:pPr>
        <w:jc w:val="both"/>
        <w:rPr/>
      </w:pPr>
      <w:r w:rsidDel="00000000" w:rsidR="00000000" w:rsidRPr="00000000">
        <w:rPr>
          <w:rtl w:val="0"/>
        </w:rPr>
      </w:r>
    </w:p>
    <w:p w:rsidR="00000000" w:rsidDel="00000000" w:rsidP="00000000" w:rsidRDefault="00000000" w:rsidRPr="00000000" w14:paraId="0000036A">
      <w:pPr>
        <w:jc w:val="both"/>
        <w:rPr/>
      </w:pPr>
      <w:r w:rsidDel="00000000" w:rsidR="00000000" w:rsidRPr="00000000">
        <w:rPr>
          <w:rtl w:val="0"/>
        </w:rPr>
        <w:t xml:space="preserve">Pentru anul 3 de implemenatre – a fost estimata o productie pentru 12 luni, astfel ։</w:t>
      </w:r>
    </w:p>
    <w:p w:rsidR="00000000" w:rsidDel="00000000" w:rsidP="00000000" w:rsidRDefault="00000000" w:rsidRPr="00000000" w14:paraId="0000036B">
      <w:pPr>
        <w:jc w:val="both"/>
        <w:rPr/>
      </w:pPr>
      <w:r w:rsidDel="00000000" w:rsidR="00000000" w:rsidRPr="00000000">
        <w:rPr>
          <w:rtl w:val="0"/>
        </w:rPr>
        <w:tab/>
        <w:tab/>
      </w:r>
    </w:p>
    <w:tbl>
      <w:tblPr>
        <w:tblStyle w:val="Table12"/>
        <w:tblW w:w="1029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91"/>
        <w:gridCol w:w="1893"/>
        <w:gridCol w:w="2149"/>
        <w:gridCol w:w="2072"/>
        <w:gridCol w:w="1991"/>
        <w:tblGridChange w:id="0">
          <w:tblGrid>
            <w:gridCol w:w="2191"/>
            <w:gridCol w:w="1893"/>
            <w:gridCol w:w="2149"/>
            <w:gridCol w:w="2072"/>
            <w:gridCol w:w="1991"/>
          </w:tblGrid>
        </w:tblGridChange>
      </w:tblGrid>
      <w:tr>
        <w:trPr>
          <w:cantSplit w:val="0"/>
          <w:tblHeader w:val="0"/>
        </w:trPr>
        <w:tc>
          <w:tcPr>
            <w:shd w:fill="auto" w:val="clear"/>
          </w:tcPr>
          <w:p w:rsidR="00000000" w:rsidDel="00000000" w:rsidP="00000000" w:rsidRDefault="00000000" w:rsidRPr="00000000" w14:paraId="0000036C">
            <w:pPr>
              <w:jc w:val="center"/>
              <w:rPr>
                <w:b w:val="1"/>
              </w:rPr>
            </w:pPr>
            <w:r w:rsidDel="00000000" w:rsidR="00000000" w:rsidRPr="00000000">
              <w:rPr>
                <w:b w:val="1"/>
                <w:rtl w:val="0"/>
              </w:rPr>
              <w:t xml:space="preserve">Denumire produs</w:t>
            </w:r>
          </w:p>
        </w:tc>
        <w:tc>
          <w:tcPr>
            <w:shd w:fill="auto" w:val="clear"/>
          </w:tcPr>
          <w:p w:rsidR="00000000" w:rsidDel="00000000" w:rsidP="00000000" w:rsidRDefault="00000000" w:rsidRPr="00000000" w14:paraId="0000036D">
            <w:pPr>
              <w:jc w:val="center"/>
              <w:rPr>
                <w:b w:val="1"/>
              </w:rPr>
            </w:pPr>
            <w:r w:rsidDel="00000000" w:rsidR="00000000" w:rsidRPr="00000000">
              <w:rPr>
                <w:b w:val="1"/>
                <w:rtl w:val="0"/>
              </w:rPr>
              <w:t xml:space="preserve">um</w:t>
            </w:r>
          </w:p>
        </w:tc>
        <w:tc>
          <w:tcPr>
            <w:shd w:fill="auto" w:val="clear"/>
          </w:tcPr>
          <w:p w:rsidR="00000000" w:rsidDel="00000000" w:rsidP="00000000" w:rsidRDefault="00000000" w:rsidRPr="00000000" w14:paraId="0000036E">
            <w:pPr>
              <w:jc w:val="center"/>
              <w:rPr>
                <w:b w:val="1"/>
              </w:rPr>
            </w:pPr>
            <w:r w:rsidDel="00000000" w:rsidR="00000000" w:rsidRPr="00000000">
              <w:rPr>
                <w:b w:val="1"/>
                <w:rtl w:val="0"/>
              </w:rPr>
              <w:t xml:space="preserve">Cantitate AN3</w:t>
            </w:r>
          </w:p>
        </w:tc>
        <w:tc>
          <w:tcPr>
            <w:shd w:fill="auto" w:val="clear"/>
          </w:tcPr>
          <w:p w:rsidR="00000000" w:rsidDel="00000000" w:rsidP="00000000" w:rsidRDefault="00000000" w:rsidRPr="00000000" w14:paraId="0000036F">
            <w:pPr>
              <w:jc w:val="center"/>
              <w:rPr>
                <w:b w:val="1"/>
              </w:rPr>
            </w:pPr>
            <w:r w:rsidDel="00000000" w:rsidR="00000000" w:rsidRPr="00000000">
              <w:rPr>
                <w:b w:val="1"/>
                <w:rtl w:val="0"/>
              </w:rPr>
              <w:t xml:space="preserve">Valoare pret Buc /Euro</w:t>
            </w:r>
          </w:p>
        </w:tc>
        <w:tc>
          <w:tcPr>
            <w:shd w:fill="auto" w:val="clear"/>
          </w:tcPr>
          <w:p w:rsidR="00000000" w:rsidDel="00000000" w:rsidP="00000000" w:rsidRDefault="00000000" w:rsidRPr="00000000" w14:paraId="00000370">
            <w:pPr>
              <w:jc w:val="center"/>
              <w:rPr>
                <w:b w:val="1"/>
              </w:rPr>
            </w:pPr>
            <w:r w:rsidDel="00000000" w:rsidR="00000000" w:rsidRPr="00000000">
              <w:rPr>
                <w:b w:val="1"/>
                <w:rtl w:val="0"/>
              </w:rPr>
              <w:t xml:space="preserve">Valoare totala / Euro</w:t>
            </w:r>
          </w:p>
        </w:tc>
      </w:tr>
      <w:tr>
        <w:trPr>
          <w:cantSplit w:val="0"/>
          <w:tblHeader w:val="0"/>
        </w:trPr>
        <w:tc>
          <w:tcPr>
            <w:shd w:fill="auto" w:val="clear"/>
            <w:vAlign w:val="bottom"/>
          </w:tcPr>
          <w:p w:rsidR="00000000" w:rsidDel="00000000" w:rsidP="00000000" w:rsidRDefault="00000000" w:rsidRPr="00000000" w14:paraId="00000371">
            <w:pPr>
              <w:jc w:val="both"/>
              <w:rPr/>
            </w:pPr>
            <w:r w:rsidDel="00000000" w:rsidR="00000000" w:rsidRPr="00000000">
              <w:rPr>
                <w:rtl w:val="0"/>
              </w:rPr>
              <w:t xml:space="preserve">cutii cu capac</w:t>
            </w:r>
          </w:p>
        </w:tc>
        <w:tc>
          <w:tcPr>
            <w:shd w:fill="auto" w:val="clear"/>
            <w:vAlign w:val="bottom"/>
          </w:tcPr>
          <w:p w:rsidR="00000000" w:rsidDel="00000000" w:rsidP="00000000" w:rsidRDefault="00000000" w:rsidRPr="00000000" w14:paraId="00000372">
            <w:pPr>
              <w:jc w:val="both"/>
              <w:rPr/>
            </w:pPr>
            <w:r w:rsidDel="00000000" w:rsidR="00000000" w:rsidRPr="00000000">
              <w:rPr>
                <w:rtl w:val="0"/>
              </w:rPr>
              <w:t xml:space="preserve">BUC</w:t>
            </w:r>
          </w:p>
        </w:tc>
        <w:tc>
          <w:tcPr>
            <w:shd w:fill="auto" w:val="clear"/>
          </w:tcPr>
          <w:p w:rsidR="00000000" w:rsidDel="00000000" w:rsidP="00000000" w:rsidRDefault="00000000" w:rsidRPr="00000000" w14:paraId="00000373">
            <w:pPr>
              <w:jc w:val="both"/>
              <w:rPr/>
            </w:pPr>
            <w:r w:rsidDel="00000000" w:rsidR="00000000" w:rsidRPr="00000000">
              <w:rPr>
                <w:rtl w:val="0"/>
              </w:rPr>
              <w:t xml:space="preserve">8986.00</w:t>
            </w:r>
          </w:p>
        </w:tc>
        <w:tc>
          <w:tcPr>
            <w:shd w:fill="auto" w:val="clear"/>
          </w:tcPr>
          <w:p w:rsidR="00000000" w:rsidDel="00000000" w:rsidP="00000000" w:rsidRDefault="00000000" w:rsidRPr="00000000" w14:paraId="00000374">
            <w:pPr>
              <w:jc w:val="both"/>
              <w:rPr/>
            </w:pPr>
            <w:r w:rsidDel="00000000" w:rsidR="00000000" w:rsidRPr="00000000">
              <w:rPr>
                <w:rtl w:val="0"/>
              </w:rPr>
              <w:t xml:space="preserve">0.38</w:t>
            </w:r>
          </w:p>
        </w:tc>
        <w:tc>
          <w:tcPr>
            <w:shd w:fill="auto" w:val="clear"/>
          </w:tcPr>
          <w:p w:rsidR="00000000" w:rsidDel="00000000" w:rsidP="00000000" w:rsidRDefault="00000000" w:rsidRPr="00000000" w14:paraId="00000375">
            <w:pPr>
              <w:jc w:val="both"/>
              <w:rPr/>
            </w:pPr>
            <w:r w:rsidDel="00000000" w:rsidR="00000000" w:rsidRPr="00000000">
              <w:rPr>
                <w:rtl w:val="0"/>
              </w:rPr>
              <w:t xml:space="preserve">3415.07</w:t>
            </w:r>
          </w:p>
        </w:tc>
      </w:tr>
      <w:tr>
        <w:trPr>
          <w:cantSplit w:val="0"/>
          <w:tblHeader w:val="0"/>
        </w:trPr>
        <w:tc>
          <w:tcPr>
            <w:shd w:fill="auto" w:val="clear"/>
            <w:vAlign w:val="bottom"/>
          </w:tcPr>
          <w:p w:rsidR="00000000" w:rsidDel="00000000" w:rsidP="00000000" w:rsidRDefault="00000000" w:rsidRPr="00000000" w14:paraId="00000376">
            <w:pPr>
              <w:jc w:val="both"/>
              <w:rPr/>
            </w:pPr>
            <w:r w:rsidDel="00000000" w:rsidR="00000000" w:rsidRPr="00000000">
              <w:rPr>
                <w:rtl w:val="0"/>
              </w:rPr>
              <w:t xml:space="preserve">cutii cu separator</w:t>
            </w:r>
          </w:p>
        </w:tc>
        <w:tc>
          <w:tcPr>
            <w:shd w:fill="auto" w:val="clear"/>
            <w:vAlign w:val="bottom"/>
          </w:tcPr>
          <w:p w:rsidR="00000000" w:rsidDel="00000000" w:rsidP="00000000" w:rsidRDefault="00000000" w:rsidRPr="00000000" w14:paraId="00000377">
            <w:pPr>
              <w:jc w:val="both"/>
              <w:rPr/>
            </w:pPr>
            <w:r w:rsidDel="00000000" w:rsidR="00000000" w:rsidRPr="00000000">
              <w:rPr>
                <w:rtl w:val="0"/>
              </w:rPr>
              <w:t xml:space="preserve">BUC</w:t>
            </w:r>
          </w:p>
        </w:tc>
        <w:tc>
          <w:tcPr>
            <w:shd w:fill="auto" w:val="clear"/>
          </w:tcPr>
          <w:p w:rsidR="00000000" w:rsidDel="00000000" w:rsidP="00000000" w:rsidRDefault="00000000" w:rsidRPr="00000000" w14:paraId="00000378">
            <w:pPr>
              <w:jc w:val="both"/>
              <w:rPr/>
            </w:pPr>
            <w:r w:rsidDel="00000000" w:rsidR="00000000" w:rsidRPr="00000000">
              <w:rPr>
                <w:rtl w:val="0"/>
              </w:rPr>
              <w:t xml:space="preserve">7446.00</w:t>
            </w:r>
          </w:p>
        </w:tc>
        <w:tc>
          <w:tcPr>
            <w:shd w:fill="auto" w:val="clear"/>
          </w:tcPr>
          <w:p w:rsidR="00000000" w:rsidDel="00000000" w:rsidP="00000000" w:rsidRDefault="00000000" w:rsidRPr="00000000" w14:paraId="00000379">
            <w:pPr>
              <w:jc w:val="both"/>
              <w:rPr/>
            </w:pPr>
            <w:r w:rsidDel="00000000" w:rsidR="00000000" w:rsidRPr="00000000">
              <w:rPr>
                <w:rtl w:val="0"/>
              </w:rPr>
              <w:t xml:space="preserve">0.58</w:t>
            </w:r>
          </w:p>
        </w:tc>
        <w:tc>
          <w:tcPr>
            <w:shd w:fill="auto" w:val="clear"/>
          </w:tcPr>
          <w:p w:rsidR="00000000" w:rsidDel="00000000" w:rsidP="00000000" w:rsidRDefault="00000000" w:rsidRPr="00000000" w14:paraId="0000037A">
            <w:pPr>
              <w:jc w:val="both"/>
              <w:rPr/>
            </w:pPr>
            <w:r w:rsidDel="00000000" w:rsidR="00000000" w:rsidRPr="00000000">
              <w:rPr>
                <w:rtl w:val="0"/>
              </w:rPr>
              <w:t xml:space="preserve">4289.86</w:t>
            </w:r>
          </w:p>
        </w:tc>
      </w:tr>
      <w:tr>
        <w:trPr>
          <w:cantSplit w:val="0"/>
          <w:tblHeader w:val="0"/>
        </w:trPr>
        <w:tc>
          <w:tcPr>
            <w:shd w:fill="auto" w:val="clear"/>
            <w:vAlign w:val="bottom"/>
          </w:tcPr>
          <w:p w:rsidR="00000000" w:rsidDel="00000000" w:rsidP="00000000" w:rsidRDefault="00000000" w:rsidRPr="00000000" w14:paraId="0000037B">
            <w:pPr>
              <w:jc w:val="both"/>
              <w:rPr/>
            </w:pPr>
            <w:r w:rsidDel="00000000" w:rsidR="00000000" w:rsidRPr="00000000">
              <w:rPr>
                <w:rtl w:val="0"/>
              </w:rPr>
              <w:t xml:space="preserve">cutii pentru baxuri</w:t>
            </w:r>
          </w:p>
        </w:tc>
        <w:tc>
          <w:tcPr>
            <w:shd w:fill="auto" w:val="clear"/>
            <w:vAlign w:val="bottom"/>
          </w:tcPr>
          <w:p w:rsidR="00000000" w:rsidDel="00000000" w:rsidP="00000000" w:rsidRDefault="00000000" w:rsidRPr="00000000" w14:paraId="0000037C">
            <w:pPr>
              <w:jc w:val="both"/>
              <w:rPr/>
            </w:pPr>
            <w:r w:rsidDel="00000000" w:rsidR="00000000" w:rsidRPr="00000000">
              <w:rPr>
                <w:rtl w:val="0"/>
              </w:rPr>
              <w:t xml:space="preserve">BUC</w:t>
            </w:r>
          </w:p>
        </w:tc>
        <w:tc>
          <w:tcPr>
            <w:shd w:fill="auto" w:val="clear"/>
          </w:tcPr>
          <w:p w:rsidR="00000000" w:rsidDel="00000000" w:rsidP="00000000" w:rsidRDefault="00000000" w:rsidRPr="00000000" w14:paraId="0000037D">
            <w:pPr>
              <w:jc w:val="both"/>
              <w:rPr/>
            </w:pPr>
            <w:r w:rsidDel="00000000" w:rsidR="00000000" w:rsidRPr="00000000">
              <w:rPr>
                <w:rtl w:val="0"/>
              </w:rPr>
              <w:t xml:space="preserve">6934.00</w:t>
            </w:r>
          </w:p>
        </w:tc>
        <w:tc>
          <w:tcPr>
            <w:shd w:fill="auto" w:val="clear"/>
          </w:tcPr>
          <w:p w:rsidR="00000000" w:rsidDel="00000000" w:rsidP="00000000" w:rsidRDefault="00000000" w:rsidRPr="00000000" w14:paraId="0000037E">
            <w:pPr>
              <w:jc w:val="both"/>
              <w:rPr/>
            </w:pPr>
            <w:r w:rsidDel="00000000" w:rsidR="00000000" w:rsidRPr="00000000">
              <w:rPr>
                <w:rtl w:val="0"/>
              </w:rPr>
              <w:t xml:space="preserve">1.03</w:t>
            </w:r>
          </w:p>
        </w:tc>
        <w:tc>
          <w:tcPr>
            <w:shd w:fill="auto" w:val="clear"/>
          </w:tcPr>
          <w:p w:rsidR="00000000" w:rsidDel="00000000" w:rsidP="00000000" w:rsidRDefault="00000000" w:rsidRPr="00000000" w14:paraId="0000037F">
            <w:pPr>
              <w:jc w:val="both"/>
              <w:rPr/>
            </w:pPr>
            <w:r w:rsidDel="00000000" w:rsidR="00000000" w:rsidRPr="00000000">
              <w:rPr>
                <w:rtl w:val="0"/>
              </w:rPr>
              <w:t xml:space="preserve">7148.74</w:t>
            </w:r>
          </w:p>
        </w:tc>
      </w:tr>
      <w:tr>
        <w:trPr>
          <w:cantSplit w:val="0"/>
          <w:tblHeader w:val="0"/>
        </w:trPr>
        <w:tc>
          <w:tcPr>
            <w:shd w:fill="auto" w:val="clear"/>
            <w:vAlign w:val="bottom"/>
          </w:tcPr>
          <w:p w:rsidR="00000000" w:rsidDel="00000000" w:rsidP="00000000" w:rsidRDefault="00000000" w:rsidRPr="00000000" w14:paraId="00000380">
            <w:pPr>
              <w:jc w:val="both"/>
              <w:rPr/>
            </w:pPr>
            <w:r w:rsidDel="00000000" w:rsidR="00000000" w:rsidRPr="00000000">
              <w:rPr>
                <w:rtl w:val="0"/>
              </w:rPr>
              <w:t xml:space="preserve">Valoare totala </w:t>
            </w:r>
          </w:p>
        </w:tc>
        <w:tc>
          <w:tcPr>
            <w:shd w:fill="auto" w:val="clear"/>
            <w:vAlign w:val="bottom"/>
          </w:tcPr>
          <w:p w:rsidR="00000000" w:rsidDel="00000000" w:rsidP="00000000" w:rsidRDefault="00000000" w:rsidRPr="00000000" w14:paraId="00000381">
            <w:pPr>
              <w:jc w:val="both"/>
              <w:rPr/>
            </w:pPr>
            <w:r w:rsidDel="00000000" w:rsidR="00000000" w:rsidRPr="00000000">
              <w:rPr>
                <w:rtl w:val="0"/>
              </w:rPr>
            </w:r>
          </w:p>
        </w:tc>
        <w:tc>
          <w:tcPr>
            <w:shd w:fill="auto" w:val="clear"/>
            <w:vAlign w:val="bottom"/>
          </w:tcPr>
          <w:p w:rsidR="00000000" w:rsidDel="00000000" w:rsidP="00000000" w:rsidRDefault="00000000" w:rsidRPr="00000000" w14:paraId="00000382">
            <w:pPr>
              <w:jc w:val="both"/>
              <w:rPr/>
            </w:pPr>
            <w:r w:rsidDel="00000000" w:rsidR="00000000" w:rsidRPr="00000000">
              <w:rPr>
                <w:rtl w:val="0"/>
              </w:rPr>
            </w:r>
          </w:p>
        </w:tc>
        <w:tc>
          <w:tcPr>
            <w:shd w:fill="auto" w:val="clear"/>
          </w:tcPr>
          <w:p w:rsidR="00000000" w:rsidDel="00000000" w:rsidP="00000000" w:rsidRDefault="00000000" w:rsidRPr="00000000" w14:paraId="00000383">
            <w:pPr>
              <w:jc w:val="both"/>
              <w:rPr/>
            </w:pPr>
            <w:r w:rsidDel="00000000" w:rsidR="00000000" w:rsidRPr="00000000">
              <w:rPr>
                <w:rtl w:val="0"/>
              </w:rPr>
            </w:r>
          </w:p>
        </w:tc>
        <w:tc>
          <w:tcPr>
            <w:shd w:fill="auto" w:val="clear"/>
          </w:tcPr>
          <w:p w:rsidR="00000000" w:rsidDel="00000000" w:rsidP="00000000" w:rsidRDefault="00000000" w:rsidRPr="00000000" w14:paraId="00000384">
            <w:pPr>
              <w:jc w:val="both"/>
              <w:rPr>
                <w:color w:val="000000"/>
              </w:rPr>
            </w:pPr>
            <w:r w:rsidDel="00000000" w:rsidR="00000000" w:rsidRPr="00000000">
              <w:rPr>
                <w:color w:val="000000"/>
                <w:rtl w:val="0"/>
              </w:rPr>
              <w:t xml:space="preserve">14853.68 </w:t>
            </w:r>
            <w:r w:rsidDel="00000000" w:rsidR="00000000" w:rsidRPr="00000000">
              <w:rPr>
                <w:rtl w:val="0"/>
              </w:rPr>
              <w:t xml:space="preserve">euro /</w:t>
            </w:r>
            <w:r w:rsidDel="00000000" w:rsidR="00000000" w:rsidRPr="00000000">
              <w:rPr>
                <w:rtl w:val="0"/>
              </w:rPr>
            </w:r>
          </w:p>
        </w:tc>
      </w:tr>
    </w:tbl>
    <w:p w:rsidR="00000000" w:rsidDel="00000000" w:rsidP="00000000" w:rsidRDefault="00000000" w:rsidRPr="00000000" w14:paraId="00000385">
      <w:pPr>
        <w:jc w:val="both"/>
        <w:rPr/>
      </w:pPr>
      <w:r w:rsidDel="00000000" w:rsidR="00000000" w:rsidRPr="00000000">
        <w:rPr>
          <w:rtl w:val="0"/>
        </w:rPr>
        <w:t xml:space="preserve">Estimare Anul 3 este pentru 14.853,68 euro adica 73.478,18 lei</w:t>
      </w:r>
    </w:p>
    <w:p w:rsidR="00000000" w:rsidDel="00000000" w:rsidP="00000000" w:rsidRDefault="00000000" w:rsidRPr="00000000" w14:paraId="00000386">
      <w:pPr>
        <w:rPr/>
      </w:pPr>
      <w:r w:rsidDel="00000000" w:rsidR="00000000" w:rsidRPr="00000000">
        <w:rPr>
          <w:rtl w:val="0"/>
        </w:rPr>
      </w:r>
    </w:p>
    <w:p w:rsidR="00000000" w:rsidDel="00000000" w:rsidP="00000000" w:rsidRDefault="00000000" w:rsidRPr="00000000" w14:paraId="00000387">
      <w:pPr>
        <w:jc w:val="both"/>
        <w:rPr/>
      </w:pPr>
      <w:r w:rsidDel="00000000" w:rsidR="00000000" w:rsidRPr="00000000">
        <w:rPr>
          <w:rtl w:val="0"/>
        </w:rPr>
        <w:t xml:space="preserve">Conform estimarilor prezentate si avand oportunitatea accesarii fondurilor nerambursabile se poate spune ca obiectivele asumate se pot realiza si se poate implementa corect planul de afaceri. De asemenea activitatea desfasurata va conduce la o crestere constanta a cifrei de afaceri de la </w:t>
      </w:r>
      <w:r w:rsidDel="00000000" w:rsidR="00000000" w:rsidRPr="00000000">
        <w:rPr>
          <w:color w:val="000000"/>
          <w:sz w:val="22"/>
          <w:szCs w:val="22"/>
          <w:rtl w:val="0"/>
        </w:rPr>
        <w:t xml:space="preserve">11.903.16 </w:t>
      </w:r>
      <w:r w:rsidDel="00000000" w:rsidR="00000000" w:rsidRPr="00000000">
        <w:rPr>
          <w:rtl w:val="0"/>
        </w:rPr>
        <w:t xml:space="preserve"> euro in anul 1 de implementare, la 13.344,70 euro  in anul 2 si la </w:t>
      </w:r>
      <w:r w:rsidDel="00000000" w:rsidR="00000000" w:rsidRPr="00000000">
        <w:rPr>
          <w:color w:val="000000"/>
          <w:rtl w:val="0"/>
        </w:rPr>
        <w:t xml:space="preserve">14853.68 </w:t>
      </w:r>
      <w:r w:rsidDel="00000000" w:rsidR="00000000" w:rsidRPr="00000000">
        <w:rPr>
          <w:rtl w:val="0"/>
        </w:rPr>
        <w:t xml:space="preserve">euro  in anul 3 de implementare.</w:t>
      </w:r>
    </w:p>
    <w:p w:rsidR="00000000" w:rsidDel="00000000" w:rsidP="00000000" w:rsidRDefault="00000000" w:rsidRPr="00000000" w14:paraId="00000388">
      <w:pPr>
        <w:jc w:val="both"/>
        <w:rPr>
          <w:highlight w:val="yellow"/>
        </w:rPr>
      </w:pPr>
      <w:r w:rsidDel="00000000" w:rsidR="00000000" w:rsidRPr="00000000">
        <w:rPr>
          <w:rtl w:val="0"/>
        </w:rPr>
      </w:r>
    </w:p>
    <w:p w:rsidR="00000000" w:rsidDel="00000000" w:rsidP="00000000" w:rsidRDefault="00000000" w:rsidRPr="00000000" w14:paraId="00000389">
      <w:pPr>
        <w:tabs>
          <w:tab w:val="left" w:pos="180"/>
          <w:tab w:val="left" w:pos="1060"/>
        </w:tabs>
        <w:jc w:val="both"/>
        <w:rPr/>
      </w:pPr>
      <w:r w:rsidDel="00000000" w:rsidR="00000000" w:rsidRPr="00000000">
        <w:rPr>
          <w:rtl w:val="0"/>
        </w:rPr>
        <w:t xml:space="preserve">S-a folosit un pret mediu estimat/ buc pentru cutii astfel:</w:t>
      </w:r>
    </w:p>
    <w:tbl>
      <w:tblPr>
        <w:tblStyle w:val="Table13"/>
        <w:tblW w:w="314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220"/>
        <w:gridCol w:w="960"/>
        <w:gridCol w:w="960"/>
        <w:tblGridChange w:id="0">
          <w:tblGrid>
            <w:gridCol w:w="1220"/>
            <w:gridCol w:w="960"/>
            <w:gridCol w:w="960"/>
          </w:tblGrid>
        </w:tblGridChange>
      </w:tblGrid>
      <w:tr>
        <w:trPr>
          <w:cantSplit w:val="0"/>
          <w:trHeight w:val="675" w:hRule="atLeast"/>
          <w:tblHeader w:val="0"/>
        </w:trPr>
        <w:tc>
          <w:tcPr>
            <w:shd w:fill="auto" w:val="clear"/>
          </w:tcPr>
          <w:p w:rsidR="00000000" w:rsidDel="00000000" w:rsidP="00000000" w:rsidRDefault="00000000" w:rsidRPr="00000000" w14:paraId="0000038A">
            <w:pPr>
              <w:tabs>
                <w:tab w:val="left" w:pos="180"/>
                <w:tab w:val="left" w:pos="1060"/>
              </w:tabs>
              <w:jc w:val="both"/>
              <w:rPr>
                <w:b w:val="1"/>
              </w:rPr>
            </w:pPr>
            <w:r w:rsidDel="00000000" w:rsidR="00000000" w:rsidRPr="00000000">
              <w:rPr>
                <w:rtl w:val="0"/>
              </w:rPr>
            </w:r>
          </w:p>
        </w:tc>
        <w:tc>
          <w:tcPr>
            <w:shd w:fill="auto" w:val="clear"/>
          </w:tcPr>
          <w:p w:rsidR="00000000" w:rsidDel="00000000" w:rsidP="00000000" w:rsidRDefault="00000000" w:rsidRPr="00000000" w14:paraId="0000038B">
            <w:pPr>
              <w:tabs>
                <w:tab w:val="left" w:pos="180"/>
                <w:tab w:val="left" w:pos="1060"/>
              </w:tabs>
              <w:jc w:val="both"/>
              <w:rPr>
                <w:b w:val="1"/>
              </w:rPr>
            </w:pPr>
            <w:r w:rsidDel="00000000" w:rsidR="00000000" w:rsidRPr="00000000">
              <w:rPr>
                <w:b w:val="1"/>
                <w:rtl w:val="0"/>
              </w:rPr>
              <w:t xml:space="preserve">PRET LEI</w:t>
            </w:r>
          </w:p>
        </w:tc>
        <w:tc>
          <w:tcPr>
            <w:shd w:fill="auto" w:val="clear"/>
          </w:tcPr>
          <w:p w:rsidR="00000000" w:rsidDel="00000000" w:rsidP="00000000" w:rsidRDefault="00000000" w:rsidRPr="00000000" w14:paraId="0000038C">
            <w:pPr>
              <w:tabs>
                <w:tab w:val="left" w:pos="180"/>
                <w:tab w:val="left" w:pos="1060"/>
              </w:tabs>
              <w:jc w:val="both"/>
              <w:rPr>
                <w:b w:val="1"/>
              </w:rPr>
            </w:pPr>
            <w:r w:rsidDel="00000000" w:rsidR="00000000" w:rsidRPr="00000000">
              <w:rPr>
                <w:b w:val="1"/>
                <w:rtl w:val="0"/>
              </w:rPr>
              <w:t xml:space="preserve">Pret euro </w:t>
            </w:r>
          </w:p>
        </w:tc>
      </w:tr>
      <w:tr>
        <w:trPr>
          <w:cantSplit w:val="0"/>
          <w:trHeight w:val="675" w:hRule="atLeast"/>
          <w:tblHeader w:val="0"/>
        </w:trPr>
        <w:tc>
          <w:tcPr>
            <w:shd w:fill="auto" w:val="clear"/>
          </w:tcPr>
          <w:p w:rsidR="00000000" w:rsidDel="00000000" w:rsidP="00000000" w:rsidRDefault="00000000" w:rsidRPr="00000000" w14:paraId="0000038D">
            <w:pPr>
              <w:tabs>
                <w:tab w:val="left" w:pos="180"/>
                <w:tab w:val="left" w:pos="1060"/>
              </w:tabs>
              <w:jc w:val="both"/>
              <w:rPr/>
            </w:pPr>
            <w:r w:rsidDel="00000000" w:rsidR="00000000" w:rsidRPr="00000000">
              <w:rPr>
                <w:rtl w:val="0"/>
              </w:rPr>
              <w:t xml:space="preserve">cutii cu capac</w:t>
            </w:r>
          </w:p>
        </w:tc>
        <w:tc>
          <w:tcPr>
            <w:shd w:fill="auto" w:val="clear"/>
          </w:tcPr>
          <w:p w:rsidR="00000000" w:rsidDel="00000000" w:rsidP="00000000" w:rsidRDefault="00000000" w:rsidRPr="00000000" w14:paraId="0000038E">
            <w:pPr>
              <w:tabs>
                <w:tab w:val="left" w:pos="180"/>
                <w:tab w:val="left" w:pos="1060"/>
              </w:tabs>
              <w:jc w:val="both"/>
              <w:rPr/>
            </w:pPr>
            <w:r w:rsidDel="00000000" w:rsidR="00000000" w:rsidRPr="00000000">
              <w:rPr>
                <w:rtl w:val="0"/>
              </w:rPr>
              <w:t xml:space="preserve">1.88</w:t>
            </w:r>
          </w:p>
        </w:tc>
        <w:tc>
          <w:tcPr>
            <w:shd w:fill="auto" w:val="clear"/>
          </w:tcPr>
          <w:p w:rsidR="00000000" w:rsidDel="00000000" w:rsidP="00000000" w:rsidRDefault="00000000" w:rsidRPr="00000000" w14:paraId="0000038F">
            <w:pPr>
              <w:tabs>
                <w:tab w:val="left" w:pos="180"/>
                <w:tab w:val="left" w:pos="1060"/>
              </w:tabs>
              <w:jc w:val="both"/>
              <w:rPr/>
            </w:pPr>
            <w:r w:rsidDel="00000000" w:rsidR="00000000" w:rsidRPr="00000000">
              <w:rPr>
                <w:rtl w:val="0"/>
              </w:rPr>
              <w:t xml:space="preserve">0,38</w:t>
            </w:r>
          </w:p>
        </w:tc>
      </w:tr>
      <w:tr>
        <w:trPr>
          <w:cantSplit w:val="0"/>
          <w:trHeight w:val="660" w:hRule="atLeast"/>
          <w:tblHeader w:val="0"/>
        </w:trPr>
        <w:tc>
          <w:tcPr>
            <w:shd w:fill="auto" w:val="clear"/>
          </w:tcPr>
          <w:p w:rsidR="00000000" w:rsidDel="00000000" w:rsidP="00000000" w:rsidRDefault="00000000" w:rsidRPr="00000000" w14:paraId="00000390">
            <w:pPr>
              <w:tabs>
                <w:tab w:val="left" w:pos="180"/>
                <w:tab w:val="left" w:pos="1060"/>
              </w:tabs>
              <w:jc w:val="both"/>
              <w:rPr/>
            </w:pPr>
            <w:r w:rsidDel="00000000" w:rsidR="00000000" w:rsidRPr="00000000">
              <w:rPr>
                <w:rtl w:val="0"/>
              </w:rPr>
              <w:t xml:space="preserve">cutii cu separator</w:t>
            </w:r>
          </w:p>
        </w:tc>
        <w:tc>
          <w:tcPr>
            <w:shd w:fill="auto" w:val="clear"/>
          </w:tcPr>
          <w:p w:rsidR="00000000" w:rsidDel="00000000" w:rsidP="00000000" w:rsidRDefault="00000000" w:rsidRPr="00000000" w14:paraId="00000391">
            <w:pPr>
              <w:tabs>
                <w:tab w:val="left" w:pos="180"/>
                <w:tab w:val="left" w:pos="1060"/>
              </w:tabs>
              <w:jc w:val="both"/>
              <w:rPr/>
            </w:pPr>
            <w:r w:rsidDel="00000000" w:rsidR="00000000" w:rsidRPr="00000000">
              <w:rPr>
                <w:rtl w:val="0"/>
              </w:rPr>
              <w:t xml:space="preserve">2.85</w:t>
            </w:r>
          </w:p>
        </w:tc>
        <w:tc>
          <w:tcPr>
            <w:shd w:fill="auto" w:val="clear"/>
          </w:tcPr>
          <w:p w:rsidR="00000000" w:rsidDel="00000000" w:rsidP="00000000" w:rsidRDefault="00000000" w:rsidRPr="00000000" w14:paraId="00000392">
            <w:pPr>
              <w:tabs>
                <w:tab w:val="left" w:pos="180"/>
                <w:tab w:val="left" w:pos="1060"/>
              </w:tabs>
              <w:jc w:val="both"/>
              <w:rPr/>
            </w:pPr>
            <w:r w:rsidDel="00000000" w:rsidR="00000000" w:rsidRPr="00000000">
              <w:rPr>
                <w:rtl w:val="0"/>
              </w:rPr>
              <w:t xml:space="preserve">0,58</w:t>
            </w:r>
          </w:p>
        </w:tc>
      </w:tr>
      <w:tr>
        <w:trPr>
          <w:cantSplit w:val="0"/>
          <w:trHeight w:val="540" w:hRule="atLeast"/>
          <w:tblHeader w:val="0"/>
        </w:trPr>
        <w:tc>
          <w:tcPr>
            <w:shd w:fill="auto" w:val="clear"/>
          </w:tcPr>
          <w:p w:rsidR="00000000" w:rsidDel="00000000" w:rsidP="00000000" w:rsidRDefault="00000000" w:rsidRPr="00000000" w14:paraId="00000393">
            <w:pPr>
              <w:tabs>
                <w:tab w:val="left" w:pos="180"/>
                <w:tab w:val="left" w:pos="1060"/>
              </w:tabs>
              <w:jc w:val="both"/>
              <w:rPr/>
            </w:pPr>
            <w:r w:rsidDel="00000000" w:rsidR="00000000" w:rsidRPr="00000000">
              <w:rPr>
                <w:rtl w:val="0"/>
              </w:rPr>
              <w:t xml:space="preserve">cutii pentru baxuri</w:t>
            </w:r>
          </w:p>
        </w:tc>
        <w:tc>
          <w:tcPr>
            <w:shd w:fill="auto" w:val="clear"/>
          </w:tcPr>
          <w:p w:rsidR="00000000" w:rsidDel="00000000" w:rsidP="00000000" w:rsidRDefault="00000000" w:rsidRPr="00000000" w14:paraId="00000394">
            <w:pPr>
              <w:tabs>
                <w:tab w:val="left" w:pos="180"/>
                <w:tab w:val="left" w:pos="1060"/>
              </w:tabs>
              <w:jc w:val="both"/>
              <w:rPr/>
            </w:pPr>
            <w:r w:rsidDel="00000000" w:rsidR="00000000" w:rsidRPr="00000000">
              <w:rPr>
                <w:rtl w:val="0"/>
              </w:rPr>
              <w:t xml:space="preserve">5.10</w:t>
            </w:r>
          </w:p>
        </w:tc>
        <w:tc>
          <w:tcPr>
            <w:shd w:fill="auto" w:val="clear"/>
          </w:tcPr>
          <w:p w:rsidR="00000000" w:rsidDel="00000000" w:rsidP="00000000" w:rsidRDefault="00000000" w:rsidRPr="00000000" w14:paraId="00000395">
            <w:pPr>
              <w:tabs>
                <w:tab w:val="left" w:pos="180"/>
                <w:tab w:val="left" w:pos="1060"/>
              </w:tabs>
              <w:jc w:val="both"/>
              <w:rPr/>
            </w:pPr>
            <w:r w:rsidDel="00000000" w:rsidR="00000000" w:rsidRPr="00000000">
              <w:rPr>
                <w:rtl w:val="0"/>
              </w:rPr>
              <w:t xml:space="preserve">1,03</w:t>
            </w:r>
          </w:p>
        </w:tc>
      </w:tr>
    </w:tbl>
    <w:p w:rsidR="00000000" w:rsidDel="00000000" w:rsidP="00000000" w:rsidRDefault="00000000" w:rsidRPr="00000000" w14:paraId="00000396">
      <w:pPr>
        <w:spacing w:line="360" w:lineRule="auto"/>
        <w:jc w:val="both"/>
        <w:rPr>
          <w:b w:val="1"/>
        </w:rPr>
      </w:pPr>
      <w:r w:rsidDel="00000000" w:rsidR="00000000" w:rsidRPr="00000000">
        <w:rPr>
          <w:rtl w:val="0"/>
        </w:rPr>
      </w:r>
    </w:p>
    <w:tbl>
      <w:tblPr>
        <w:tblStyle w:val="Table14"/>
        <w:tblW w:w="7916.999999999999" w:type="dxa"/>
        <w:jc w:val="center"/>
        <w:tblLayout w:type="fixed"/>
        <w:tblLook w:val="0400"/>
      </w:tblPr>
      <w:tblGrid>
        <w:gridCol w:w="497"/>
        <w:gridCol w:w="3984"/>
        <w:gridCol w:w="1140"/>
        <w:gridCol w:w="1116"/>
        <w:gridCol w:w="1180"/>
        <w:tblGridChange w:id="0">
          <w:tblGrid>
            <w:gridCol w:w="497"/>
            <w:gridCol w:w="3984"/>
            <w:gridCol w:w="1140"/>
            <w:gridCol w:w="1116"/>
            <w:gridCol w:w="1180"/>
          </w:tblGrid>
        </w:tblGridChange>
      </w:tblGrid>
      <w:tr>
        <w:trPr>
          <w:cantSplit w:val="0"/>
          <w:trHeight w:val="765" w:hRule="atLeast"/>
          <w:tblHeader w:val="0"/>
        </w:trPr>
        <w:tc>
          <w:tcPr>
            <w:gridSpan w:val="2"/>
            <w:tcBorders>
              <w:top w:color="000000" w:space="0" w:sz="8" w:val="single"/>
              <w:left w:color="000000" w:space="0" w:sz="8" w:val="single"/>
              <w:bottom w:color="000000" w:space="0" w:sz="0" w:val="nil"/>
              <w:right w:color="000000" w:space="0" w:sz="8" w:val="single"/>
            </w:tcBorders>
            <w:shd w:fill="f2f2f2" w:val="clear"/>
            <w:vAlign w:val="bottom"/>
          </w:tcPr>
          <w:p w:rsidR="00000000" w:rsidDel="00000000" w:rsidP="00000000" w:rsidRDefault="00000000" w:rsidRPr="00000000" w14:paraId="00000397">
            <w:pPr>
              <w:rPr>
                <w:b w:val="1"/>
                <w:color w:val="000000"/>
              </w:rPr>
            </w:pPr>
            <w:r w:rsidDel="00000000" w:rsidR="00000000" w:rsidRPr="00000000">
              <w:rPr>
                <w:b w:val="1"/>
                <w:color w:val="000000"/>
                <w:rtl w:val="0"/>
              </w:rPr>
              <w:t xml:space="preserve">CONTUL DE PROFIT SI PIERDERE</w:t>
            </w:r>
          </w:p>
        </w:tc>
        <w:tc>
          <w:tcPr>
            <w:tcBorders>
              <w:top w:color="000000" w:space="0" w:sz="8" w:val="single"/>
              <w:left w:color="000000" w:space="0" w:sz="0" w:val="nil"/>
              <w:bottom w:color="000000" w:space="0" w:sz="0" w:val="nil"/>
              <w:right w:color="000000" w:space="0" w:sz="8" w:val="single"/>
            </w:tcBorders>
            <w:shd w:fill="f2f2f2" w:val="clear"/>
            <w:vAlign w:val="bottom"/>
          </w:tcPr>
          <w:p w:rsidR="00000000" w:rsidDel="00000000" w:rsidP="00000000" w:rsidRDefault="00000000" w:rsidRPr="00000000" w14:paraId="00000399">
            <w:pPr>
              <w:jc w:val="center"/>
              <w:rPr>
                <w:b w:val="1"/>
                <w:color w:val="000000"/>
              </w:rPr>
            </w:pPr>
            <w:r w:rsidDel="00000000" w:rsidR="00000000" w:rsidRPr="00000000">
              <w:rPr>
                <w:b w:val="1"/>
                <w:color w:val="000000"/>
                <w:rtl w:val="0"/>
              </w:rPr>
              <w:t xml:space="preserve">Anul 1 EURO</w:t>
            </w:r>
          </w:p>
        </w:tc>
        <w:tc>
          <w:tcPr>
            <w:tcBorders>
              <w:top w:color="000000" w:space="0" w:sz="8" w:val="single"/>
              <w:left w:color="000000" w:space="0" w:sz="0" w:val="nil"/>
              <w:bottom w:color="000000" w:space="0" w:sz="0" w:val="nil"/>
              <w:right w:color="000000" w:space="0" w:sz="8" w:val="single"/>
            </w:tcBorders>
            <w:shd w:fill="f2f2f2" w:val="clear"/>
            <w:vAlign w:val="bottom"/>
          </w:tcPr>
          <w:p w:rsidR="00000000" w:rsidDel="00000000" w:rsidP="00000000" w:rsidRDefault="00000000" w:rsidRPr="00000000" w14:paraId="0000039A">
            <w:pPr>
              <w:jc w:val="center"/>
              <w:rPr>
                <w:b w:val="1"/>
                <w:color w:val="000000"/>
              </w:rPr>
            </w:pPr>
            <w:r w:rsidDel="00000000" w:rsidR="00000000" w:rsidRPr="00000000">
              <w:rPr>
                <w:b w:val="1"/>
                <w:color w:val="000000"/>
                <w:rtl w:val="0"/>
              </w:rPr>
              <w:t xml:space="preserve">Anul 2 EURO</w:t>
            </w:r>
          </w:p>
        </w:tc>
        <w:tc>
          <w:tcPr>
            <w:tcBorders>
              <w:top w:color="000000" w:space="0" w:sz="8" w:val="single"/>
              <w:left w:color="000000" w:space="0" w:sz="0" w:val="nil"/>
              <w:bottom w:color="000000" w:space="0" w:sz="0" w:val="nil"/>
              <w:right w:color="000000" w:space="0" w:sz="8" w:val="single"/>
            </w:tcBorders>
            <w:shd w:fill="f2f2f2" w:val="clear"/>
            <w:vAlign w:val="bottom"/>
          </w:tcPr>
          <w:p w:rsidR="00000000" w:rsidDel="00000000" w:rsidP="00000000" w:rsidRDefault="00000000" w:rsidRPr="00000000" w14:paraId="0000039B">
            <w:pPr>
              <w:jc w:val="center"/>
              <w:rPr>
                <w:b w:val="1"/>
                <w:color w:val="000000"/>
              </w:rPr>
            </w:pPr>
            <w:r w:rsidDel="00000000" w:rsidR="00000000" w:rsidRPr="00000000">
              <w:rPr>
                <w:b w:val="1"/>
                <w:color w:val="000000"/>
                <w:rtl w:val="0"/>
              </w:rPr>
              <w:t xml:space="preserve">Anul 3 EURO</w:t>
            </w:r>
          </w:p>
        </w:tc>
      </w:tr>
      <w:tr>
        <w:trPr>
          <w:cantSplit w:val="0"/>
          <w:trHeight w:val="324" w:hRule="atLeast"/>
          <w:tblHeader w:val="0"/>
        </w:trPr>
        <w:tc>
          <w:tcPr>
            <w:tcBorders>
              <w:top w:color="000000" w:space="0" w:sz="8" w:val="single"/>
              <w:left w:color="000000" w:space="0" w:sz="8" w:val="single"/>
              <w:bottom w:color="000000" w:space="0" w:sz="4" w:val="single"/>
              <w:right w:color="000000" w:space="0" w:sz="4" w:val="single"/>
            </w:tcBorders>
            <w:shd w:fill="auto" w:val="clear"/>
            <w:vAlign w:val="bottom"/>
          </w:tcPr>
          <w:p w:rsidR="00000000" w:rsidDel="00000000" w:rsidP="00000000" w:rsidRDefault="00000000" w:rsidRPr="00000000" w14:paraId="0000039C">
            <w:pPr>
              <w:jc w:val="center"/>
              <w:rPr>
                <w:color w:val="000000"/>
              </w:rPr>
            </w:pPr>
            <w:r w:rsidDel="00000000" w:rsidR="00000000" w:rsidRPr="00000000">
              <w:rPr>
                <w:color w:val="000000"/>
                <w:rtl w:val="0"/>
              </w:rPr>
              <w:t xml:space="preserve">1</w:t>
            </w:r>
          </w:p>
        </w:tc>
        <w:tc>
          <w:tcPr>
            <w:tcBorders>
              <w:top w:color="000000" w:space="0" w:sz="4" w:val="single"/>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9D">
            <w:pPr>
              <w:rPr>
                <w:color w:val="2c2c2c"/>
              </w:rPr>
            </w:pPr>
            <w:r w:rsidDel="00000000" w:rsidR="00000000" w:rsidRPr="00000000">
              <w:rPr>
                <w:color w:val="2c2c2c"/>
                <w:rtl w:val="0"/>
              </w:rPr>
              <w:t xml:space="preserve">cutii cu capac</w:t>
            </w:r>
          </w:p>
        </w:tc>
        <w:tc>
          <w:tcPr>
            <w:tcBorders>
              <w:top w:color="000000" w:space="0" w:sz="8" w:val="single"/>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9E">
            <w:pPr>
              <w:jc w:val="right"/>
              <w:rPr>
                <w:color w:val="000000"/>
              </w:rPr>
            </w:pPr>
            <w:r w:rsidDel="00000000" w:rsidR="00000000" w:rsidRPr="00000000">
              <w:rPr>
                <w:color w:val="000000"/>
                <w:rtl w:val="0"/>
              </w:rPr>
              <w:t xml:space="preserve">3224.67</w:t>
            </w:r>
          </w:p>
        </w:tc>
        <w:tc>
          <w:tcPr>
            <w:tcBorders>
              <w:top w:color="000000" w:space="0" w:sz="8" w:val="single"/>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9F">
            <w:pPr>
              <w:jc w:val="right"/>
              <w:rPr>
                <w:color w:val="000000"/>
              </w:rPr>
            </w:pPr>
            <w:r w:rsidDel="00000000" w:rsidR="00000000" w:rsidRPr="00000000">
              <w:rPr>
                <w:color w:val="000000"/>
                <w:rtl w:val="0"/>
              </w:rPr>
              <w:t xml:space="preserve">3361.49</w:t>
            </w:r>
          </w:p>
        </w:tc>
        <w:tc>
          <w:tcPr>
            <w:tcBorders>
              <w:top w:color="000000" w:space="0" w:sz="8" w:val="single"/>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A0">
            <w:pPr>
              <w:jc w:val="right"/>
              <w:rPr>
                <w:color w:val="000000"/>
              </w:rPr>
            </w:pPr>
            <w:r w:rsidDel="00000000" w:rsidR="00000000" w:rsidRPr="00000000">
              <w:rPr>
                <w:color w:val="000000"/>
                <w:rtl w:val="0"/>
              </w:rPr>
              <w:t xml:space="preserve">3415.07</w:t>
            </w:r>
          </w:p>
        </w:tc>
      </w:tr>
      <w:tr>
        <w:trPr>
          <w:cantSplit w:val="0"/>
          <w:trHeight w:val="324" w:hRule="atLeast"/>
          <w:tblHeader w:val="0"/>
        </w:trPr>
        <w:tc>
          <w:tcPr>
            <w:tcBorders>
              <w:top w:color="000000" w:space="0" w:sz="0" w:val="nil"/>
              <w:left w:color="000000" w:space="0" w:sz="8" w:val="single"/>
              <w:bottom w:color="000000" w:space="0" w:sz="0" w:val="nil"/>
              <w:right w:color="000000" w:space="0" w:sz="4" w:val="single"/>
            </w:tcBorders>
            <w:shd w:fill="auto" w:val="clear"/>
            <w:vAlign w:val="bottom"/>
          </w:tcPr>
          <w:p w:rsidR="00000000" w:rsidDel="00000000" w:rsidP="00000000" w:rsidRDefault="00000000" w:rsidRPr="00000000" w14:paraId="000003A1">
            <w:pPr>
              <w:jc w:val="center"/>
              <w:rPr>
                <w:color w:val="000000"/>
              </w:rPr>
            </w:pPr>
            <w:r w:rsidDel="00000000" w:rsidR="00000000" w:rsidRPr="00000000">
              <w:rPr>
                <w:color w:val="000000"/>
                <w:rtl w:val="0"/>
              </w:rPr>
              <w:t xml:space="preserve">2</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A2">
            <w:pPr>
              <w:rPr>
                <w:color w:val="2c2c2c"/>
              </w:rPr>
            </w:pPr>
            <w:r w:rsidDel="00000000" w:rsidR="00000000" w:rsidRPr="00000000">
              <w:rPr>
                <w:color w:val="2c2c2c"/>
                <w:rtl w:val="0"/>
              </w:rPr>
              <w:t xml:space="preserve">cutii cu separator</w:t>
            </w:r>
          </w:p>
        </w:tc>
        <w:tc>
          <w:tcPr>
            <w:tcBorders>
              <w:top w:color="000000" w:space="0" w:sz="8" w:val="single"/>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A3">
            <w:pPr>
              <w:jc w:val="right"/>
              <w:rPr>
                <w:color w:val="000000"/>
              </w:rPr>
            </w:pPr>
            <w:r w:rsidDel="00000000" w:rsidR="00000000" w:rsidRPr="00000000">
              <w:rPr>
                <w:color w:val="000000"/>
                <w:rtl w:val="0"/>
              </w:rPr>
              <w:t xml:space="preserve">3528.80</w:t>
            </w:r>
          </w:p>
        </w:tc>
        <w:tc>
          <w:tcPr>
            <w:tcBorders>
              <w:top w:color="000000" w:space="0" w:sz="8" w:val="single"/>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A4">
            <w:pPr>
              <w:jc w:val="right"/>
              <w:rPr>
                <w:color w:val="000000"/>
              </w:rPr>
            </w:pPr>
            <w:r w:rsidDel="00000000" w:rsidR="00000000" w:rsidRPr="00000000">
              <w:rPr>
                <w:color w:val="000000"/>
                <w:rtl w:val="0"/>
              </w:rPr>
              <w:t xml:space="preserve">3857.19</w:t>
            </w:r>
          </w:p>
        </w:tc>
        <w:tc>
          <w:tcPr>
            <w:tcBorders>
              <w:top w:color="000000" w:space="0" w:sz="8" w:val="single"/>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A5">
            <w:pPr>
              <w:jc w:val="right"/>
              <w:rPr>
                <w:color w:val="000000"/>
              </w:rPr>
            </w:pPr>
            <w:r w:rsidDel="00000000" w:rsidR="00000000" w:rsidRPr="00000000">
              <w:rPr>
                <w:color w:val="000000"/>
                <w:rtl w:val="0"/>
              </w:rPr>
              <w:t xml:space="preserve">4289.86</w:t>
            </w:r>
          </w:p>
        </w:tc>
      </w:tr>
      <w:tr>
        <w:trPr>
          <w:cantSplit w:val="0"/>
          <w:trHeight w:val="324" w:hRule="atLeast"/>
          <w:tblHeader w:val="0"/>
        </w:trPr>
        <w:tc>
          <w:tcPr>
            <w:tcBorders>
              <w:top w:color="000000" w:space="0" w:sz="4" w:val="single"/>
              <w:left w:color="000000" w:space="0" w:sz="8" w:val="single"/>
              <w:bottom w:color="000000" w:space="0" w:sz="0" w:val="nil"/>
              <w:right w:color="000000" w:space="0" w:sz="4" w:val="single"/>
            </w:tcBorders>
            <w:shd w:fill="auto" w:val="clear"/>
            <w:vAlign w:val="bottom"/>
          </w:tcPr>
          <w:p w:rsidR="00000000" w:rsidDel="00000000" w:rsidP="00000000" w:rsidRDefault="00000000" w:rsidRPr="00000000" w14:paraId="000003A6">
            <w:pPr>
              <w:jc w:val="center"/>
              <w:rPr>
                <w:color w:val="000000"/>
              </w:rPr>
            </w:pPr>
            <w:r w:rsidDel="00000000" w:rsidR="00000000" w:rsidRPr="00000000">
              <w:rPr>
                <w:color w:val="000000"/>
                <w:rtl w:val="0"/>
              </w:rPr>
              <w:t xml:space="preserve">3</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A7">
            <w:pPr>
              <w:rPr>
                <w:color w:val="2c2c2c"/>
              </w:rPr>
            </w:pPr>
            <w:r w:rsidDel="00000000" w:rsidR="00000000" w:rsidRPr="00000000">
              <w:rPr>
                <w:color w:val="2c2c2c"/>
                <w:rtl w:val="0"/>
              </w:rPr>
              <w:t xml:space="preserve">cutii pentru baxuri</w:t>
            </w:r>
          </w:p>
        </w:tc>
        <w:tc>
          <w:tcPr>
            <w:tcBorders>
              <w:top w:color="000000" w:space="0" w:sz="8" w:val="single"/>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A8">
            <w:pPr>
              <w:jc w:val="right"/>
              <w:rPr>
                <w:color w:val="000000"/>
              </w:rPr>
            </w:pPr>
            <w:r w:rsidDel="00000000" w:rsidR="00000000" w:rsidRPr="00000000">
              <w:rPr>
                <w:color w:val="000000"/>
                <w:rtl w:val="0"/>
              </w:rPr>
              <w:t xml:space="preserve">5149.69</w:t>
            </w:r>
          </w:p>
        </w:tc>
        <w:tc>
          <w:tcPr>
            <w:tcBorders>
              <w:top w:color="000000" w:space="0" w:sz="8" w:val="single"/>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A9">
            <w:pPr>
              <w:jc w:val="right"/>
              <w:rPr>
                <w:color w:val="000000"/>
              </w:rPr>
            </w:pPr>
            <w:r w:rsidDel="00000000" w:rsidR="00000000" w:rsidRPr="00000000">
              <w:rPr>
                <w:color w:val="000000"/>
                <w:rtl w:val="0"/>
              </w:rPr>
              <w:t xml:space="preserve">6126.02</w:t>
            </w:r>
          </w:p>
        </w:tc>
        <w:tc>
          <w:tcPr>
            <w:tcBorders>
              <w:top w:color="000000" w:space="0" w:sz="8" w:val="single"/>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AA">
            <w:pPr>
              <w:jc w:val="right"/>
              <w:rPr>
                <w:color w:val="000000"/>
              </w:rPr>
            </w:pPr>
            <w:r w:rsidDel="00000000" w:rsidR="00000000" w:rsidRPr="00000000">
              <w:rPr>
                <w:color w:val="000000"/>
                <w:rtl w:val="0"/>
              </w:rPr>
              <w:t xml:space="preserve">7148.74</w:t>
            </w:r>
          </w:p>
        </w:tc>
      </w:tr>
      <w:tr>
        <w:trPr>
          <w:cantSplit w:val="0"/>
          <w:trHeight w:val="324" w:hRule="atLeast"/>
          <w:tblHeader w:val="0"/>
        </w:trPr>
        <w:tc>
          <w:tcPr>
            <w:gridSpan w:val="2"/>
            <w:tcBorders>
              <w:top w:color="000000" w:space="0" w:sz="8" w:val="single"/>
              <w:left w:color="000000" w:space="0" w:sz="8" w:val="single"/>
              <w:bottom w:color="000000" w:space="0" w:sz="8" w:val="single"/>
              <w:right w:color="000000" w:space="0" w:sz="8" w:val="single"/>
            </w:tcBorders>
            <w:shd w:fill="f2f2f2" w:val="clear"/>
            <w:vAlign w:val="bottom"/>
          </w:tcPr>
          <w:p w:rsidR="00000000" w:rsidDel="00000000" w:rsidP="00000000" w:rsidRDefault="00000000" w:rsidRPr="00000000" w14:paraId="000003AB">
            <w:pPr>
              <w:rPr>
                <w:b w:val="1"/>
                <w:color w:val="000000"/>
              </w:rPr>
            </w:pPr>
            <w:r w:rsidDel="00000000" w:rsidR="00000000" w:rsidRPr="00000000">
              <w:rPr>
                <w:b w:val="1"/>
                <w:color w:val="000000"/>
                <w:rtl w:val="0"/>
              </w:rPr>
              <w:t xml:space="preserve">Total venituri A = A1+A2</w:t>
            </w:r>
          </w:p>
        </w:tc>
        <w:tc>
          <w:tcPr>
            <w:tcBorders>
              <w:top w:color="000000" w:space="0" w:sz="8" w:val="single"/>
              <w:left w:color="000000" w:space="0" w:sz="0" w:val="nil"/>
              <w:bottom w:color="000000" w:space="0" w:sz="8" w:val="single"/>
              <w:right w:color="000000" w:space="0" w:sz="8" w:val="single"/>
            </w:tcBorders>
            <w:shd w:fill="f2f2f2" w:val="clear"/>
            <w:vAlign w:val="bottom"/>
          </w:tcPr>
          <w:p w:rsidR="00000000" w:rsidDel="00000000" w:rsidP="00000000" w:rsidRDefault="00000000" w:rsidRPr="00000000" w14:paraId="000003AD">
            <w:pPr>
              <w:jc w:val="right"/>
              <w:rPr>
                <w:b w:val="1"/>
                <w:color w:val="000000"/>
              </w:rPr>
            </w:pPr>
            <w:r w:rsidDel="00000000" w:rsidR="00000000" w:rsidRPr="00000000">
              <w:rPr>
                <w:b w:val="1"/>
                <w:color w:val="000000"/>
                <w:rtl w:val="0"/>
              </w:rPr>
              <w:t xml:space="preserve">11903.16</w:t>
            </w:r>
          </w:p>
        </w:tc>
        <w:tc>
          <w:tcPr>
            <w:tcBorders>
              <w:top w:color="000000" w:space="0" w:sz="8" w:val="single"/>
              <w:left w:color="000000" w:space="0" w:sz="0" w:val="nil"/>
              <w:bottom w:color="000000" w:space="0" w:sz="8" w:val="single"/>
              <w:right w:color="000000" w:space="0" w:sz="8" w:val="single"/>
            </w:tcBorders>
            <w:shd w:fill="f2f2f2" w:val="clear"/>
            <w:vAlign w:val="bottom"/>
          </w:tcPr>
          <w:p w:rsidR="00000000" w:rsidDel="00000000" w:rsidP="00000000" w:rsidRDefault="00000000" w:rsidRPr="00000000" w14:paraId="000003AE">
            <w:pPr>
              <w:jc w:val="right"/>
              <w:rPr>
                <w:b w:val="1"/>
                <w:color w:val="000000"/>
              </w:rPr>
            </w:pPr>
            <w:r w:rsidDel="00000000" w:rsidR="00000000" w:rsidRPr="00000000">
              <w:rPr>
                <w:b w:val="1"/>
                <w:color w:val="000000"/>
                <w:rtl w:val="0"/>
              </w:rPr>
              <w:t xml:space="preserve">13344.70</w:t>
            </w:r>
          </w:p>
        </w:tc>
        <w:tc>
          <w:tcPr>
            <w:tcBorders>
              <w:top w:color="000000" w:space="0" w:sz="8" w:val="single"/>
              <w:left w:color="000000" w:space="0" w:sz="0" w:val="nil"/>
              <w:bottom w:color="000000" w:space="0" w:sz="8" w:val="single"/>
              <w:right w:color="000000" w:space="0" w:sz="8" w:val="single"/>
            </w:tcBorders>
            <w:shd w:fill="f2f2f2" w:val="clear"/>
            <w:vAlign w:val="bottom"/>
          </w:tcPr>
          <w:p w:rsidR="00000000" w:rsidDel="00000000" w:rsidP="00000000" w:rsidRDefault="00000000" w:rsidRPr="00000000" w14:paraId="000003AF">
            <w:pPr>
              <w:jc w:val="right"/>
              <w:rPr>
                <w:b w:val="1"/>
                <w:color w:val="000000"/>
              </w:rPr>
            </w:pPr>
            <w:r w:rsidDel="00000000" w:rsidR="00000000" w:rsidRPr="00000000">
              <w:rPr>
                <w:b w:val="1"/>
                <w:color w:val="000000"/>
                <w:rtl w:val="0"/>
              </w:rPr>
              <w:t xml:space="preserve">14853.68</w:t>
            </w:r>
          </w:p>
        </w:tc>
      </w:tr>
      <w:tr>
        <w:trPr>
          <w:cantSplit w:val="0"/>
          <w:trHeight w:val="312" w:hRule="atLeast"/>
          <w:tblHeader w:val="0"/>
        </w:trPr>
        <w:tc>
          <w:tcPr>
            <w:tcBorders>
              <w:top w:color="000000" w:space="0" w:sz="0" w:val="nil"/>
              <w:left w:color="000000" w:space="0" w:sz="8" w:val="single"/>
              <w:bottom w:color="000000" w:space="0" w:sz="0" w:val="nil"/>
              <w:right w:color="000000" w:space="0" w:sz="8" w:val="single"/>
            </w:tcBorders>
            <w:shd w:fill="auto" w:val="clear"/>
            <w:vAlign w:val="bottom"/>
          </w:tcPr>
          <w:p w:rsidR="00000000" w:rsidDel="00000000" w:rsidP="00000000" w:rsidRDefault="00000000" w:rsidRPr="00000000" w14:paraId="000003B0">
            <w:pPr>
              <w:rPr>
                <w:b w:val="1"/>
                <w:color w:val="000000"/>
              </w:rPr>
            </w:pPr>
            <w:r w:rsidDel="00000000" w:rsidR="00000000" w:rsidRPr="00000000">
              <w:rPr>
                <w:b w:val="1"/>
                <w:color w:val="000000"/>
                <w:rtl w:val="0"/>
              </w:rPr>
              <w:t xml:space="preserve">B</w:t>
            </w:r>
          </w:p>
        </w:tc>
        <w:tc>
          <w:tcPr>
            <w:tcBorders>
              <w:top w:color="000000" w:space="0" w:sz="0" w:val="nil"/>
              <w:left w:color="000000" w:space="0" w:sz="0" w:val="nil"/>
              <w:bottom w:color="000000" w:space="0" w:sz="0" w:val="nil"/>
              <w:right w:color="000000" w:space="0" w:sz="8" w:val="single"/>
            </w:tcBorders>
            <w:shd w:fill="auto" w:val="clear"/>
            <w:vAlign w:val="bottom"/>
          </w:tcPr>
          <w:p w:rsidR="00000000" w:rsidDel="00000000" w:rsidP="00000000" w:rsidRDefault="00000000" w:rsidRPr="00000000" w14:paraId="000003B1">
            <w:pPr>
              <w:rPr>
                <w:b w:val="1"/>
                <w:color w:val="000000"/>
              </w:rPr>
            </w:pPr>
            <w:r w:rsidDel="00000000" w:rsidR="00000000" w:rsidRPr="00000000">
              <w:rPr>
                <w:b w:val="1"/>
                <w:color w:val="000000"/>
                <w:rtl w:val="0"/>
              </w:rPr>
              <w:t xml:space="preserve">CHELTUIELI, din care:</w:t>
            </w:r>
          </w:p>
        </w:tc>
        <w:tc>
          <w:tcPr>
            <w:tcBorders>
              <w:top w:color="000000" w:space="0" w:sz="0" w:val="nil"/>
              <w:left w:color="000000" w:space="0" w:sz="0" w:val="nil"/>
              <w:bottom w:color="000000" w:space="0" w:sz="0" w:val="nil"/>
              <w:right w:color="000000" w:space="0" w:sz="8" w:val="single"/>
            </w:tcBorders>
            <w:shd w:fill="auto" w:val="clear"/>
            <w:vAlign w:val="bottom"/>
          </w:tcPr>
          <w:p w:rsidR="00000000" w:rsidDel="00000000" w:rsidP="00000000" w:rsidRDefault="00000000" w:rsidRPr="00000000" w14:paraId="000003B2">
            <w:pPr>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0" w:val="nil"/>
              <w:right w:color="000000" w:space="0" w:sz="8" w:val="single"/>
            </w:tcBorders>
            <w:shd w:fill="auto" w:val="clear"/>
            <w:vAlign w:val="bottom"/>
          </w:tcPr>
          <w:p w:rsidR="00000000" w:rsidDel="00000000" w:rsidP="00000000" w:rsidRDefault="00000000" w:rsidRPr="00000000" w14:paraId="000003B3">
            <w:pPr>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0" w:val="nil"/>
              <w:right w:color="000000" w:space="0" w:sz="8" w:val="single"/>
            </w:tcBorders>
            <w:shd w:fill="auto" w:val="clear"/>
            <w:vAlign w:val="bottom"/>
          </w:tcPr>
          <w:p w:rsidR="00000000" w:rsidDel="00000000" w:rsidP="00000000" w:rsidRDefault="00000000" w:rsidRPr="00000000" w14:paraId="000003B4">
            <w:pPr>
              <w:rPr>
                <w:color w:val="000000"/>
              </w:rPr>
            </w:pPr>
            <w:r w:rsidDel="00000000" w:rsidR="00000000" w:rsidRPr="00000000">
              <w:rPr>
                <w:color w:val="000000"/>
                <w:rtl w:val="0"/>
              </w:rPr>
              <w:t xml:space="preserve"> </w:t>
            </w:r>
          </w:p>
        </w:tc>
      </w:tr>
      <w:tr>
        <w:trPr>
          <w:cantSplit w:val="0"/>
          <w:trHeight w:val="312"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B5">
            <w:pPr>
              <w:rPr>
                <w:b w:val="1"/>
                <w:color w:val="000000"/>
              </w:rPr>
            </w:pPr>
            <w:r w:rsidDel="00000000" w:rsidR="00000000" w:rsidRPr="00000000">
              <w:rPr>
                <w:b w:val="1"/>
                <w:color w:val="000000"/>
                <w:rtl w:val="0"/>
              </w:rPr>
              <w:t xml:space="preserve">B1</w:t>
            </w:r>
          </w:p>
        </w:tc>
        <w:tc>
          <w:tcPr>
            <w:tcBorders>
              <w:top w:color="000000" w:space="0" w:sz="4" w:val="single"/>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B6">
            <w:pPr>
              <w:rPr>
                <w:b w:val="1"/>
                <w:color w:val="000000"/>
              </w:rPr>
            </w:pPr>
            <w:r w:rsidDel="00000000" w:rsidR="00000000" w:rsidRPr="00000000">
              <w:rPr>
                <w:b w:val="1"/>
                <w:color w:val="000000"/>
                <w:rtl w:val="0"/>
              </w:rPr>
              <w:t xml:space="preserve">Cheltuieli operationale</w:t>
            </w:r>
          </w:p>
        </w:tc>
        <w:tc>
          <w:tcPr>
            <w:tcBorders>
              <w:top w:color="000000" w:space="0" w:sz="4" w:val="single"/>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B7">
            <w:pPr>
              <w:jc w:val="right"/>
              <w:rPr>
                <w:b w:val="1"/>
                <w:color w:val="000000"/>
              </w:rPr>
            </w:pPr>
            <w:r w:rsidDel="00000000" w:rsidR="00000000" w:rsidRPr="00000000">
              <w:rPr>
                <w:b w:val="1"/>
                <w:color w:val="000000"/>
                <w:rtl w:val="0"/>
              </w:rPr>
              <w:t xml:space="preserve">9879.62</w:t>
            </w:r>
          </w:p>
        </w:tc>
        <w:tc>
          <w:tcPr>
            <w:tcBorders>
              <w:top w:color="000000" w:space="0" w:sz="4" w:val="single"/>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B8">
            <w:pPr>
              <w:jc w:val="right"/>
              <w:rPr>
                <w:b w:val="1"/>
                <w:color w:val="000000"/>
              </w:rPr>
            </w:pPr>
            <w:r w:rsidDel="00000000" w:rsidR="00000000" w:rsidRPr="00000000">
              <w:rPr>
                <w:b w:val="1"/>
                <w:color w:val="000000"/>
                <w:rtl w:val="0"/>
              </w:rPr>
              <w:t xml:space="preserve">11076.10</w:t>
            </w:r>
          </w:p>
        </w:tc>
        <w:tc>
          <w:tcPr>
            <w:tcBorders>
              <w:top w:color="000000" w:space="0" w:sz="4" w:val="single"/>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B9">
            <w:pPr>
              <w:jc w:val="right"/>
              <w:rPr>
                <w:b w:val="1"/>
                <w:color w:val="000000"/>
              </w:rPr>
            </w:pPr>
            <w:r w:rsidDel="00000000" w:rsidR="00000000" w:rsidRPr="00000000">
              <w:rPr>
                <w:b w:val="1"/>
                <w:color w:val="000000"/>
                <w:rtl w:val="0"/>
              </w:rPr>
              <w:t xml:space="preserve">12328.55</w:t>
            </w:r>
          </w:p>
        </w:tc>
      </w:tr>
      <w:tr>
        <w:trPr>
          <w:cantSplit w:val="0"/>
          <w:trHeight w:val="312"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BA">
            <w:pPr>
              <w:jc w:val="right"/>
              <w:rPr>
                <w:color w:val="000000"/>
              </w:rPr>
            </w:pPr>
            <w:r w:rsidDel="00000000" w:rsidR="00000000" w:rsidRPr="00000000">
              <w:rPr>
                <w:color w:val="000000"/>
                <w:rtl w:val="0"/>
              </w:rPr>
              <w:t xml:space="preserve">1</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BB">
            <w:pPr>
              <w:rPr>
                <w:color w:val="2c2c2c"/>
              </w:rPr>
            </w:pPr>
            <w:r w:rsidDel="00000000" w:rsidR="00000000" w:rsidRPr="00000000">
              <w:rPr>
                <w:color w:val="2c2c2c"/>
                <w:rtl w:val="0"/>
              </w:rPr>
              <w:t xml:space="preserve">Materie prima</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BC">
            <w:pPr>
              <w:jc w:val="right"/>
              <w:rPr>
                <w:color w:val="000000"/>
              </w:rPr>
            </w:pPr>
            <w:r w:rsidDel="00000000" w:rsidR="00000000" w:rsidRPr="00000000">
              <w:rPr>
                <w:color w:val="000000"/>
                <w:rtl w:val="0"/>
              </w:rPr>
              <w:t xml:space="preserve">2380.63</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BD">
            <w:pPr>
              <w:jc w:val="right"/>
              <w:rPr>
                <w:color w:val="000000"/>
              </w:rPr>
            </w:pPr>
            <w:r w:rsidDel="00000000" w:rsidR="00000000" w:rsidRPr="00000000">
              <w:rPr>
                <w:color w:val="000000"/>
                <w:rtl w:val="0"/>
              </w:rPr>
              <w:t xml:space="preserve">2668.94</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BE">
            <w:pPr>
              <w:jc w:val="right"/>
              <w:rPr>
                <w:color w:val="000000"/>
              </w:rPr>
            </w:pPr>
            <w:r w:rsidDel="00000000" w:rsidR="00000000" w:rsidRPr="00000000">
              <w:rPr>
                <w:color w:val="000000"/>
                <w:rtl w:val="0"/>
              </w:rPr>
              <w:t xml:space="preserve">2970.74</w:t>
            </w:r>
          </w:p>
        </w:tc>
      </w:tr>
      <w:tr>
        <w:trPr>
          <w:cantSplit w:val="0"/>
          <w:trHeight w:val="312"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BF">
            <w:pPr>
              <w:jc w:val="right"/>
              <w:rPr>
                <w:color w:val="000000"/>
              </w:rPr>
            </w:pPr>
            <w:r w:rsidDel="00000000" w:rsidR="00000000" w:rsidRPr="00000000">
              <w:rPr>
                <w:color w:val="000000"/>
                <w:rtl w:val="0"/>
              </w:rPr>
              <w:t xml:space="preserve">2</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C0">
            <w:pPr>
              <w:rPr>
                <w:color w:val="2c2c2c"/>
              </w:rPr>
            </w:pPr>
            <w:r w:rsidDel="00000000" w:rsidR="00000000" w:rsidRPr="00000000">
              <w:rPr>
                <w:color w:val="2c2c2c"/>
                <w:rtl w:val="0"/>
              </w:rPr>
              <w:t xml:space="preserve">Salarii</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C1">
            <w:pPr>
              <w:jc w:val="right"/>
              <w:rPr>
                <w:color w:val="000000"/>
              </w:rPr>
            </w:pPr>
            <w:r w:rsidDel="00000000" w:rsidR="00000000" w:rsidRPr="00000000">
              <w:rPr>
                <w:color w:val="000000"/>
                <w:rtl w:val="0"/>
              </w:rPr>
              <w:t xml:space="preserve">5118.36</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C2">
            <w:pPr>
              <w:jc w:val="right"/>
              <w:rPr>
                <w:color w:val="000000"/>
              </w:rPr>
            </w:pPr>
            <w:r w:rsidDel="00000000" w:rsidR="00000000" w:rsidRPr="00000000">
              <w:rPr>
                <w:color w:val="000000"/>
                <w:rtl w:val="0"/>
              </w:rPr>
              <w:t xml:space="preserve">5738.22</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C3">
            <w:pPr>
              <w:jc w:val="right"/>
              <w:rPr>
                <w:color w:val="000000"/>
              </w:rPr>
            </w:pPr>
            <w:r w:rsidDel="00000000" w:rsidR="00000000" w:rsidRPr="00000000">
              <w:rPr>
                <w:color w:val="000000"/>
                <w:rtl w:val="0"/>
              </w:rPr>
              <w:t xml:space="preserve">6387.08</w:t>
            </w:r>
          </w:p>
        </w:tc>
      </w:tr>
      <w:tr>
        <w:trPr>
          <w:cantSplit w:val="0"/>
          <w:trHeight w:val="1260"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C4">
            <w:pPr>
              <w:jc w:val="right"/>
              <w:rPr>
                <w:color w:val="000000"/>
              </w:rPr>
            </w:pPr>
            <w:r w:rsidDel="00000000" w:rsidR="00000000" w:rsidRPr="00000000">
              <w:rPr>
                <w:color w:val="000000"/>
                <w:rtl w:val="0"/>
              </w:rPr>
              <w:t xml:space="preserve">3</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C5">
            <w:pPr>
              <w:rPr>
                <w:color w:val="2c2c2c"/>
              </w:rPr>
            </w:pPr>
            <w:r w:rsidDel="00000000" w:rsidR="00000000" w:rsidRPr="00000000">
              <w:rPr>
                <w:color w:val="2c2c2c"/>
                <w:rtl w:val="0"/>
              </w:rPr>
              <w:t xml:space="preserve">Alte cheltuieli indirecte : combustibil,utilitati, publicitate,piese schimb, reparatii, livrare, etc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C6">
            <w:pPr>
              <w:jc w:val="right"/>
              <w:rPr>
                <w:color w:val="000000"/>
              </w:rPr>
            </w:pPr>
            <w:r w:rsidDel="00000000" w:rsidR="00000000" w:rsidRPr="00000000">
              <w:rPr>
                <w:color w:val="000000"/>
                <w:rtl w:val="0"/>
              </w:rPr>
              <w:t xml:space="preserve">2380.63</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C7">
            <w:pPr>
              <w:jc w:val="right"/>
              <w:rPr>
                <w:color w:val="000000"/>
              </w:rPr>
            </w:pPr>
            <w:r w:rsidDel="00000000" w:rsidR="00000000" w:rsidRPr="00000000">
              <w:rPr>
                <w:color w:val="000000"/>
                <w:rtl w:val="0"/>
              </w:rPr>
              <w:t xml:space="preserve">2668.94</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C8">
            <w:pPr>
              <w:jc w:val="right"/>
              <w:rPr>
                <w:color w:val="000000"/>
              </w:rPr>
            </w:pPr>
            <w:r w:rsidDel="00000000" w:rsidR="00000000" w:rsidRPr="00000000">
              <w:rPr>
                <w:color w:val="000000"/>
                <w:rtl w:val="0"/>
              </w:rPr>
              <w:t xml:space="preserve">2970.74</w:t>
            </w:r>
          </w:p>
        </w:tc>
      </w:tr>
      <w:tr>
        <w:trPr>
          <w:cantSplit w:val="0"/>
          <w:trHeight w:val="324" w:hRule="atLeast"/>
          <w:tblHeader w:val="0"/>
        </w:trPr>
        <w:tc>
          <w:tcPr>
            <w:tcBorders>
              <w:top w:color="000000" w:space="0" w:sz="0" w:val="nil"/>
              <w:left w:color="000000" w:space="0" w:sz="4" w:val="single"/>
              <w:bottom w:color="000000" w:space="0" w:sz="0" w:val="nil"/>
              <w:right w:color="000000" w:space="0" w:sz="4" w:val="single"/>
            </w:tcBorders>
            <w:shd w:fill="auto" w:val="clear"/>
            <w:vAlign w:val="bottom"/>
          </w:tcPr>
          <w:p w:rsidR="00000000" w:rsidDel="00000000" w:rsidP="00000000" w:rsidRDefault="00000000" w:rsidRPr="00000000" w14:paraId="000003C9">
            <w:pPr>
              <w:jc w:val="righ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CA">
            <w:pPr>
              <w:rPr>
                <w:color w:val="2c2c2c"/>
              </w:rPr>
            </w:pPr>
            <w:r w:rsidDel="00000000" w:rsidR="00000000" w:rsidRPr="00000000">
              <w:rPr>
                <w:color w:val="2c2c2c"/>
                <w:rtl w:val="0"/>
              </w:rPr>
              <w:t xml:space="preserve"> </w:t>
            </w:r>
          </w:p>
        </w:tc>
        <w:tc>
          <w:tcPr>
            <w:tcBorders>
              <w:top w:color="000000" w:space="0" w:sz="0" w:val="nil"/>
              <w:left w:color="000000" w:space="0" w:sz="0" w:val="nil"/>
              <w:bottom w:color="000000" w:space="0" w:sz="0" w:val="nil"/>
              <w:right w:color="000000" w:space="0" w:sz="4" w:val="single"/>
            </w:tcBorders>
            <w:shd w:fill="auto" w:val="clear"/>
            <w:vAlign w:val="bottom"/>
          </w:tcPr>
          <w:p w:rsidR="00000000" w:rsidDel="00000000" w:rsidP="00000000" w:rsidRDefault="00000000" w:rsidRPr="00000000" w14:paraId="000003CB">
            <w:pPr>
              <w:jc w:val="right"/>
              <w:rPr>
                <w:color w:val="000000"/>
              </w:rPr>
            </w:pPr>
            <w:r w:rsidDel="00000000" w:rsidR="00000000" w:rsidRPr="00000000">
              <w:rPr>
                <w:color w:val="000000"/>
                <w:rtl w:val="0"/>
              </w:rPr>
              <w:t xml:space="preserve">0.00</w:t>
            </w:r>
          </w:p>
        </w:tc>
        <w:tc>
          <w:tcPr>
            <w:tcBorders>
              <w:top w:color="000000" w:space="0" w:sz="0" w:val="nil"/>
              <w:left w:color="000000" w:space="0" w:sz="0" w:val="nil"/>
              <w:bottom w:color="000000" w:space="0" w:sz="0" w:val="nil"/>
              <w:right w:color="000000" w:space="0" w:sz="4" w:val="single"/>
            </w:tcBorders>
            <w:shd w:fill="auto" w:val="clear"/>
            <w:vAlign w:val="bottom"/>
          </w:tcPr>
          <w:p w:rsidR="00000000" w:rsidDel="00000000" w:rsidP="00000000" w:rsidRDefault="00000000" w:rsidRPr="00000000" w14:paraId="000003CC">
            <w:pPr>
              <w:jc w:val="right"/>
              <w:rPr>
                <w:color w:val="000000"/>
              </w:rPr>
            </w:pPr>
            <w:r w:rsidDel="00000000" w:rsidR="00000000" w:rsidRPr="00000000">
              <w:rPr>
                <w:color w:val="000000"/>
                <w:rtl w:val="0"/>
              </w:rPr>
              <w:t xml:space="preserve">0.00</w:t>
            </w:r>
          </w:p>
        </w:tc>
        <w:tc>
          <w:tcPr>
            <w:tcBorders>
              <w:top w:color="000000" w:space="0" w:sz="0" w:val="nil"/>
              <w:left w:color="000000" w:space="0" w:sz="0" w:val="nil"/>
              <w:bottom w:color="000000" w:space="0" w:sz="0" w:val="nil"/>
              <w:right w:color="000000" w:space="0" w:sz="4" w:val="single"/>
            </w:tcBorders>
            <w:shd w:fill="auto" w:val="clear"/>
            <w:vAlign w:val="bottom"/>
          </w:tcPr>
          <w:p w:rsidR="00000000" w:rsidDel="00000000" w:rsidP="00000000" w:rsidRDefault="00000000" w:rsidRPr="00000000" w14:paraId="000003CD">
            <w:pPr>
              <w:jc w:val="right"/>
              <w:rPr>
                <w:color w:val="000000"/>
              </w:rPr>
            </w:pPr>
            <w:r w:rsidDel="00000000" w:rsidR="00000000" w:rsidRPr="00000000">
              <w:rPr>
                <w:color w:val="000000"/>
                <w:rtl w:val="0"/>
              </w:rPr>
              <w:t xml:space="preserve">0.00</w:t>
            </w:r>
          </w:p>
        </w:tc>
      </w:tr>
      <w:tr>
        <w:trPr>
          <w:cantSplit w:val="0"/>
          <w:trHeight w:val="324" w:hRule="atLeast"/>
          <w:tblHeader w:val="0"/>
        </w:trPr>
        <w:tc>
          <w:tcPr>
            <w:gridSpan w:val="2"/>
            <w:tcBorders>
              <w:top w:color="000000" w:space="0" w:sz="8" w:val="single"/>
              <w:left w:color="000000" w:space="0" w:sz="8" w:val="single"/>
              <w:bottom w:color="000000" w:space="0" w:sz="8" w:val="single"/>
              <w:right w:color="000000" w:space="0" w:sz="4" w:val="single"/>
            </w:tcBorders>
            <w:shd w:fill="f2f2f2" w:val="clear"/>
            <w:vAlign w:val="bottom"/>
          </w:tcPr>
          <w:p w:rsidR="00000000" w:rsidDel="00000000" w:rsidP="00000000" w:rsidRDefault="00000000" w:rsidRPr="00000000" w14:paraId="000003CE">
            <w:pPr>
              <w:rPr>
                <w:b w:val="1"/>
                <w:color w:val="000000"/>
              </w:rPr>
            </w:pPr>
            <w:r w:rsidDel="00000000" w:rsidR="00000000" w:rsidRPr="00000000">
              <w:rPr>
                <w:b w:val="1"/>
                <w:color w:val="000000"/>
                <w:rtl w:val="0"/>
              </w:rPr>
              <w:t xml:space="preserve">Total cheltuieli B = B1 </w:t>
            </w:r>
          </w:p>
        </w:tc>
        <w:tc>
          <w:tcPr>
            <w:tcBorders>
              <w:top w:color="000000" w:space="0" w:sz="8" w:val="single"/>
              <w:left w:color="000000" w:space="0" w:sz="0" w:val="nil"/>
              <w:bottom w:color="000000" w:space="0" w:sz="8" w:val="single"/>
              <w:right w:color="000000" w:space="0" w:sz="4" w:val="single"/>
            </w:tcBorders>
            <w:shd w:fill="f2f2f2" w:val="clear"/>
            <w:vAlign w:val="bottom"/>
          </w:tcPr>
          <w:p w:rsidR="00000000" w:rsidDel="00000000" w:rsidP="00000000" w:rsidRDefault="00000000" w:rsidRPr="00000000" w14:paraId="000003D0">
            <w:pPr>
              <w:jc w:val="right"/>
              <w:rPr>
                <w:b w:val="1"/>
                <w:color w:val="000000"/>
              </w:rPr>
            </w:pPr>
            <w:r w:rsidDel="00000000" w:rsidR="00000000" w:rsidRPr="00000000">
              <w:rPr>
                <w:b w:val="1"/>
                <w:color w:val="000000"/>
                <w:rtl w:val="0"/>
              </w:rPr>
              <w:t xml:space="preserve">9879.62</w:t>
            </w:r>
          </w:p>
        </w:tc>
        <w:tc>
          <w:tcPr>
            <w:tcBorders>
              <w:top w:color="000000" w:space="0" w:sz="8" w:val="single"/>
              <w:left w:color="000000" w:space="0" w:sz="0" w:val="nil"/>
              <w:bottom w:color="000000" w:space="0" w:sz="8" w:val="single"/>
              <w:right w:color="000000" w:space="0" w:sz="4" w:val="single"/>
            </w:tcBorders>
            <w:shd w:fill="f2f2f2" w:val="clear"/>
            <w:vAlign w:val="bottom"/>
          </w:tcPr>
          <w:p w:rsidR="00000000" w:rsidDel="00000000" w:rsidP="00000000" w:rsidRDefault="00000000" w:rsidRPr="00000000" w14:paraId="000003D1">
            <w:pPr>
              <w:jc w:val="right"/>
              <w:rPr>
                <w:b w:val="1"/>
                <w:color w:val="000000"/>
              </w:rPr>
            </w:pPr>
            <w:r w:rsidDel="00000000" w:rsidR="00000000" w:rsidRPr="00000000">
              <w:rPr>
                <w:b w:val="1"/>
                <w:color w:val="000000"/>
                <w:rtl w:val="0"/>
              </w:rPr>
              <w:t xml:space="preserve">11076.10</w:t>
            </w:r>
          </w:p>
        </w:tc>
        <w:tc>
          <w:tcPr>
            <w:tcBorders>
              <w:top w:color="000000" w:space="0" w:sz="8" w:val="single"/>
              <w:left w:color="000000" w:space="0" w:sz="0" w:val="nil"/>
              <w:bottom w:color="000000" w:space="0" w:sz="8" w:val="single"/>
              <w:right w:color="000000" w:space="0" w:sz="8" w:val="single"/>
            </w:tcBorders>
            <w:shd w:fill="f2f2f2" w:val="clear"/>
            <w:vAlign w:val="bottom"/>
          </w:tcPr>
          <w:p w:rsidR="00000000" w:rsidDel="00000000" w:rsidP="00000000" w:rsidRDefault="00000000" w:rsidRPr="00000000" w14:paraId="000003D2">
            <w:pPr>
              <w:jc w:val="right"/>
              <w:rPr>
                <w:b w:val="1"/>
                <w:color w:val="000000"/>
              </w:rPr>
            </w:pPr>
            <w:r w:rsidDel="00000000" w:rsidR="00000000" w:rsidRPr="00000000">
              <w:rPr>
                <w:b w:val="1"/>
                <w:color w:val="000000"/>
                <w:rtl w:val="0"/>
              </w:rPr>
              <w:t xml:space="preserve">12328.55</w:t>
            </w:r>
          </w:p>
        </w:tc>
      </w:tr>
      <w:tr>
        <w:trPr>
          <w:cantSplit w:val="0"/>
          <w:trHeight w:val="312"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bottom"/>
          </w:tcPr>
          <w:p w:rsidR="00000000" w:rsidDel="00000000" w:rsidP="00000000" w:rsidRDefault="00000000" w:rsidRPr="00000000" w14:paraId="000003D3">
            <w:pPr>
              <w:rPr>
                <w:b w:val="1"/>
                <w:color w:val="000000"/>
              </w:rPr>
            </w:pPr>
            <w:r w:rsidDel="00000000" w:rsidR="00000000" w:rsidRPr="00000000">
              <w:rPr>
                <w:b w:val="1"/>
                <w:color w:val="000000"/>
                <w:rtl w:val="0"/>
              </w:rPr>
              <w:t xml:space="preserve">C</w:t>
            </w:r>
          </w:p>
        </w:tc>
        <w:tc>
          <w:tcPr>
            <w:tcBorders>
              <w:top w:color="000000" w:space="0" w:sz="0" w:val="nil"/>
              <w:left w:color="000000" w:space="0" w:sz="0" w:val="nil"/>
              <w:bottom w:color="000000" w:space="0" w:sz="4" w:val="single"/>
              <w:right w:color="000000" w:space="0" w:sz="4" w:val="single"/>
            </w:tcBorders>
            <w:shd w:fill="ffffff" w:val="clear"/>
            <w:vAlign w:val="bottom"/>
          </w:tcPr>
          <w:p w:rsidR="00000000" w:rsidDel="00000000" w:rsidP="00000000" w:rsidRDefault="00000000" w:rsidRPr="00000000" w14:paraId="000003D4">
            <w:pPr>
              <w:rPr>
                <w:b w:val="1"/>
                <w:color w:val="000000"/>
              </w:rPr>
            </w:pPr>
            <w:r w:rsidDel="00000000" w:rsidR="00000000" w:rsidRPr="00000000">
              <w:rPr>
                <w:b w:val="1"/>
                <w:color w:val="000000"/>
                <w:rtl w:val="0"/>
              </w:rPr>
              <w:t xml:space="preserve">PROFIT brut C = A - B</w:t>
            </w:r>
          </w:p>
        </w:tc>
        <w:tc>
          <w:tcPr>
            <w:tcBorders>
              <w:top w:color="000000" w:space="0" w:sz="0" w:val="nil"/>
              <w:left w:color="000000" w:space="0" w:sz="0" w:val="nil"/>
              <w:bottom w:color="000000" w:space="0" w:sz="4" w:val="single"/>
              <w:right w:color="000000" w:space="0" w:sz="4" w:val="single"/>
            </w:tcBorders>
            <w:shd w:fill="ffffff" w:val="clear"/>
            <w:vAlign w:val="bottom"/>
          </w:tcPr>
          <w:p w:rsidR="00000000" w:rsidDel="00000000" w:rsidP="00000000" w:rsidRDefault="00000000" w:rsidRPr="00000000" w14:paraId="000003D5">
            <w:pPr>
              <w:jc w:val="right"/>
              <w:rPr>
                <w:b w:val="1"/>
                <w:color w:val="000000"/>
              </w:rPr>
            </w:pPr>
            <w:r w:rsidDel="00000000" w:rsidR="00000000" w:rsidRPr="00000000">
              <w:rPr>
                <w:b w:val="1"/>
                <w:color w:val="000000"/>
                <w:rtl w:val="0"/>
              </w:rPr>
              <w:t xml:space="preserve">2023.54</w:t>
            </w:r>
          </w:p>
        </w:tc>
        <w:tc>
          <w:tcPr>
            <w:tcBorders>
              <w:top w:color="000000" w:space="0" w:sz="0" w:val="nil"/>
              <w:left w:color="000000" w:space="0" w:sz="0" w:val="nil"/>
              <w:bottom w:color="000000" w:space="0" w:sz="4" w:val="single"/>
              <w:right w:color="000000" w:space="0" w:sz="4" w:val="single"/>
            </w:tcBorders>
            <w:shd w:fill="ffffff" w:val="clear"/>
            <w:vAlign w:val="bottom"/>
          </w:tcPr>
          <w:p w:rsidR="00000000" w:rsidDel="00000000" w:rsidP="00000000" w:rsidRDefault="00000000" w:rsidRPr="00000000" w14:paraId="000003D6">
            <w:pPr>
              <w:jc w:val="right"/>
              <w:rPr>
                <w:b w:val="1"/>
                <w:color w:val="000000"/>
              </w:rPr>
            </w:pPr>
            <w:r w:rsidDel="00000000" w:rsidR="00000000" w:rsidRPr="00000000">
              <w:rPr>
                <w:b w:val="1"/>
                <w:color w:val="000000"/>
                <w:rtl w:val="0"/>
              </w:rPr>
              <w:t xml:space="preserve">2268.60</w:t>
            </w:r>
          </w:p>
        </w:tc>
        <w:tc>
          <w:tcPr>
            <w:tcBorders>
              <w:top w:color="000000" w:space="0" w:sz="0" w:val="nil"/>
              <w:left w:color="000000" w:space="0" w:sz="0" w:val="nil"/>
              <w:bottom w:color="000000" w:space="0" w:sz="4" w:val="single"/>
              <w:right w:color="000000" w:space="0" w:sz="4" w:val="single"/>
            </w:tcBorders>
            <w:shd w:fill="ffffff" w:val="clear"/>
            <w:vAlign w:val="bottom"/>
          </w:tcPr>
          <w:p w:rsidR="00000000" w:rsidDel="00000000" w:rsidP="00000000" w:rsidRDefault="00000000" w:rsidRPr="00000000" w14:paraId="000003D7">
            <w:pPr>
              <w:jc w:val="right"/>
              <w:rPr>
                <w:b w:val="1"/>
                <w:color w:val="000000"/>
              </w:rPr>
            </w:pPr>
            <w:r w:rsidDel="00000000" w:rsidR="00000000" w:rsidRPr="00000000">
              <w:rPr>
                <w:b w:val="1"/>
                <w:color w:val="000000"/>
                <w:rtl w:val="0"/>
              </w:rPr>
              <w:t xml:space="preserve">2525.13</w:t>
            </w:r>
          </w:p>
        </w:tc>
      </w:tr>
      <w:tr>
        <w:trPr>
          <w:cantSplit w:val="0"/>
          <w:trHeight w:val="324" w:hRule="atLeast"/>
          <w:tblHeader w:val="0"/>
        </w:trPr>
        <w:tc>
          <w:tcPr>
            <w:tcBorders>
              <w:top w:color="000000" w:space="0" w:sz="0" w:val="nil"/>
              <w:left w:color="000000" w:space="0" w:sz="4" w:val="single"/>
              <w:bottom w:color="000000" w:space="0" w:sz="0" w:val="nil"/>
              <w:right w:color="000000" w:space="0" w:sz="4" w:val="single"/>
            </w:tcBorders>
            <w:shd w:fill="auto" w:val="clear"/>
            <w:vAlign w:val="bottom"/>
          </w:tcPr>
          <w:p w:rsidR="00000000" w:rsidDel="00000000" w:rsidP="00000000" w:rsidRDefault="00000000" w:rsidRPr="00000000" w14:paraId="000003D8">
            <w:pPr>
              <w:rPr>
                <w:b w:val="1"/>
                <w:color w:val="000000"/>
              </w:rPr>
            </w:pPr>
            <w:r w:rsidDel="00000000" w:rsidR="00000000" w:rsidRPr="00000000">
              <w:rPr>
                <w:b w:val="1"/>
                <w:color w:val="000000"/>
                <w:rtl w:val="0"/>
              </w:rPr>
              <w:t xml:space="preserve">D</w:t>
            </w:r>
          </w:p>
        </w:tc>
        <w:tc>
          <w:tcPr>
            <w:tcBorders>
              <w:top w:color="000000" w:space="0" w:sz="0" w:val="nil"/>
              <w:left w:color="000000" w:space="0" w:sz="0" w:val="nil"/>
              <w:bottom w:color="000000" w:space="0" w:sz="0" w:val="nil"/>
              <w:right w:color="000000" w:space="0" w:sz="4" w:val="single"/>
            </w:tcBorders>
            <w:shd w:fill="auto" w:val="clear"/>
            <w:vAlign w:val="bottom"/>
          </w:tcPr>
          <w:p w:rsidR="00000000" w:rsidDel="00000000" w:rsidP="00000000" w:rsidRDefault="00000000" w:rsidRPr="00000000" w14:paraId="000003D9">
            <w:pPr>
              <w:rPr>
                <w:b w:val="1"/>
                <w:color w:val="000000"/>
              </w:rPr>
            </w:pPr>
            <w:r w:rsidDel="00000000" w:rsidR="00000000" w:rsidRPr="00000000">
              <w:rPr>
                <w:b w:val="1"/>
                <w:color w:val="000000"/>
                <w:rtl w:val="0"/>
              </w:rPr>
              <w:t xml:space="preserve">Impozit pe profit</w:t>
            </w:r>
          </w:p>
        </w:tc>
        <w:tc>
          <w:tcPr>
            <w:tcBorders>
              <w:top w:color="000000" w:space="0" w:sz="0" w:val="nil"/>
              <w:left w:color="000000" w:space="0" w:sz="0" w:val="nil"/>
              <w:bottom w:color="000000" w:space="0" w:sz="0" w:val="nil"/>
              <w:right w:color="000000" w:space="0" w:sz="4" w:val="single"/>
            </w:tcBorders>
            <w:shd w:fill="auto" w:val="clear"/>
            <w:vAlign w:val="bottom"/>
          </w:tcPr>
          <w:p w:rsidR="00000000" w:rsidDel="00000000" w:rsidP="00000000" w:rsidRDefault="00000000" w:rsidRPr="00000000" w14:paraId="000003DA">
            <w:pPr>
              <w:jc w:val="right"/>
              <w:rPr>
                <w:color w:val="000000"/>
              </w:rPr>
            </w:pPr>
            <w:r w:rsidDel="00000000" w:rsidR="00000000" w:rsidRPr="00000000">
              <w:rPr>
                <w:color w:val="000000"/>
                <w:rtl w:val="0"/>
              </w:rPr>
              <w:t xml:space="preserve">119.03</w:t>
            </w:r>
          </w:p>
        </w:tc>
        <w:tc>
          <w:tcPr>
            <w:tcBorders>
              <w:top w:color="000000" w:space="0" w:sz="0" w:val="nil"/>
              <w:left w:color="000000" w:space="0" w:sz="0" w:val="nil"/>
              <w:bottom w:color="000000" w:space="0" w:sz="0" w:val="nil"/>
              <w:right w:color="000000" w:space="0" w:sz="4" w:val="single"/>
            </w:tcBorders>
            <w:shd w:fill="auto" w:val="clear"/>
            <w:vAlign w:val="bottom"/>
          </w:tcPr>
          <w:p w:rsidR="00000000" w:rsidDel="00000000" w:rsidP="00000000" w:rsidRDefault="00000000" w:rsidRPr="00000000" w14:paraId="000003DB">
            <w:pPr>
              <w:jc w:val="right"/>
              <w:rPr>
                <w:color w:val="000000"/>
              </w:rPr>
            </w:pPr>
            <w:r w:rsidDel="00000000" w:rsidR="00000000" w:rsidRPr="00000000">
              <w:rPr>
                <w:color w:val="000000"/>
                <w:rtl w:val="0"/>
              </w:rPr>
              <w:t xml:space="preserve">133.45</w:t>
            </w:r>
          </w:p>
        </w:tc>
        <w:tc>
          <w:tcPr>
            <w:tcBorders>
              <w:top w:color="000000" w:space="0" w:sz="0" w:val="nil"/>
              <w:left w:color="000000" w:space="0" w:sz="0" w:val="nil"/>
              <w:bottom w:color="000000" w:space="0" w:sz="0" w:val="nil"/>
              <w:right w:color="000000" w:space="0" w:sz="4" w:val="single"/>
            </w:tcBorders>
            <w:shd w:fill="auto" w:val="clear"/>
            <w:vAlign w:val="bottom"/>
          </w:tcPr>
          <w:p w:rsidR="00000000" w:rsidDel="00000000" w:rsidP="00000000" w:rsidRDefault="00000000" w:rsidRPr="00000000" w14:paraId="000003DC">
            <w:pPr>
              <w:jc w:val="right"/>
              <w:rPr>
                <w:color w:val="000000"/>
              </w:rPr>
            </w:pPr>
            <w:r w:rsidDel="00000000" w:rsidR="00000000" w:rsidRPr="00000000">
              <w:rPr>
                <w:color w:val="000000"/>
                <w:rtl w:val="0"/>
              </w:rPr>
              <w:t xml:space="preserve">148.54</w:t>
            </w:r>
          </w:p>
        </w:tc>
      </w:tr>
      <w:tr>
        <w:trPr>
          <w:cantSplit w:val="0"/>
          <w:trHeight w:val="324" w:hRule="atLeast"/>
          <w:tblHeader w:val="0"/>
        </w:trPr>
        <w:tc>
          <w:tcPr>
            <w:tcBorders>
              <w:top w:color="000000" w:space="0" w:sz="8" w:val="single"/>
              <w:left w:color="000000" w:space="0" w:sz="8" w:val="single"/>
              <w:bottom w:color="000000" w:space="0" w:sz="8" w:val="single"/>
              <w:right w:color="000000" w:space="0" w:sz="0" w:val="nil"/>
            </w:tcBorders>
            <w:shd w:fill="f2f2f2" w:val="clear"/>
            <w:vAlign w:val="bottom"/>
          </w:tcPr>
          <w:p w:rsidR="00000000" w:rsidDel="00000000" w:rsidP="00000000" w:rsidRDefault="00000000" w:rsidRPr="00000000" w14:paraId="000003DD">
            <w:pPr>
              <w:rPr>
                <w:b w:val="1"/>
                <w:color w:val="000000"/>
              </w:rPr>
            </w:pPr>
            <w:r w:rsidDel="00000000" w:rsidR="00000000" w:rsidRPr="00000000">
              <w:rPr>
                <w:b w:val="1"/>
                <w:color w:val="000000"/>
                <w:rtl w:val="0"/>
              </w:rPr>
              <w:t xml:space="preserve">E</w:t>
            </w:r>
          </w:p>
        </w:tc>
        <w:tc>
          <w:tcPr>
            <w:tcBorders>
              <w:top w:color="000000" w:space="0" w:sz="8" w:val="single"/>
              <w:left w:color="000000" w:space="0" w:sz="8" w:val="single"/>
              <w:bottom w:color="000000" w:space="0" w:sz="8" w:val="single"/>
              <w:right w:color="000000" w:space="0" w:sz="0" w:val="nil"/>
            </w:tcBorders>
            <w:shd w:fill="f2f2f2" w:val="clear"/>
            <w:vAlign w:val="bottom"/>
          </w:tcPr>
          <w:p w:rsidR="00000000" w:rsidDel="00000000" w:rsidP="00000000" w:rsidRDefault="00000000" w:rsidRPr="00000000" w14:paraId="000003DE">
            <w:pPr>
              <w:rPr>
                <w:b w:val="1"/>
                <w:color w:val="000000"/>
              </w:rPr>
            </w:pPr>
            <w:r w:rsidDel="00000000" w:rsidR="00000000" w:rsidRPr="00000000">
              <w:rPr>
                <w:b w:val="1"/>
                <w:color w:val="000000"/>
                <w:rtl w:val="0"/>
              </w:rPr>
              <w:t xml:space="preserve">PROFIT NET E = C - D</w:t>
            </w:r>
          </w:p>
        </w:tc>
        <w:tc>
          <w:tcPr>
            <w:tcBorders>
              <w:top w:color="000000" w:space="0" w:sz="8" w:val="single"/>
              <w:left w:color="000000" w:space="0" w:sz="0" w:val="nil"/>
              <w:bottom w:color="000000" w:space="0" w:sz="8" w:val="single"/>
              <w:right w:color="000000" w:space="0" w:sz="8" w:val="single"/>
            </w:tcBorders>
            <w:shd w:fill="f2f2f2" w:val="clear"/>
            <w:vAlign w:val="bottom"/>
          </w:tcPr>
          <w:p w:rsidR="00000000" w:rsidDel="00000000" w:rsidP="00000000" w:rsidRDefault="00000000" w:rsidRPr="00000000" w14:paraId="000003DF">
            <w:pPr>
              <w:jc w:val="right"/>
              <w:rPr>
                <w:b w:val="1"/>
                <w:color w:val="000000"/>
              </w:rPr>
            </w:pPr>
            <w:r w:rsidDel="00000000" w:rsidR="00000000" w:rsidRPr="00000000">
              <w:rPr>
                <w:b w:val="1"/>
                <w:color w:val="000000"/>
                <w:rtl w:val="0"/>
              </w:rPr>
              <w:t xml:space="preserve">1904.51</w:t>
            </w:r>
          </w:p>
        </w:tc>
        <w:tc>
          <w:tcPr>
            <w:tcBorders>
              <w:top w:color="000000" w:space="0" w:sz="8" w:val="single"/>
              <w:left w:color="000000" w:space="0" w:sz="0" w:val="nil"/>
              <w:bottom w:color="000000" w:space="0" w:sz="8" w:val="single"/>
              <w:right w:color="000000" w:space="0" w:sz="8" w:val="single"/>
            </w:tcBorders>
            <w:shd w:fill="f2f2f2" w:val="clear"/>
            <w:vAlign w:val="bottom"/>
          </w:tcPr>
          <w:p w:rsidR="00000000" w:rsidDel="00000000" w:rsidP="00000000" w:rsidRDefault="00000000" w:rsidRPr="00000000" w14:paraId="000003E0">
            <w:pPr>
              <w:jc w:val="right"/>
              <w:rPr>
                <w:b w:val="1"/>
                <w:color w:val="000000"/>
              </w:rPr>
            </w:pPr>
            <w:r w:rsidDel="00000000" w:rsidR="00000000" w:rsidRPr="00000000">
              <w:rPr>
                <w:b w:val="1"/>
                <w:color w:val="000000"/>
                <w:rtl w:val="0"/>
              </w:rPr>
              <w:t xml:space="preserve">2135.15</w:t>
            </w:r>
          </w:p>
        </w:tc>
        <w:tc>
          <w:tcPr>
            <w:tcBorders>
              <w:top w:color="000000" w:space="0" w:sz="8" w:val="single"/>
              <w:left w:color="000000" w:space="0" w:sz="0" w:val="nil"/>
              <w:bottom w:color="000000" w:space="0" w:sz="8" w:val="single"/>
              <w:right w:color="000000" w:space="0" w:sz="8" w:val="single"/>
            </w:tcBorders>
            <w:shd w:fill="f2f2f2" w:val="clear"/>
            <w:vAlign w:val="bottom"/>
          </w:tcPr>
          <w:p w:rsidR="00000000" w:rsidDel="00000000" w:rsidP="00000000" w:rsidRDefault="00000000" w:rsidRPr="00000000" w14:paraId="000003E1">
            <w:pPr>
              <w:jc w:val="right"/>
              <w:rPr>
                <w:b w:val="1"/>
                <w:color w:val="000000"/>
              </w:rPr>
            </w:pPr>
            <w:r w:rsidDel="00000000" w:rsidR="00000000" w:rsidRPr="00000000">
              <w:rPr>
                <w:b w:val="1"/>
                <w:color w:val="000000"/>
                <w:rtl w:val="0"/>
              </w:rPr>
              <w:t xml:space="preserve">2376.59</w:t>
            </w:r>
          </w:p>
        </w:tc>
      </w:tr>
    </w:tbl>
    <w:p w:rsidR="00000000" w:rsidDel="00000000" w:rsidP="00000000" w:rsidRDefault="00000000" w:rsidRPr="00000000" w14:paraId="000003E2">
      <w:pPr>
        <w:spacing w:line="360" w:lineRule="auto"/>
        <w:jc w:val="both"/>
        <w:rPr>
          <w:b w:val="1"/>
        </w:rPr>
      </w:pPr>
      <w:r w:rsidDel="00000000" w:rsidR="00000000" w:rsidRPr="00000000">
        <w:rPr>
          <w:rtl w:val="0"/>
        </w:rPr>
      </w:r>
    </w:p>
    <w:p w:rsidR="00000000" w:rsidDel="00000000" w:rsidP="00000000" w:rsidRDefault="00000000" w:rsidRPr="00000000" w14:paraId="000003E3">
      <w:pPr>
        <w:spacing w:line="360" w:lineRule="auto"/>
        <w:jc w:val="both"/>
        <w:rPr>
          <w:b w:val="1"/>
        </w:rPr>
      </w:pPr>
      <w:r w:rsidDel="00000000" w:rsidR="00000000" w:rsidRPr="00000000">
        <w:rPr>
          <w:rtl w:val="0"/>
        </w:rPr>
      </w:r>
    </w:p>
    <w:p w:rsidR="00000000" w:rsidDel="00000000" w:rsidP="00000000" w:rsidRDefault="00000000" w:rsidRPr="00000000" w14:paraId="000003E4">
      <w:pPr>
        <w:tabs>
          <w:tab w:val="left" w:pos="180"/>
          <w:tab w:val="left" w:pos="1060"/>
        </w:tabs>
        <w:rPr>
          <w:b w:val="1"/>
        </w:rPr>
      </w:pPr>
      <w:r w:rsidDel="00000000" w:rsidR="00000000" w:rsidRPr="00000000">
        <w:rPr>
          <w:b w:val="1"/>
          <w:rtl w:val="0"/>
        </w:rPr>
        <w:t xml:space="preserve">Graficul de timp pentru implementarea planului de afaceri cuprinde urmatoarele actiuni ։</w:t>
      </w:r>
    </w:p>
    <w:p w:rsidR="00000000" w:rsidDel="00000000" w:rsidP="00000000" w:rsidRDefault="00000000" w:rsidRPr="00000000" w14:paraId="000003E5">
      <w:pPr>
        <w:tabs>
          <w:tab w:val="left" w:pos="180"/>
          <w:tab w:val="left" w:pos="1060"/>
        </w:tabs>
        <w:rPr>
          <w:b w:val="1"/>
        </w:rPr>
      </w:pPr>
      <w:r w:rsidDel="00000000" w:rsidR="00000000" w:rsidRPr="00000000">
        <w:rPr>
          <w:rtl w:val="0"/>
        </w:rPr>
      </w:r>
    </w:p>
    <w:p w:rsidR="00000000" w:rsidDel="00000000" w:rsidP="00000000" w:rsidRDefault="00000000" w:rsidRPr="00000000" w14:paraId="000003E6">
      <w:pPr>
        <w:tabs>
          <w:tab w:val="left" w:pos="180"/>
          <w:tab w:val="left" w:pos="1060"/>
        </w:tabs>
        <w:rPr>
          <w:b w:val="1"/>
        </w:rPr>
      </w:pPr>
      <w:r w:rsidDel="00000000" w:rsidR="00000000" w:rsidRPr="00000000">
        <w:rPr>
          <w:b w:val="1"/>
          <w:rtl w:val="0"/>
        </w:rPr>
        <w:t xml:space="preserve">Actiunea 1 </w:t>
        <w:tab/>
        <w:t xml:space="preserve">Semnarea Cererii de finanțare</w:t>
        <w:tab/>
        <w:t xml:space="preserve">luna 1</w:t>
      </w:r>
    </w:p>
    <w:p w:rsidR="00000000" w:rsidDel="00000000" w:rsidP="00000000" w:rsidRDefault="00000000" w:rsidRPr="00000000" w14:paraId="000003E7">
      <w:pPr>
        <w:tabs>
          <w:tab w:val="left" w:pos="180"/>
          <w:tab w:val="left" w:pos="1060"/>
        </w:tabs>
        <w:rPr>
          <w:b w:val="1"/>
        </w:rPr>
      </w:pPr>
      <w:r w:rsidDel="00000000" w:rsidR="00000000" w:rsidRPr="00000000">
        <w:rPr>
          <w:b w:val="1"/>
          <w:rtl w:val="0"/>
        </w:rPr>
        <w:t xml:space="preserve">Actiunea 2</w:t>
        <w:tab/>
        <w:t xml:space="preserve">Cererea pentru tranșa I de plată</w:t>
        <w:tab/>
        <w:t xml:space="preserve">luna 1</w:t>
      </w:r>
    </w:p>
    <w:p w:rsidR="00000000" w:rsidDel="00000000" w:rsidP="00000000" w:rsidRDefault="00000000" w:rsidRPr="00000000" w14:paraId="000003E8">
      <w:pPr>
        <w:tabs>
          <w:tab w:val="left" w:pos="180"/>
          <w:tab w:val="left" w:pos="1060"/>
        </w:tabs>
        <w:rPr>
          <w:b w:val="1"/>
        </w:rPr>
      </w:pPr>
      <w:r w:rsidDel="00000000" w:rsidR="00000000" w:rsidRPr="00000000">
        <w:rPr>
          <w:b w:val="1"/>
          <w:rtl w:val="0"/>
        </w:rPr>
        <w:t xml:space="preserve">Actiunea 3</w:t>
        <w:tab/>
        <w:t xml:space="preserve">Achiziția de echipamente conform obiectivelor asumate</w:t>
        <w:tab/>
        <w:t xml:space="preserve">luna 5 – luna 6</w:t>
      </w:r>
    </w:p>
    <w:p w:rsidR="00000000" w:rsidDel="00000000" w:rsidP="00000000" w:rsidRDefault="00000000" w:rsidRPr="00000000" w14:paraId="000003E9">
      <w:pPr>
        <w:tabs>
          <w:tab w:val="left" w:pos="180"/>
          <w:tab w:val="left" w:pos="1060"/>
        </w:tabs>
        <w:rPr>
          <w:b w:val="1"/>
        </w:rPr>
      </w:pPr>
      <w:r w:rsidDel="00000000" w:rsidR="00000000" w:rsidRPr="00000000">
        <w:rPr>
          <w:b w:val="1"/>
          <w:rtl w:val="0"/>
        </w:rPr>
        <w:t xml:space="preserve">Actiunea 4</w:t>
        <w:tab/>
        <w:t xml:space="preserve">Realizare obiectiv de protectie a mediului prin reducerea emisiilor de carbon si eficientizare energetica</w:t>
        <w:tab/>
        <w:t xml:space="preserve">luna 5 – se va mentine pe toata perioada implementarii planului de agfaceri</w:t>
      </w:r>
    </w:p>
    <w:p w:rsidR="00000000" w:rsidDel="00000000" w:rsidP="00000000" w:rsidRDefault="00000000" w:rsidRPr="00000000" w14:paraId="000003EA">
      <w:pPr>
        <w:tabs>
          <w:tab w:val="left" w:pos="180"/>
          <w:tab w:val="left" w:pos="1060"/>
        </w:tabs>
        <w:rPr>
          <w:b w:val="1"/>
        </w:rPr>
      </w:pPr>
      <w:r w:rsidDel="00000000" w:rsidR="00000000" w:rsidRPr="00000000">
        <w:rPr>
          <w:b w:val="1"/>
          <w:rtl w:val="0"/>
        </w:rPr>
        <w:t xml:space="preserve">Actiunea 5</w:t>
        <w:tab/>
        <w:t xml:space="preserve">Digitalizarea activitatii de vanzare</w:t>
        <w:tab/>
        <w:t xml:space="preserve">luna 6 - se va mentine pe toata perioada implementarii planului de agfaceri</w:t>
      </w:r>
    </w:p>
    <w:p w:rsidR="00000000" w:rsidDel="00000000" w:rsidP="00000000" w:rsidRDefault="00000000" w:rsidRPr="00000000" w14:paraId="000003EB">
      <w:pPr>
        <w:tabs>
          <w:tab w:val="left" w:pos="180"/>
          <w:tab w:val="left" w:pos="1060"/>
        </w:tabs>
        <w:rPr>
          <w:b w:val="1"/>
        </w:rPr>
      </w:pPr>
      <w:r w:rsidDel="00000000" w:rsidR="00000000" w:rsidRPr="00000000">
        <w:rPr>
          <w:b w:val="1"/>
          <w:rtl w:val="0"/>
        </w:rPr>
        <w:t xml:space="preserve">Actiunea 6</w:t>
        <w:tab/>
        <w:t xml:space="preserve">Cheltuieli cu materiea primă, materialele, consumabile, accesorii, cheltuieli publicitare, cu utilitățile, etc</w:t>
        <w:tab/>
        <w:t xml:space="preserve">luna 6 - se va mentine pe toata perioada implementarii planului de agfaceri</w:t>
      </w:r>
    </w:p>
    <w:p w:rsidR="00000000" w:rsidDel="00000000" w:rsidP="00000000" w:rsidRDefault="00000000" w:rsidRPr="00000000" w14:paraId="000003EC">
      <w:pPr>
        <w:tabs>
          <w:tab w:val="left" w:pos="180"/>
          <w:tab w:val="left" w:pos="1060"/>
        </w:tabs>
        <w:rPr>
          <w:b w:val="1"/>
        </w:rPr>
      </w:pPr>
      <w:r w:rsidDel="00000000" w:rsidR="00000000" w:rsidRPr="00000000">
        <w:rPr>
          <w:b w:val="1"/>
          <w:rtl w:val="0"/>
        </w:rPr>
        <w:t xml:space="preserve">Actiunea 7</w:t>
        <w:tab/>
        <w:t xml:space="preserve">Obtinerea de avize si autorizatii pentru functionare</w:t>
        <w:tab/>
        <w:t xml:space="preserve">luna 1 – luna 2</w:t>
      </w:r>
    </w:p>
    <w:p w:rsidR="00000000" w:rsidDel="00000000" w:rsidP="00000000" w:rsidRDefault="00000000" w:rsidRPr="00000000" w14:paraId="000003ED">
      <w:pPr>
        <w:tabs>
          <w:tab w:val="left" w:pos="180"/>
          <w:tab w:val="left" w:pos="1060"/>
        </w:tabs>
        <w:rPr>
          <w:b w:val="1"/>
        </w:rPr>
      </w:pPr>
      <w:r w:rsidDel="00000000" w:rsidR="00000000" w:rsidRPr="00000000">
        <w:rPr>
          <w:b w:val="1"/>
          <w:rtl w:val="0"/>
        </w:rPr>
        <w:t xml:space="preserve">Actiunea 8</w:t>
        <w:tab/>
        <w:t xml:space="preserve">Venituri obținute din productia realizata</w:t>
        <w:tab/>
        <w:t xml:space="preserve">luna 6 – pe toata perioada de implementare si monitorizare a planului de afaceri</w:t>
      </w:r>
    </w:p>
    <w:p w:rsidR="00000000" w:rsidDel="00000000" w:rsidP="00000000" w:rsidRDefault="00000000" w:rsidRPr="00000000" w14:paraId="000003EE">
      <w:pPr>
        <w:tabs>
          <w:tab w:val="left" w:pos="180"/>
          <w:tab w:val="left" w:pos="1060"/>
        </w:tabs>
        <w:rPr>
          <w:b w:val="1"/>
        </w:rPr>
      </w:pPr>
      <w:r w:rsidDel="00000000" w:rsidR="00000000" w:rsidRPr="00000000">
        <w:rPr>
          <w:b w:val="1"/>
          <w:rtl w:val="0"/>
        </w:rPr>
        <w:t xml:space="preserve">Actiunea 9</w:t>
        <w:tab/>
        <w:t xml:space="preserve"> Cererea pentru Tranșa II de plată, până în luna 33 de implementare a planului de afaceri</w:t>
        <w:tab/>
        <w:t xml:space="preserve">In luna 33 </w:t>
      </w:r>
    </w:p>
    <w:p w:rsidR="00000000" w:rsidDel="00000000" w:rsidP="00000000" w:rsidRDefault="00000000" w:rsidRPr="00000000" w14:paraId="000003EF">
      <w:pPr>
        <w:tabs>
          <w:tab w:val="left" w:pos="180"/>
          <w:tab w:val="left" w:pos="1060"/>
        </w:tabs>
        <w:rPr>
          <w:b w:val="1"/>
        </w:rPr>
      </w:pPr>
      <w:r w:rsidDel="00000000" w:rsidR="00000000" w:rsidRPr="00000000">
        <w:rPr>
          <w:b w:val="1"/>
          <w:rtl w:val="0"/>
        </w:rPr>
        <w:t xml:space="preserve">Actiunea 10</w:t>
        <w:tab/>
        <w:t xml:space="preserve">Menținerea criteriilor de eligibilitate și selecție pe toată perioada de implementare și monitorizare a proiectului</w:t>
        <w:tab/>
        <w:t xml:space="preserve">luna 1 – pe toata perioada de implemenatre si monitorizare a planului de afaceri</w:t>
      </w:r>
    </w:p>
    <w:p w:rsidR="00000000" w:rsidDel="00000000" w:rsidP="00000000" w:rsidRDefault="00000000" w:rsidRPr="00000000" w14:paraId="000003F0">
      <w:pPr>
        <w:spacing w:line="360" w:lineRule="auto"/>
        <w:jc w:val="both"/>
        <w:rPr>
          <w:b w:val="1"/>
        </w:rPr>
      </w:pPr>
      <w:r w:rsidDel="00000000" w:rsidR="00000000" w:rsidRPr="00000000">
        <w:rPr>
          <w:rtl w:val="0"/>
        </w:rPr>
      </w:r>
    </w:p>
    <w:p w:rsidR="00000000" w:rsidDel="00000000" w:rsidP="00000000" w:rsidRDefault="00000000" w:rsidRPr="00000000" w14:paraId="000003F1">
      <w:pPr>
        <w:spacing w:line="360" w:lineRule="auto"/>
        <w:jc w:val="both"/>
        <w:rPr>
          <w:b w:val="1"/>
        </w:rPr>
      </w:pPr>
      <w:r w:rsidDel="00000000" w:rsidR="00000000" w:rsidRPr="00000000">
        <w:rPr>
          <w:rtl w:val="0"/>
        </w:rPr>
      </w:r>
    </w:p>
    <w:p w:rsidR="00000000" w:rsidDel="00000000" w:rsidP="00000000" w:rsidRDefault="00000000" w:rsidRPr="00000000" w14:paraId="000003F2">
      <w:pPr>
        <w:spacing w:line="360" w:lineRule="auto"/>
        <w:jc w:val="both"/>
        <w:rPr>
          <w:b w:val="1"/>
        </w:rPr>
      </w:pPr>
      <w:r w:rsidDel="00000000" w:rsidR="00000000" w:rsidRPr="00000000">
        <w:rPr>
          <w:b w:val="1"/>
          <w:rtl w:val="0"/>
        </w:rPr>
        <w:t xml:space="preserve">9. SUSTENABILITATEA PROIECTULUI. </w:t>
      </w:r>
      <w:r w:rsidDel="00000000" w:rsidR="00000000" w:rsidRPr="00000000">
        <w:rPr>
          <w:rtl w:val="0"/>
        </w:rPr>
        <w:t xml:space="preserve">P</w:t>
      </w:r>
      <w:r w:rsidDel="00000000" w:rsidR="00000000" w:rsidRPr="00000000">
        <w:rPr>
          <w:i w:val="1"/>
          <w:rtl w:val="0"/>
        </w:rPr>
        <w:t xml:space="preserve">rezentati modul in care afacerea se va autosustine financiar si dupa incetarea finantarii</w:t>
      </w:r>
      <w:r w:rsidDel="00000000" w:rsidR="00000000" w:rsidRPr="00000000">
        <w:rPr>
          <w:rtl w:val="0"/>
        </w:rPr>
      </w:r>
    </w:p>
    <w:p w:rsidR="00000000" w:rsidDel="00000000" w:rsidP="00000000" w:rsidRDefault="00000000" w:rsidRPr="00000000" w14:paraId="000003F3">
      <w:pPr>
        <w:spacing w:line="360" w:lineRule="auto"/>
        <w:jc w:val="both"/>
        <w:rPr/>
      </w:pPr>
      <w:r w:rsidDel="00000000" w:rsidR="00000000" w:rsidRPr="00000000">
        <w:rPr>
          <w:rtl w:val="0"/>
        </w:rPr>
      </w:r>
    </w:p>
    <w:p w:rsidR="00000000" w:rsidDel="00000000" w:rsidP="00000000" w:rsidRDefault="00000000" w:rsidRPr="00000000" w14:paraId="000003F4">
      <w:pPr>
        <w:spacing w:line="360" w:lineRule="auto"/>
        <w:ind w:firstLine="720"/>
        <w:jc w:val="both"/>
        <w:rPr>
          <w:color w:val="000000"/>
        </w:rPr>
      </w:pPr>
      <w:r w:rsidDel="00000000" w:rsidR="00000000" w:rsidRPr="00000000">
        <w:rPr>
          <w:color w:val="000000"/>
          <w:rtl w:val="0"/>
        </w:rPr>
        <w:t xml:space="preserve">Sustenabilitatea prezentului proiecti este evidentiata distinct prin: </w:t>
      </w:r>
    </w:p>
    <w:p w:rsidR="00000000" w:rsidDel="00000000" w:rsidP="00000000" w:rsidRDefault="00000000" w:rsidRPr="00000000" w14:paraId="000003F5">
      <w:pPr>
        <w:spacing w:line="360" w:lineRule="auto"/>
        <w:ind w:firstLine="720"/>
        <w:jc w:val="both"/>
        <w:rPr>
          <w:color w:val="000000"/>
        </w:rPr>
      </w:pPr>
      <w:r w:rsidDel="00000000" w:rsidR="00000000" w:rsidRPr="00000000">
        <w:rPr>
          <w:b w:val="1"/>
          <w:color w:val="000000"/>
          <w:rtl w:val="0"/>
        </w:rPr>
        <w:t xml:space="preserve">Aspectul financiar</w:t>
      </w:r>
      <w:r w:rsidDel="00000000" w:rsidR="00000000" w:rsidRPr="00000000">
        <w:rPr>
          <w:color w:val="000000"/>
          <w:rtl w:val="0"/>
        </w:rPr>
        <w:t xml:space="preserve">: Dupa incetarea finantarii din fondurile comunitare, finantarea proiectului se va face din fonduri proprii, principalele surse fiind veniturile obtinute din prestarea serviciilor.</w:t>
      </w:r>
    </w:p>
    <w:p w:rsidR="00000000" w:rsidDel="00000000" w:rsidP="00000000" w:rsidRDefault="00000000" w:rsidRPr="00000000" w14:paraId="000003F6">
      <w:pPr>
        <w:spacing w:line="360" w:lineRule="auto"/>
        <w:ind w:firstLine="720"/>
        <w:jc w:val="both"/>
        <w:rPr>
          <w:color w:val="000000"/>
        </w:rPr>
      </w:pPr>
      <w:r w:rsidDel="00000000" w:rsidR="00000000" w:rsidRPr="00000000">
        <w:rPr>
          <w:b w:val="1"/>
          <w:color w:val="000000"/>
          <w:rtl w:val="0"/>
        </w:rPr>
        <w:t xml:space="preserve">Aspectul institutional</w:t>
      </w:r>
      <w:r w:rsidDel="00000000" w:rsidR="00000000" w:rsidRPr="00000000">
        <w:rPr>
          <w:color w:val="000000"/>
          <w:rtl w:val="0"/>
        </w:rPr>
        <w:t xml:space="preserve">: ne vom continua activitatea curenta, dupa finalizarea proiectului cu performante imbunatatite ca urmare a experientei castigate si a rezultatelor dezvoltate pe parcursul implementarii proiectului.</w:t>
      </w:r>
    </w:p>
    <w:p w:rsidR="00000000" w:rsidDel="00000000" w:rsidP="00000000" w:rsidRDefault="00000000" w:rsidRPr="00000000" w14:paraId="000003F7">
      <w:pPr>
        <w:spacing w:line="360" w:lineRule="auto"/>
        <w:ind w:firstLine="720"/>
        <w:jc w:val="both"/>
        <w:rPr/>
      </w:pPr>
      <w:r w:rsidDel="00000000" w:rsidR="00000000" w:rsidRPr="00000000">
        <w:rPr>
          <w:b w:val="1"/>
          <w:color w:val="000000"/>
          <w:rtl w:val="0"/>
        </w:rPr>
        <w:t xml:space="preserve">Resursele </w:t>
      </w:r>
      <w:r w:rsidDel="00000000" w:rsidR="00000000" w:rsidRPr="00000000">
        <w:rPr>
          <w:color w:val="000000"/>
          <w:rtl w:val="0"/>
        </w:rPr>
        <w:t xml:space="preserve">achizitionate prin proiect, strategia de constientizare a clientilor contribuie la imbunatatirea experientei solicitantului si castigarea unei cote de piata ace va asigura castiguri sigure pentru societate.</w:t>
      </w:r>
      <w:r w:rsidDel="00000000" w:rsidR="00000000" w:rsidRPr="00000000">
        <w:rPr>
          <w:rtl w:val="0"/>
        </w:rPr>
      </w:r>
    </w:p>
    <w:p w:rsidR="00000000" w:rsidDel="00000000" w:rsidP="00000000" w:rsidRDefault="00000000" w:rsidRPr="00000000" w14:paraId="000003F8">
      <w:pPr>
        <w:spacing w:line="360" w:lineRule="auto"/>
        <w:jc w:val="both"/>
        <w:rPr/>
      </w:pPr>
      <w:r w:rsidDel="00000000" w:rsidR="00000000" w:rsidRPr="00000000">
        <w:rPr>
          <w:rtl w:val="0"/>
        </w:rPr>
      </w:r>
    </w:p>
    <w:p w:rsidR="00000000" w:rsidDel="00000000" w:rsidP="00000000" w:rsidRDefault="00000000" w:rsidRPr="00000000" w14:paraId="000003F9">
      <w:pPr>
        <w:tabs>
          <w:tab w:val="left" w:pos="180"/>
          <w:tab w:val="left" w:pos="270"/>
          <w:tab w:val="left" w:pos="1170"/>
          <w:tab w:val="left" w:pos="1350"/>
        </w:tabs>
        <w:spacing w:line="276" w:lineRule="auto"/>
        <w:jc w:val="both"/>
        <w:rPr/>
      </w:pPr>
      <w:r w:rsidDel="00000000" w:rsidR="00000000" w:rsidRPr="00000000">
        <w:rPr>
          <w:rtl w:val="0"/>
        </w:rPr>
      </w:r>
    </w:p>
    <w:sectPr>
      <w:headerReference r:id="rId8" w:type="default"/>
      <w:footerReference r:id="rId9" w:type="default"/>
      <w:pgSz w:h="15840" w:w="12240" w:orient="portrait"/>
      <w:pgMar w:bottom="1008" w:top="1152" w:left="1440" w:right="72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rebuchet MS"/>
  <w:font w:name="Cambria"/>
  <w:font w:name="Times New Roman"/>
  <w:font w:name="Calibri"/>
  <w:font w:name="Roboto Condensed"/>
  <w:font w:name="Arial"/>
  <w:font w:name="Courier New"/>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4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16"/>
      <w:tblW w:w="9161.000000000002" w:type="dxa"/>
      <w:jc w:val="center"/>
      <w:tblLayout w:type="fixed"/>
      <w:tblLook w:val="0400"/>
    </w:tblPr>
    <w:tblGrid>
      <w:gridCol w:w="1761"/>
      <w:gridCol w:w="1904"/>
      <w:gridCol w:w="1832"/>
      <w:gridCol w:w="1832"/>
      <w:gridCol w:w="1832"/>
      <w:tblGridChange w:id="0">
        <w:tblGrid>
          <w:gridCol w:w="1761"/>
          <w:gridCol w:w="1904"/>
          <w:gridCol w:w="1832"/>
          <w:gridCol w:w="1832"/>
          <w:gridCol w:w="1832"/>
        </w:tblGrid>
      </w:tblGridChange>
    </w:tblGrid>
    <w:tr>
      <w:trPr>
        <w:cantSplit w:val="0"/>
        <w:trHeight w:val="890" w:hRule="atLeast"/>
        <w:tblHeader w:val="0"/>
      </w:trPr>
      <w:tc>
        <w:tcPr/>
        <w:p w:rsidR="00000000" w:rsidDel="00000000" w:rsidP="00000000" w:rsidRDefault="00000000" w:rsidRPr="00000000" w14:paraId="00000402">
          <w:pPr>
            <w:rPr/>
          </w:pPr>
          <w:r w:rsidDel="00000000" w:rsidR="00000000" w:rsidRPr="00000000">
            <w:rPr>
              <w:rtl w:val="0"/>
            </w:rPr>
          </w:r>
        </w:p>
      </w:tc>
      <w:tc>
        <w:tcPr/>
        <w:p w:rsidR="00000000" w:rsidDel="00000000" w:rsidP="00000000" w:rsidRDefault="00000000" w:rsidRPr="00000000" w14:paraId="00000403">
          <w:pPr>
            <w:rPr/>
          </w:pPr>
          <w:r w:rsidDel="00000000" w:rsidR="00000000" w:rsidRPr="00000000">
            <w:rPr>
              <w:rtl w:val="0"/>
            </w:rPr>
          </w:r>
        </w:p>
      </w:tc>
      <w:tc>
        <w:tcPr>
          <w:vAlign w:val="center"/>
        </w:tcPr>
        <w:p w:rsidR="00000000" w:rsidDel="00000000" w:rsidP="00000000" w:rsidRDefault="00000000" w:rsidRPr="00000000" w14:paraId="00000404">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-42544</wp:posOffset>
                </wp:positionH>
                <wp:positionV relativeFrom="paragraph">
                  <wp:posOffset>-446404</wp:posOffset>
                </wp:positionV>
                <wp:extent cx="886460" cy="354330"/>
                <wp:effectExtent b="0" l="0" r="0" t="0"/>
                <wp:wrapSquare wrapText="bothSides" distB="0" distT="0" distL="114300" distR="114300"/>
                <wp:docPr descr="IPAsvg.png" id="1" name="image1.png"/>
                <a:graphic>
                  <a:graphicData uri="http://schemas.openxmlformats.org/drawingml/2006/picture">
                    <pic:pic>
                      <pic:nvPicPr>
                        <pic:cNvPr descr="IPAsvg.png" id="0" name="image1.png"/>
                        <pic:cNvPicPr preferRelativeResize="0"/>
                      </pic:nvPicPr>
                      <pic:blipFill>
                        <a:blip r:embed="rId1"/>
                        <a:srcRect b="0" l="0" r="0" t="0"/>
                        <a:stretch>
                          <a:fillRect/>
                        </a:stretch>
                      </pic:blipFill>
                      <pic:spPr>
                        <a:xfrm>
                          <a:off x="0" y="0"/>
                          <a:ext cx="886460" cy="354330"/>
                        </a:xfrm>
                        <a:prstGeom prst="rect"/>
                        <a:ln/>
                      </pic:spPr>
                    </pic:pic>
                  </a:graphicData>
                </a:graphic>
              </wp:anchor>
            </w:drawing>
          </w:r>
        </w:p>
      </w:tc>
      <w:tc>
        <w:tcPr/>
        <w:p w:rsidR="00000000" w:rsidDel="00000000" w:rsidP="00000000" w:rsidRDefault="00000000" w:rsidRPr="00000000" w14:paraId="00000405">
          <w:pPr>
            <w:rPr/>
          </w:pPr>
          <w:r w:rsidDel="00000000" w:rsidR="00000000" w:rsidRPr="00000000">
            <w:rPr>
              <w:rtl w:val="0"/>
            </w:rPr>
          </w:r>
        </w:p>
      </w:tc>
      <w:tc>
        <w:tcPr/>
        <w:p w:rsidR="00000000" w:rsidDel="00000000" w:rsidP="00000000" w:rsidRDefault="00000000" w:rsidRPr="00000000" w14:paraId="00000406">
          <w:pPr>
            <w:rPr/>
          </w:pPr>
          <w:r w:rsidDel="00000000" w:rsidR="00000000" w:rsidRPr="00000000">
            <w:rPr>
              <w:rtl w:val="0"/>
            </w:rPr>
          </w:r>
        </w:p>
      </w:tc>
    </w:tr>
  </w:tbl>
  <w:p w:rsidR="00000000" w:rsidDel="00000000" w:rsidP="00000000" w:rsidRDefault="00000000" w:rsidRPr="00000000" w14:paraId="0000040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superscript"/>
      </w:rPr>
    </w:pPr>
    <w:r w:rsidDel="00000000" w:rsidR="00000000" w:rsidRPr="00000000">
      <w:rPr>
        <w:rFonts w:ascii="Arial" w:cs="Arial" w:eastAsia="Arial" w:hAnsi="Arial"/>
        <w:b w:val="1"/>
        <w:i w:val="0"/>
        <w:smallCaps w:val="0"/>
        <w:strike w:val="0"/>
        <w:color w:val="000000"/>
        <w:sz w:val="24"/>
        <w:szCs w:val="24"/>
        <w:u w:val="none"/>
        <w:shd w:fill="auto" w:val="clear"/>
        <w:vertAlign w:val="superscript"/>
        <w:rtl w:val="0"/>
      </w:rPr>
      <w:t xml:space="preserve">Tineri antreprenori - De la idee la oportunitate; Cod proiect: 141131</w:t>
    </w:r>
  </w:p>
  <w:p w:rsidR="00000000" w:rsidDel="00000000" w:rsidP="00000000" w:rsidRDefault="00000000" w:rsidRPr="00000000" w14:paraId="0000040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superscript"/>
        <w:rtl w:val="0"/>
      </w:rPr>
      <w:t xml:space="preserve">Proiect cofinantat din Fondul Social European prin Programul Operational Capital Uman 2014-2020</w:t>
    </w:r>
    <w:r w:rsidDel="00000000" w:rsidR="00000000" w:rsidRPr="00000000">
      <w:rPr>
        <w:rtl w:val="0"/>
      </w:rPr>
    </w:r>
  </w:p>
  <w:p w:rsidR="00000000" w:rsidDel="00000000" w:rsidP="00000000" w:rsidRDefault="00000000" w:rsidRPr="00000000" w14:paraId="00000409">
    <w:pPr>
      <w:jc w:val="right"/>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Pr>
      <w:fldChar w:fldCharType="begin"/>
      <w:instrText xml:space="preserve">PAGE</w:instrText>
      <w:fldChar w:fldCharType="separate"/>
      <w:fldChar w:fldCharType="end"/>
    </w:r>
    <w:r w:rsidDel="00000000" w:rsidR="00000000" w:rsidRPr="00000000">
      <w:rPr>
        <w:rFonts w:ascii="Trebuchet MS" w:cs="Trebuchet MS" w:eastAsia="Trebuchet MS" w:hAnsi="Trebuchet MS"/>
        <w:sz w:val="20"/>
        <w:szCs w:val="20"/>
        <w:rtl w:val="0"/>
      </w:rPr>
      <w:t xml:space="preserve">/</w:t>
    </w:r>
    <w:r w:rsidDel="00000000" w:rsidR="00000000" w:rsidRPr="00000000">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4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sz w:val="20"/>
        <w:szCs w:val="2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bl>
    <w:tblPr>
      <w:tblStyle w:val="Table15"/>
      <w:tblW w:w="9214.0" w:type="dxa"/>
      <w:jc w:val="center"/>
      <w:tblLayout w:type="fixed"/>
      <w:tblLook w:val="0400"/>
    </w:tblPr>
    <w:tblGrid>
      <w:gridCol w:w="1841"/>
      <w:gridCol w:w="1843"/>
      <w:gridCol w:w="1843"/>
      <w:gridCol w:w="1843"/>
      <w:gridCol w:w="1844"/>
      <w:tblGridChange w:id="0">
        <w:tblGrid>
          <w:gridCol w:w="1841"/>
          <w:gridCol w:w="1843"/>
          <w:gridCol w:w="1843"/>
          <w:gridCol w:w="1843"/>
          <w:gridCol w:w="1844"/>
        </w:tblGrid>
      </w:tblGridChange>
    </w:tblGrid>
    <w:tr>
      <w:trPr>
        <w:cantSplit w:val="0"/>
        <w:trHeight w:val="1267" w:hRule="atLeast"/>
        <w:tblHeader w:val="0"/>
      </w:trPr>
      <w:tc>
        <w:tcPr>
          <w:vAlign w:val="center"/>
        </w:tcPr>
        <w:p w:rsidR="00000000" w:rsidDel="00000000" w:rsidP="00000000" w:rsidRDefault="00000000" w:rsidRPr="00000000" w14:paraId="000003FB">
          <w:pPr>
            <w:jc w:val="center"/>
            <w:rPr/>
          </w:pPr>
          <w:r w:rsidDel="00000000" w:rsidR="00000000" w:rsidRPr="00000000">
            <w:rPr/>
            <w:drawing>
              <wp:inline distB="0" distT="0" distL="0" distR="0">
                <wp:extent cx="696595" cy="549275"/>
                <wp:effectExtent b="0" l="0" r="0" t="0"/>
                <wp:docPr descr="logo UE.eps" id="3"/>
                <a:graphic>
                  <a:graphicData uri="http://schemas.openxmlformats.org/drawingml/2006/picture">
                    <pic:pic>
                      <pic:nvPicPr>
                        <pic:cNvPr descr="logo UE.eps" id="0"/>
                        <pic:cNvPicPr preferRelativeResize="0"/>
                      </pic:nvPicPr>
                      <pic:blipFill>
                        <a:blip r:embed="rId1"/>
                        <a:srcRect b="0" l="0" r="0" t="0"/>
                        <a:stretch>
                          <a:fillRect/>
                        </a:stretch>
                      </pic:blipFill>
                      <pic:spPr>
                        <a:xfrm>
                          <a:off x="0" y="0"/>
                          <a:ext cx="696595" cy="54927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3FC">
          <w:pPr>
            <w:jc w:val="center"/>
            <w:rPr/>
          </w:pPr>
          <w:r w:rsidDel="00000000" w:rsidR="00000000" w:rsidRPr="00000000">
            <w:rPr>
              <w:rtl w:val="0"/>
            </w:rPr>
          </w:r>
        </w:p>
      </w:tc>
      <w:tc>
        <w:tcPr>
          <w:vAlign w:val="center"/>
        </w:tcPr>
        <w:p w:rsidR="00000000" w:rsidDel="00000000" w:rsidP="00000000" w:rsidRDefault="00000000" w:rsidRPr="00000000" w14:paraId="000003FD">
          <w:pPr>
            <w:jc w:val="center"/>
            <w:rPr/>
          </w:pPr>
          <w:r w:rsidDel="00000000" w:rsidR="00000000" w:rsidRPr="00000000">
            <w:rPr/>
            <w:drawing>
              <wp:inline distB="0" distT="0" distL="0" distR="0">
                <wp:extent cx="595630" cy="594995"/>
                <wp:effectExtent b="0" l="0" r="0" t="0"/>
                <wp:docPr descr="sigla_guv_coroana_albastru.png" id="6" name="image4.png"/>
                <a:graphic>
                  <a:graphicData uri="http://schemas.openxmlformats.org/drawingml/2006/picture">
                    <pic:pic>
                      <pic:nvPicPr>
                        <pic:cNvPr descr="sigla_guv_coroana_albastru.png" id="0" name="image4.png"/>
                        <pic:cNvPicPr preferRelativeResize="0"/>
                      </pic:nvPicPr>
                      <pic:blipFill>
                        <a:blip r:embed="rId2"/>
                        <a:srcRect b="0" l="0" r="0" t="0"/>
                        <a:stretch>
                          <a:fillRect/>
                        </a:stretch>
                      </pic:blipFill>
                      <pic:spPr>
                        <a:xfrm>
                          <a:off x="0" y="0"/>
                          <a:ext cx="595630" cy="59499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3FE">
          <w:pPr>
            <w:jc w:val="center"/>
            <w:rPr/>
          </w:pPr>
          <w:r w:rsidDel="00000000" w:rsidR="00000000" w:rsidRPr="00000000">
            <w:rPr>
              <w:rtl w:val="0"/>
            </w:rPr>
          </w:r>
        </w:p>
      </w:tc>
      <w:tc>
        <w:tcPr>
          <w:vAlign w:val="center"/>
        </w:tcPr>
        <w:p w:rsidR="00000000" w:rsidDel="00000000" w:rsidP="00000000" w:rsidRDefault="00000000" w:rsidRPr="00000000" w14:paraId="000003FF">
          <w:pPr>
            <w:jc w:val="center"/>
            <w:rPr/>
          </w:pPr>
          <w:r w:rsidDel="00000000" w:rsidR="00000000" w:rsidRPr="00000000">
            <w:rPr/>
            <w:drawing>
              <wp:inline distB="0" distT="0" distL="0" distR="0">
                <wp:extent cx="581025" cy="551815"/>
                <wp:effectExtent b="0" l="0" r="0" t="0"/>
                <wp:docPr descr="logo IS-2014-2020.eps" id="5"/>
                <a:graphic>
                  <a:graphicData uri="http://schemas.openxmlformats.org/drawingml/2006/picture">
                    <pic:pic>
                      <pic:nvPicPr>
                        <pic:cNvPr descr="logo IS-2014-2020.eps" id="0"/>
                        <pic:cNvPicPr preferRelativeResize="0"/>
                      </pic:nvPicPr>
                      <pic:blipFill>
                        <a:blip r:embed="rId1"/>
                        <a:srcRect b="0" l="0" r="0" t="0"/>
                        <a:stretch>
                          <a:fillRect/>
                        </a:stretch>
                      </pic:blipFill>
                      <pic:spPr>
                        <a:xfrm>
                          <a:off x="0" y="0"/>
                          <a:ext cx="581025" cy="551815"/>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40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3"/>
      <w:numFmt w:val="bullet"/>
      <w:lvlText w:val="-"/>
      <w:lvlJc w:val="left"/>
      <w:pPr>
        <w:ind w:left="360" w:hanging="360"/>
      </w:pPr>
      <w:rPr>
        <w:rFonts w:ascii="Times New Roman" w:cs="Times New Roman" w:eastAsia="Times New Roman" w:hAnsi="Times New Roman"/>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2">
    <w:lvl w:ilvl="0">
      <w:start w:val="1"/>
      <w:numFmt w:val="bullet"/>
      <w:lvlText w:val="❖"/>
      <w:lvlJc w:val="left"/>
      <w:pPr>
        <w:ind w:left="1440" w:hanging="360"/>
      </w:pPr>
      <w:rPr>
        <w:rFonts w:ascii="Noto Sans Symbols" w:cs="Noto Sans Symbols" w:eastAsia="Noto Sans Symbols" w:hAnsi="Noto Sans Symbols"/>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3">
    <w:lvl w:ilvl="0">
      <w:start w:val="1"/>
      <w:numFmt w:val="bullet"/>
      <w:lvlText w:val="●"/>
      <w:lvlJc w:val="left"/>
      <w:pPr>
        <w:ind w:left="2160" w:hanging="360"/>
      </w:pPr>
      <w:rPr>
        <w:rFonts w:ascii="Noto Sans Symbols" w:cs="Noto Sans Symbols" w:eastAsia="Noto Sans Symbols" w:hAnsi="Noto Sans Symbols"/>
      </w:rPr>
    </w:lvl>
    <w:lvl w:ilvl="1">
      <w:start w:val="1"/>
      <w:numFmt w:val="bullet"/>
      <w:lvlText w:val="o"/>
      <w:lvlJc w:val="left"/>
      <w:pPr>
        <w:ind w:left="2880" w:hanging="360"/>
      </w:pPr>
      <w:rPr>
        <w:rFonts w:ascii="Courier New" w:cs="Courier New" w:eastAsia="Courier New" w:hAnsi="Courier New"/>
      </w:rPr>
    </w:lvl>
    <w:lvl w:ilvl="2">
      <w:start w:val="1"/>
      <w:numFmt w:val="bullet"/>
      <w:lvlText w:val="▪"/>
      <w:lvlJc w:val="left"/>
      <w:pPr>
        <w:ind w:left="3600" w:hanging="360"/>
      </w:pPr>
      <w:rPr>
        <w:rFonts w:ascii="Noto Sans Symbols" w:cs="Noto Sans Symbols" w:eastAsia="Noto Sans Symbols" w:hAnsi="Noto Sans Symbols"/>
      </w:rPr>
    </w:lvl>
    <w:lvl w:ilvl="3">
      <w:start w:val="1"/>
      <w:numFmt w:val="bullet"/>
      <w:lvlText w:val="●"/>
      <w:lvlJc w:val="left"/>
      <w:pPr>
        <w:ind w:left="4320" w:hanging="360"/>
      </w:pPr>
      <w:rPr>
        <w:rFonts w:ascii="Noto Sans Symbols" w:cs="Noto Sans Symbols" w:eastAsia="Noto Sans Symbols" w:hAnsi="Noto Sans Symbols"/>
      </w:rPr>
    </w:lvl>
    <w:lvl w:ilvl="4">
      <w:start w:val="1"/>
      <w:numFmt w:val="bullet"/>
      <w:lvlText w:val="o"/>
      <w:lvlJc w:val="left"/>
      <w:pPr>
        <w:ind w:left="5040" w:hanging="360"/>
      </w:pPr>
      <w:rPr>
        <w:rFonts w:ascii="Courier New" w:cs="Courier New" w:eastAsia="Courier New" w:hAnsi="Courier New"/>
      </w:rPr>
    </w:lvl>
    <w:lvl w:ilvl="5">
      <w:start w:val="1"/>
      <w:numFmt w:val="bullet"/>
      <w:lvlText w:val="▪"/>
      <w:lvlJc w:val="left"/>
      <w:pPr>
        <w:ind w:left="5760" w:hanging="360"/>
      </w:pPr>
      <w:rPr>
        <w:rFonts w:ascii="Noto Sans Symbols" w:cs="Noto Sans Symbols" w:eastAsia="Noto Sans Symbols" w:hAnsi="Noto Sans Symbols"/>
      </w:rPr>
    </w:lvl>
    <w:lvl w:ilvl="6">
      <w:start w:val="1"/>
      <w:numFmt w:val="bullet"/>
      <w:lvlText w:val="●"/>
      <w:lvlJc w:val="left"/>
      <w:pPr>
        <w:ind w:left="6480" w:hanging="360"/>
      </w:pPr>
      <w:rPr>
        <w:rFonts w:ascii="Noto Sans Symbols" w:cs="Noto Sans Symbols" w:eastAsia="Noto Sans Symbols" w:hAnsi="Noto Sans Symbols"/>
      </w:rPr>
    </w:lvl>
    <w:lvl w:ilvl="7">
      <w:start w:val="1"/>
      <w:numFmt w:val="bullet"/>
      <w:lvlText w:val="o"/>
      <w:lvlJc w:val="left"/>
      <w:pPr>
        <w:ind w:left="7200" w:hanging="360"/>
      </w:pPr>
      <w:rPr>
        <w:rFonts w:ascii="Courier New" w:cs="Courier New" w:eastAsia="Courier New" w:hAnsi="Courier New"/>
      </w:rPr>
    </w:lvl>
    <w:lvl w:ilvl="8">
      <w:start w:val="1"/>
      <w:numFmt w:val="bullet"/>
      <w:lvlText w:val="▪"/>
      <w:lvlJc w:val="left"/>
      <w:pPr>
        <w:ind w:left="792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color w:val="000000"/>
        <w:sz w:val="22"/>
        <w:szCs w:val="22"/>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color w:val="000000"/>
        <w:sz w:val="22"/>
        <w:szCs w:val="22"/>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lowerLetter"/>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8">
    <w:lvl w:ilvl="0">
      <w:start w:val="1"/>
      <w:numFmt w:val="bullet"/>
      <w:lvlText w:val="o"/>
      <w:lvlJc w:val="left"/>
      <w:pPr>
        <w:ind w:left="720" w:hanging="360"/>
      </w:pPr>
      <w:rPr>
        <w:rFonts w:ascii="Courier New" w:cs="Courier New" w:eastAsia="Courier New" w:hAnsi="Courier New"/>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10">
    <w:lvl w:ilvl="0">
      <w:start w:val="1"/>
      <w:numFmt w:val="bullet"/>
      <w:lvlText w:val="●"/>
      <w:lvlJc w:val="left"/>
      <w:pPr>
        <w:ind w:left="720" w:hanging="360"/>
      </w:pPr>
      <w:rPr>
        <w:rFonts w:ascii="Noto Sans Symbols" w:cs="Noto Sans Symbols" w:eastAsia="Noto Sans Symbols" w:hAnsi="Noto Sans Symbols"/>
        <w:color w:val="80808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12">
    <w:lvl w:ilvl="0">
      <w:start w:val="1"/>
      <w:numFmt w:val="bullet"/>
      <w:lvlText w:val="●"/>
      <w:lvlJc w:val="left"/>
      <w:pPr>
        <w:ind w:left="1068" w:hanging="360"/>
      </w:pPr>
      <w:rPr>
        <w:rFonts w:ascii="Noto Sans Symbols" w:cs="Noto Sans Symbols" w:eastAsia="Noto Sans Symbols" w:hAnsi="Noto Sans Symbols"/>
      </w:rPr>
    </w:lvl>
    <w:lvl w:ilvl="1">
      <w:start w:val="1"/>
      <w:numFmt w:val="bullet"/>
      <w:lvlText w:val="o"/>
      <w:lvlJc w:val="left"/>
      <w:pPr>
        <w:ind w:left="1788" w:hanging="360"/>
      </w:pPr>
      <w:rPr>
        <w:rFonts w:ascii="Courier New" w:cs="Courier New" w:eastAsia="Courier New" w:hAnsi="Courier New"/>
      </w:rPr>
    </w:lvl>
    <w:lvl w:ilvl="2">
      <w:start w:val="1"/>
      <w:numFmt w:val="bullet"/>
      <w:lvlText w:val="▪"/>
      <w:lvlJc w:val="left"/>
      <w:pPr>
        <w:ind w:left="2508" w:hanging="360"/>
      </w:pPr>
      <w:rPr>
        <w:rFonts w:ascii="Noto Sans Symbols" w:cs="Noto Sans Symbols" w:eastAsia="Noto Sans Symbols" w:hAnsi="Noto Sans Symbols"/>
      </w:rPr>
    </w:lvl>
    <w:lvl w:ilvl="3">
      <w:start w:val="1"/>
      <w:numFmt w:val="bullet"/>
      <w:lvlText w:val="●"/>
      <w:lvlJc w:val="left"/>
      <w:pPr>
        <w:ind w:left="3228" w:hanging="360"/>
      </w:pPr>
      <w:rPr>
        <w:rFonts w:ascii="Noto Sans Symbols" w:cs="Noto Sans Symbols" w:eastAsia="Noto Sans Symbols" w:hAnsi="Noto Sans Symbols"/>
      </w:rPr>
    </w:lvl>
    <w:lvl w:ilvl="4">
      <w:start w:val="1"/>
      <w:numFmt w:val="bullet"/>
      <w:lvlText w:val="o"/>
      <w:lvlJc w:val="left"/>
      <w:pPr>
        <w:ind w:left="3948" w:hanging="360"/>
      </w:pPr>
      <w:rPr>
        <w:rFonts w:ascii="Courier New" w:cs="Courier New" w:eastAsia="Courier New" w:hAnsi="Courier New"/>
      </w:rPr>
    </w:lvl>
    <w:lvl w:ilvl="5">
      <w:start w:val="1"/>
      <w:numFmt w:val="bullet"/>
      <w:lvlText w:val="▪"/>
      <w:lvlJc w:val="left"/>
      <w:pPr>
        <w:ind w:left="4668" w:hanging="360"/>
      </w:pPr>
      <w:rPr>
        <w:rFonts w:ascii="Noto Sans Symbols" w:cs="Noto Sans Symbols" w:eastAsia="Noto Sans Symbols" w:hAnsi="Noto Sans Symbols"/>
      </w:rPr>
    </w:lvl>
    <w:lvl w:ilvl="6">
      <w:start w:val="1"/>
      <w:numFmt w:val="bullet"/>
      <w:lvlText w:val="●"/>
      <w:lvlJc w:val="left"/>
      <w:pPr>
        <w:ind w:left="5388" w:hanging="360"/>
      </w:pPr>
      <w:rPr>
        <w:rFonts w:ascii="Noto Sans Symbols" w:cs="Noto Sans Symbols" w:eastAsia="Noto Sans Symbols" w:hAnsi="Noto Sans Symbols"/>
      </w:rPr>
    </w:lvl>
    <w:lvl w:ilvl="7">
      <w:start w:val="1"/>
      <w:numFmt w:val="bullet"/>
      <w:lvlText w:val="o"/>
      <w:lvlJc w:val="left"/>
      <w:pPr>
        <w:ind w:left="6108" w:hanging="360"/>
      </w:pPr>
      <w:rPr>
        <w:rFonts w:ascii="Courier New" w:cs="Courier New" w:eastAsia="Courier New" w:hAnsi="Courier New"/>
      </w:rPr>
    </w:lvl>
    <w:lvl w:ilvl="8">
      <w:start w:val="1"/>
      <w:numFmt w:val="bullet"/>
      <w:lvlText w:val="▪"/>
      <w:lvlJc w:val="left"/>
      <w:pPr>
        <w:ind w:left="6828" w:hanging="360"/>
      </w:pPr>
      <w:rPr>
        <w:rFonts w:ascii="Noto Sans Symbols" w:cs="Noto Sans Symbols" w:eastAsia="Noto Sans Symbols" w:hAnsi="Noto Sans Symbols"/>
      </w:rPr>
    </w:lvl>
  </w:abstractNum>
  <w:abstractNum w:abstractNumId="1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4">
    <w:lvl w:ilvl="0">
      <w:start w:val="1"/>
      <w:numFmt w:val="bullet"/>
      <w:lvlText w:val="●"/>
      <w:lvlJc w:val="left"/>
      <w:pPr>
        <w:ind w:left="840" w:hanging="360"/>
      </w:pPr>
      <w:rPr>
        <w:rFonts w:ascii="Noto Sans Symbols" w:cs="Noto Sans Symbols" w:eastAsia="Noto Sans Symbols" w:hAnsi="Noto Sans Symbols"/>
      </w:rPr>
    </w:lvl>
    <w:lvl w:ilvl="1">
      <w:start w:val="1"/>
      <w:numFmt w:val="bullet"/>
      <w:lvlText w:val="o"/>
      <w:lvlJc w:val="left"/>
      <w:pPr>
        <w:ind w:left="1560" w:hanging="360"/>
      </w:pPr>
      <w:rPr>
        <w:rFonts w:ascii="Courier New" w:cs="Courier New" w:eastAsia="Courier New" w:hAnsi="Courier New"/>
      </w:rPr>
    </w:lvl>
    <w:lvl w:ilvl="2">
      <w:start w:val="1"/>
      <w:numFmt w:val="bullet"/>
      <w:lvlText w:val="▪"/>
      <w:lvlJc w:val="left"/>
      <w:pPr>
        <w:ind w:left="2280" w:hanging="360"/>
      </w:pPr>
      <w:rPr>
        <w:rFonts w:ascii="Noto Sans Symbols" w:cs="Noto Sans Symbols" w:eastAsia="Noto Sans Symbols" w:hAnsi="Noto Sans Symbols"/>
      </w:rPr>
    </w:lvl>
    <w:lvl w:ilvl="3">
      <w:start w:val="1"/>
      <w:numFmt w:val="bullet"/>
      <w:lvlText w:val="●"/>
      <w:lvlJc w:val="left"/>
      <w:pPr>
        <w:ind w:left="3000" w:hanging="360"/>
      </w:pPr>
      <w:rPr>
        <w:rFonts w:ascii="Noto Sans Symbols" w:cs="Noto Sans Symbols" w:eastAsia="Noto Sans Symbols" w:hAnsi="Noto Sans Symbols"/>
      </w:rPr>
    </w:lvl>
    <w:lvl w:ilvl="4">
      <w:start w:val="1"/>
      <w:numFmt w:val="bullet"/>
      <w:lvlText w:val="o"/>
      <w:lvlJc w:val="left"/>
      <w:pPr>
        <w:ind w:left="3720" w:hanging="360"/>
      </w:pPr>
      <w:rPr>
        <w:rFonts w:ascii="Courier New" w:cs="Courier New" w:eastAsia="Courier New" w:hAnsi="Courier New"/>
      </w:rPr>
    </w:lvl>
    <w:lvl w:ilvl="5">
      <w:start w:val="1"/>
      <w:numFmt w:val="bullet"/>
      <w:lvlText w:val="▪"/>
      <w:lvlJc w:val="left"/>
      <w:pPr>
        <w:ind w:left="4440" w:hanging="360"/>
      </w:pPr>
      <w:rPr>
        <w:rFonts w:ascii="Noto Sans Symbols" w:cs="Noto Sans Symbols" w:eastAsia="Noto Sans Symbols" w:hAnsi="Noto Sans Symbols"/>
      </w:rPr>
    </w:lvl>
    <w:lvl w:ilvl="6">
      <w:start w:val="1"/>
      <w:numFmt w:val="bullet"/>
      <w:lvlText w:val="●"/>
      <w:lvlJc w:val="left"/>
      <w:pPr>
        <w:ind w:left="5160" w:hanging="360"/>
      </w:pPr>
      <w:rPr>
        <w:rFonts w:ascii="Noto Sans Symbols" w:cs="Noto Sans Symbols" w:eastAsia="Noto Sans Symbols" w:hAnsi="Noto Sans Symbols"/>
      </w:rPr>
    </w:lvl>
    <w:lvl w:ilvl="7">
      <w:start w:val="1"/>
      <w:numFmt w:val="bullet"/>
      <w:lvlText w:val="o"/>
      <w:lvlJc w:val="left"/>
      <w:pPr>
        <w:ind w:left="5880" w:hanging="360"/>
      </w:pPr>
      <w:rPr>
        <w:rFonts w:ascii="Courier New" w:cs="Courier New" w:eastAsia="Courier New" w:hAnsi="Courier New"/>
      </w:rPr>
    </w:lvl>
    <w:lvl w:ilvl="8">
      <w:start w:val="1"/>
      <w:numFmt w:val="bullet"/>
      <w:lvlText w:val="▪"/>
      <w:lvlJc w:val="left"/>
      <w:pPr>
        <w:ind w:left="6600" w:hanging="360"/>
      </w:pPr>
      <w:rPr>
        <w:rFonts w:ascii="Noto Sans Symbols" w:cs="Noto Sans Symbols" w:eastAsia="Noto Sans Symbols" w:hAnsi="Noto Sans Symbols"/>
      </w:rPr>
    </w:lvl>
  </w:abstractNum>
  <w:abstractNum w:abstractNumId="15">
    <w:lvl w:ilvl="0">
      <w:start w:val="3"/>
      <w:numFmt w:val="bullet"/>
      <w:lvlText w:val="-"/>
      <w:lvlJc w:val="left"/>
      <w:pPr>
        <w:ind w:left="360" w:hanging="360"/>
      </w:pPr>
      <w:rPr>
        <w:rFonts w:ascii="Times New Roman" w:cs="Times New Roman" w:eastAsia="Times New Roman" w:hAnsi="Times New Roman"/>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16">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
      <w:lvlJc w:val="left"/>
      <w:pPr>
        <w:ind w:left="1080" w:hanging="360"/>
      </w:pPr>
      <w:rPr>
        <w:rFonts w:ascii="Noto Sans Symbols" w:cs="Noto Sans Symbols" w:eastAsia="Noto Sans Symbols" w:hAnsi="Noto Sans Symbols"/>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IE"/>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480" w:lineRule="auto"/>
    </w:pPr>
    <w:rPr>
      <w:rFonts w:ascii="Trebuchet MS" w:cs="Trebuchet MS" w:eastAsia="Trebuchet MS" w:hAnsi="Trebuchet MS"/>
      <w:b w:val="1"/>
      <w:color w:val="000000"/>
    </w:rPr>
  </w:style>
  <w:style w:type="paragraph" w:styleId="Heading2">
    <w:name w:val="heading 2"/>
    <w:basedOn w:val="Normal"/>
    <w:next w:val="Normal"/>
    <w:pPr>
      <w:keepNext w:val="1"/>
      <w:keepLines w:val="1"/>
      <w:spacing w:before="200" w:lineRule="auto"/>
    </w:pPr>
    <w:rPr>
      <w:rFonts w:ascii="Trebuchet MS" w:cs="Trebuchet MS" w:eastAsia="Trebuchet MS" w:hAnsi="Trebuchet MS"/>
      <w:b w:val="1"/>
      <w:color w:val="000000"/>
    </w:rPr>
  </w:style>
  <w:style w:type="paragraph" w:styleId="Heading3">
    <w:name w:val="heading 3"/>
    <w:basedOn w:val="Normal"/>
    <w:next w:val="Normal"/>
    <w:pPr>
      <w:keepNext w:val="1"/>
      <w:keepLines w:val="1"/>
      <w:spacing w:before="200" w:lineRule="auto"/>
    </w:pPr>
    <w:rPr>
      <w:rFonts w:ascii="Cambria" w:cs="Cambria" w:eastAsia="Cambria" w:hAnsi="Cambria"/>
      <w:b w:val="1"/>
      <w:color w:val="4f81bd"/>
    </w:rPr>
  </w:style>
  <w:style w:type="paragraph" w:styleId="Heading4">
    <w:name w:val="heading 4"/>
    <w:basedOn w:val="Normal"/>
    <w:next w:val="Normal"/>
    <w:pPr>
      <w:keepNext w:val="1"/>
      <w:keepLines w:val="1"/>
      <w:spacing w:before="200" w:line="276" w:lineRule="auto"/>
    </w:pPr>
    <w:rPr>
      <w:rFonts w:ascii="Cambria" w:cs="Cambria" w:eastAsia="Cambria" w:hAnsi="Cambria"/>
      <w:b w:val="1"/>
      <w:i w:val="1"/>
      <w:color w:val="4f81bd"/>
      <w:sz w:val="22"/>
      <w:szCs w:val="22"/>
    </w:rPr>
  </w:style>
  <w:style w:type="paragraph" w:styleId="Heading5">
    <w:name w:val="heading 5"/>
    <w:basedOn w:val="Normal"/>
    <w:next w:val="Normal"/>
    <w:pPr>
      <w:keepNext w:val="1"/>
      <w:keepLines w:val="1"/>
      <w:spacing w:before="200" w:line="276" w:lineRule="auto"/>
    </w:pPr>
    <w:rPr>
      <w:rFonts w:ascii="Cambria" w:cs="Cambria" w:eastAsia="Cambria" w:hAnsi="Cambria"/>
      <w:color w:val="243f61"/>
      <w:sz w:val="22"/>
      <w:szCs w:val="22"/>
    </w:rPr>
  </w:style>
  <w:style w:type="paragraph" w:styleId="Heading6">
    <w:name w:val="heading 6"/>
    <w:basedOn w:val="Normal"/>
    <w:next w:val="Normal"/>
    <w:pPr>
      <w:keepNext w:val="1"/>
      <w:keepLines w:val="1"/>
      <w:spacing w:before="200" w:line="276" w:lineRule="auto"/>
    </w:pPr>
    <w:rPr>
      <w:rFonts w:ascii="Cambria" w:cs="Cambria" w:eastAsia="Cambria" w:hAnsi="Cambria"/>
      <w:i w:val="1"/>
      <w:color w:val="243f61"/>
      <w:sz w:val="22"/>
      <w:szCs w:val="22"/>
    </w:rPr>
  </w:style>
  <w:style w:type="paragraph" w:styleId="Title">
    <w:name w:val="Title"/>
    <w:basedOn w:val="Normal"/>
    <w:next w:val="Normal"/>
    <w:pPr>
      <w:pBdr>
        <w:bottom w:color="4f81bd" w:space="4" w:sz="8" w:val="single"/>
      </w:pBdr>
      <w:spacing w:after="300" w:lineRule="auto"/>
    </w:pPr>
    <w:rPr>
      <w:rFonts w:ascii="Cambria" w:cs="Cambria" w:eastAsia="Cambria" w:hAnsi="Cambria"/>
      <w:color w:val="17365d"/>
      <w:sz w:val="52"/>
      <w:szCs w:val="52"/>
    </w:rPr>
  </w:style>
  <w:style w:type="paragraph" w:styleId="Subtitle">
    <w:name w:val="Subtitle"/>
    <w:basedOn w:val="Normal"/>
    <w:next w:val="Normal"/>
    <w:pPr>
      <w:spacing w:after="200" w:line="276" w:lineRule="auto"/>
    </w:pPr>
    <w:rPr>
      <w:rFonts w:ascii="Cambria" w:cs="Cambria" w:eastAsia="Cambria" w:hAnsi="Cambria"/>
      <w:i w:val="1"/>
      <w:color w:val="4f81bd"/>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30.0" w:type="dxa"/>
        <w:bottom w:w="0.0" w:type="dxa"/>
        <w:right w:w="30.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 w:type="table" w:styleId="Table12">
    <w:basedOn w:val="TableNormal"/>
    <w:tblPr>
      <w:tblStyleRowBandSize w:val="1"/>
      <w:tblStyleColBandSize w:val="1"/>
      <w:tblCellMar>
        <w:top w:w="0.0" w:type="dxa"/>
        <w:left w:w="115.0" w:type="dxa"/>
        <w:bottom w:w="0.0" w:type="dxa"/>
        <w:right w:w="115.0" w:type="dxa"/>
      </w:tblCellMar>
    </w:tblPr>
  </w:style>
  <w:style w:type="table" w:styleId="Table13">
    <w:basedOn w:val="TableNormal"/>
    <w:tblPr>
      <w:tblStyleRowBandSize w:val="1"/>
      <w:tblStyleColBandSize w:val="1"/>
      <w:tblCellMar>
        <w:top w:w="0.0" w:type="dxa"/>
        <w:left w:w="115.0" w:type="dxa"/>
        <w:bottom w:w="0.0" w:type="dxa"/>
        <w:right w:w="115.0" w:type="dxa"/>
      </w:tblCellMar>
    </w:tblPr>
  </w:style>
  <w:style w:type="table" w:styleId="Table14">
    <w:basedOn w:val="TableNormal"/>
    <w:tblPr>
      <w:tblStyleRowBandSize w:val="1"/>
      <w:tblStyleColBandSize w:val="1"/>
      <w:tblCellMar>
        <w:top w:w="0.0" w:type="dxa"/>
        <w:left w:w="115.0" w:type="dxa"/>
        <w:bottom w:w="0.0" w:type="dxa"/>
        <w:right w:w="115.0" w:type="dxa"/>
      </w:tblCellMar>
    </w:tblPr>
  </w:style>
  <w:style w:type="table" w:styleId="Table15">
    <w:basedOn w:val="TableNormal"/>
    <w:tblPr>
      <w:tblStyleRowBandSize w:val="1"/>
      <w:tblStyleColBandSize w:val="1"/>
      <w:tblCellMar>
        <w:top w:w="0.0" w:type="dxa"/>
        <w:left w:w="0.0" w:type="dxa"/>
        <w:bottom w:w="0.0" w:type="dxa"/>
        <w:right w:w="0.0" w:type="dxa"/>
      </w:tblCellMar>
    </w:tblPr>
  </w:style>
  <w:style w:type="table" w:styleId="Table16">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null"/><Relationship Id="rId2"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