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18AFDF" w14:textId="77777777" w:rsidR="00966480" w:rsidRPr="006705F4" w:rsidRDefault="00966480" w:rsidP="00966480">
      <w:pPr>
        <w:spacing w:after="0"/>
        <w:jc w:val="both"/>
        <w:rPr>
          <w:rFonts w:ascii="Trebuchet MS" w:hAnsi="Trebuchet MS"/>
          <w:b/>
          <w:sz w:val="20"/>
          <w:szCs w:val="20"/>
          <w:lang w:val="ro-RO"/>
        </w:rPr>
      </w:pPr>
      <w:r w:rsidRPr="006705F4">
        <w:rPr>
          <w:rFonts w:ascii="Trebuchet MS" w:hAnsi="Trebuchet MS"/>
          <w:b/>
          <w:sz w:val="20"/>
          <w:szCs w:val="20"/>
          <w:lang w:val="ro-RO"/>
        </w:rPr>
        <w:t>FONDUL SOCIAL EUROPEAN</w:t>
      </w:r>
    </w:p>
    <w:p w14:paraId="171FDC80" w14:textId="77777777" w:rsidR="00966480" w:rsidRPr="006705F4" w:rsidRDefault="00966480" w:rsidP="00966480">
      <w:pPr>
        <w:tabs>
          <w:tab w:val="left" w:pos="142"/>
        </w:tabs>
        <w:spacing w:after="0"/>
        <w:jc w:val="both"/>
        <w:rPr>
          <w:rFonts w:ascii="Trebuchet MS" w:hAnsi="Trebuchet MS"/>
          <w:b/>
          <w:sz w:val="20"/>
          <w:szCs w:val="20"/>
          <w:lang w:val="ro-RO"/>
        </w:rPr>
      </w:pPr>
      <w:r w:rsidRPr="006705F4">
        <w:rPr>
          <w:rFonts w:ascii="Trebuchet MS" w:hAnsi="Trebuchet MS"/>
          <w:b/>
          <w:sz w:val="20"/>
          <w:szCs w:val="20"/>
          <w:lang w:val="ro-RO"/>
        </w:rPr>
        <w:t xml:space="preserve">Programul Operational Capital Uman 2014-2020 </w:t>
      </w:r>
    </w:p>
    <w:p w14:paraId="3C5ACFD9" w14:textId="77777777" w:rsidR="00966480" w:rsidRPr="006705F4" w:rsidRDefault="00966480" w:rsidP="00966480">
      <w:pPr>
        <w:tabs>
          <w:tab w:val="left" w:pos="284"/>
        </w:tabs>
        <w:spacing w:after="0"/>
        <w:jc w:val="both"/>
        <w:rPr>
          <w:rFonts w:ascii="Trebuchet MS" w:hAnsi="Trebuchet MS"/>
          <w:b/>
          <w:sz w:val="20"/>
          <w:szCs w:val="20"/>
          <w:lang w:val="ro-RO"/>
        </w:rPr>
      </w:pPr>
      <w:r w:rsidRPr="006705F4">
        <w:rPr>
          <w:rFonts w:ascii="Trebuchet MS" w:hAnsi="Trebuchet MS"/>
          <w:b/>
          <w:sz w:val="20"/>
          <w:szCs w:val="20"/>
          <w:lang w:val="ro-RO"/>
        </w:rPr>
        <w:t xml:space="preserve">Axa prioritara 6: </w:t>
      </w:r>
      <w:r w:rsidRPr="006705F4">
        <w:rPr>
          <w:rFonts w:ascii="Trebuchet MS" w:hAnsi="Trebuchet MS"/>
          <w:sz w:val="20"/>
          <w:szCs w:val="20"/>
          <w:lang w:val="ro-RO"/>
        </w:rPr>
        <w:t>Educatie si competente</w:t>
      </w:r>
    </w:p>
    <w:p w14:paraId="02E49E43" w14:textId="77777777" w:rsidR="00966480" w:rsidRPr="006705F4" w:rsidRDefault="00966480" w:rsidP="00966480">
      <w:pPr>
        <w:autoSpaceDE w:val="0"/>
        <w:autoSpaceDN w:val="0"/>
        <w:adjustRightInd w:val="0"/>
        <w:spacing w:after="0" w:line="276" w:lineRule="auto"/>
        <w:jc w:val="both"/>
        <w:rPr>
          <w:rFonts w:ascii="Trebuchet MS" w:hAnsi="Trebuchet MS" w:cs="Calibri"/>
          <w:color w:val="FF0000"/>
          <w:sz w:val="20"/>
          <w:szCs w:val="20"/>
          <w:lang w:val="ro-RO"/>
        </w:rPr>
      </w:pPr>
      <w:r w:rsidRPr="006705F4">
        <w:rPr>
          <w:rFonts w:ascii="Trebuchet MS" w:hAnsi="Trebuchet MS"/>
          <w:b/>
          <w:color w:val="000000"/>
          <w:sz w:val="20"/>
          <w:szCs w:val="20"/>
          <w:lang w:val="ro-RO"/>
        </w:rPr>
        <w:t xml:space="preserve">Obiectiv tematic </w:t>
      </w:r>
      <w:r w:rsidRPr="006705F4">
        <w:rPr>
          <w:rFonts w:ascii="Trebuchet MS" w:hAnsi="Trebuchet MS" w:cs="Calibri"/>
          <w:b/>
          <w:color w:val="000000"/>
          <w:sz w:val="20"/>
          <w:szCs w:val="20"/>
          <w:lang w:val="ro-RO"/>
        </w:rPr>
        <w:t xml:space="preserve">10: </w:t>
      </w:r>
      <w:r w:rsidRPr="006705F4">
        <w:rPr>
          <w:rFonts w:ascii="Trebuchet MS" w:hAnsi="Trebuchet MS" w:cs="Calibri"/>
          <w:color w:val="000000"/>
          <w:sz w:val="20"/>
          <w:szCs w:val="20"/>
          <w:lang w:val="ro-RO"/>
        </w:rPr>
        <w:t>Efectuarea de investitii in domeniul educatiei, al formarii si al formarii profesionale in vederea dobandirii de competente si a invatarii pe tot parcursul vietii, cu Prioritatea de investitii</w:t>
      </w:r>
      <w:r w:rsidRPr="006705F4">
        <w:rPr>
          <w:rFonts w:ascii="Trebuchet MS" w:hAnsi="Trebuchet MS" w:cs="Calibri"/>
          <w:color w:val="FF0000"/>
          <w:sz w:val="20"/>
          <w:szCs w:val="20"/>
          <w:lang w:val="ro-RO"/>
        </w:rPr>
        <w:t xml:space="preserve"> </w:t>
      </w:r>
    </w:p>
    <w:p w14:paraId="17982F6F" w14:textId="77777777" w:rsidR="00966480" w:rsidRPr="006705F4" w:rsidRDefault="00966480" w:rsidP="00966480">
      <w:pPr>
        <w:autoSpaceDE w:val="0"/>
        <w:autoSpaceDN w:val="0"/>
        <w:adjustRightInd w:val="0"/>
        <w:spacing w:after="0" w:line="276" w:lineRule="auto"/>
        <w:jc w:val="both"/>
        <w:rPr>
          <w:rFonts w:ascii="Trebuchet MS" w:hAnsi="Trebuchet MS" w:cs="Trebuchet MS"/>
          <w:color w:val="000000"/>
          <w:sz w:val="20"/>
          <w:szCs w:val="20"/>
        </w:rPr>
      </w:pPr>
      <w:r w:rsidRPr="006705F4">
        <w:rPr>
          <w:rFonts w:ascii="Trebuchet MS" w:hAnsi="Trebuchet MS" w:cs="Calibri"/>
          <w:b/>
          <w:color w:val="000000"/>
          <w:sz w:val="20"/>
          <w:szCs w:val="20"/>
          <w:lang w:val="ro-RO"/>
        </w:rPr>
        <w:t xml:space="preserve">Prioritatea de investitii </w:t>
      </w:r>
      <w:r w:rsidRPr="006705F4">
        <w:rPr>
          <w:rFonts w:ascii="Trebuchet MS" w:hAnsi="Trebuchet MS" w:cs="Trebuchet MS"/>
          <w:b/>
          <w:bCs/>
          <w:color w:val="000000"/>
          <w:sz w:val="20"/>
          <w:szCs w:val="20"/>
        </w:rPr>
        <w:t>10.iv:</w:t>
      </w:r>
      <w:r w:rsidRPr="006705F4">
        <w:rPr>
          <w:rFonts w:ascii="Trebuchet MS" w:hAnsi="Trebuchet MS" w:cs="Trebuchet MS"/>
          <w:b/>
          <w:i/>
          <w:iCs/>
          <w:color w:val="000000"/>
          <w:sz w:val="20"/>
          <w:szCs w:val="20"/>
        </w:rPr>
        <w:t xml:space="preserve"> </w:t>
      </w:r>
      <w:r w:rsidRPr="006705F4">
        <w:rPr>
          <w:rFonts w:ascii="Trebuchet MS" w:hAnsi="Trebuchet MS" w:cs="Trebuchet MS"/>
          <w:i/>
          <w:iCs/>
          <w:color w:val="000000"/>
          <w:sz w:val="20"/>
          <w:szCs w:val="20"/>
        </w:rPr>
        <w:t>“</w:t>
      </w:r>
      <w:r w:rsidRPr="006705F4">
        <w:rPr>
          <w:rFonts w:ascii="Trebuchet MS" w:hAnsi="Trebuchet MS" w:cs="Trebuchet MS"/>
          <w:iCs/>
          <w:color w:val="000000"/>
          <w:sz w:val="20"/>
          <w:szCs w:val="20"/>
        </w:rPr>
        <w:t>Sporirea relevantei pe piata fortelor de munca a educatiei si a sistemelor de formare, facilitarea tranzitiei de la educatie la piata fortelor de munca si consolidarea formarii si a sistemelor de formare profesionala, precum si a calitatii lor, inclusiv prin mecanisme de anticipare a competentelor, adaptarea programelor de invatamant si instituirea si dezvoltarea unor sisteme de invatare la locul de munca, inclusiv a unor sisteme de invatare duala si programe de ucenicie”</w:t>
      </w:r>
    </w:p>
    <w:p w14:paraId="4460668E" w14:textId="77777777" w:rsidR="00966480" w:rsidRPr="006705F4" w:rsidRDefault="00966480" w:rsidP="00966480">
      <w:pPr>
        <w:spacing w:after="0" w:line="276" w:lineRule="auto"/>
        <w:jc w:val="both"/>
        <w:rPr>
          <w:rFonts w:ascii="Trebuchet MS" w:hAnsi="Trebuchet MS"/>
          <w:sz w:val="20"/>
          <w:szCs w:val="20"/>
          <w:lang w:val="en-IE"/>
        </w:rPr>
      </w:pPr>
      <w:r w:rsidRPr="006705F4">
        <w:rPr>
          <w:rFonts w:ascii="Trebuchet MS" w:hAnsi="Trebuchet MS" w:cs="Calibri"/>
          <w:b/>
          <w:color w:val="000000"/>
          <w:sz w:val="20"/>
          <w:szCs w:val="20"/>
          <w:lang w:val="ro-RO"/>
        </w:rPr>
        <w:t xml:space="preserve">Obiectiv specific 6.13: </w:t>
      </w:r>
      <w:r w:rsidRPr="006705F4">
        <w:rPr>
          <w:rFonts w:ascii="Trebuchet MS" w:hAnsi="Trebuchet MS"/>
          <w:sz w:val="20"/>
          <w:szCs w:val="20"/>
          <w:lang w:val="ro-RO"/>
        </w:rPr>
        <w:t>Cresterea numarului absolventilor de invatamant tertiar universitar si non universitar care isi gasesc un loc de munca urmare a accesului la activitati de invatare la un potential loc de munca/ cercetare/ inovare, cu accent pe sectoarele economice cu potential competitiv identificate conform SNC 2015-2020 si domeniile de specializare inteligenta conform SNCDI</w:t>
      </w:r>
    </w:p>
    <w:p w14:paraId="414B2D07" w14:textId="77777777" w:rsidR="00966480" w:rsidRPr="006705F4" w:rsidRDefault="00966480" w:rsidP="00966480">
      <w:pPr>
        <w:spacing w:after="0"/>
        <w:jc w:val="both"/>
        <w:rPr>
          <w:rFonts w:ascii="Trebuchet MS" w:hAnsi="Trebuchet MS"/>
          <w:b/>
          <w:sz w:val="20"/>
          <w:szCs w:val="20"/>
          <w:lang w:val="ro-RO"/>
        </w:rPr>
      </w:pPr>
      <w:r w:rsidRPr="006705F4">
        <w:rPr>
          <w:rFonts w:ascii="Trebuchet MS" w:hAnsi="Trebuchet MS"/>
          <w:b/>
          <w:sz w:val="20"/>
          <w:szCs w:val="20"/>
          <w:lang w:val="ro-RO"/>
        </w:rPr>
        <w:t xml:space="preserve">Titlul proiectului: </w:t>
      </w:r>
      <w:r w:rsidRPr="006705F4">
        <w:rPr>
          <w:rFonts w:ascii="Trebuchet MS" w:hAnsi="Trebuchet MS" w:cs="Arial"/>
          <w:b/>
          <w:color w:val="000000"/>
          <w:sz w:val="20"/>
          <w:szCs w:val="20"/>
        </w:rPr>
        <w:t xml:space="preserve">Tineri antreprenori - </w:t>
      </w:r>
      <w:r w:rsidRPr="006705F4">
        <w:rPr>
          <w:rFonts w:ascii="Trebuchet MS" w:eastAsia="Times New Roman" w:hAnsi="Trebuchet MS" w:cs="PF Square Sans Pro Medium"/>
          <w:b/>
          <w:color w:val="000000"/>
          <w:sz w:val="20"/>
          <w:szCs w:val="20"/>
          <w:lang w:val="ro-RO" w:eastAsia="ar-SA"/>
        </w:rPr>
        <w:t>De la idee la oportunitate</w:t>
      </w:r>
    </w:p>
    <w:p w14:paraId="7C0B3E68" w14:textId="77777777" w:rsidR="00966480" w:rsidRPr="006705F4" w:rsidRDefault="00966480" w:rsidP="00966480">
      <w:pPr>
        <w:autoSpaceDE w:val="0"/>
        <w:autoSpaceDN w:val="0"/>
        <w:adjustRightInd w:val="0"/>
        <w:spacing w:after="0"/>
        <w:rPr>
          <w:rFonts w:ascii="Trebuchet MS" w:hAnsi="Trebuchet MS" w:cs="Trebuchet MS"/>
          <w:b/>
          <w:color w:val="000000"/>
          <w:sz w:val="24"/>
          <w:szCs w:val="24"/>
        </w:rPr>
      </w:pPr>
      <w:r w:rsidRPr="006705F4">
        <w:rPr>
          <w:rFonts w:ascii="Trebuchet MS" w:hAnsi="Trebuchet MS" w:cs="Trebuchet MS"/>
          <w:b/>
          <w:color w:val="000000"/>
          <w:sz w:val="20"/>
          <w:szCs w:val="20"/>
        </w:rPr>
        <w:t xml:space="preserve">Contract: </w:t>
      </w:r>
      <w:r w:rsidRPr="006705F4">
        <w:rPr>
          <w:rFonts w:ascii="Trebuchet MS" w:hAnsi="Trebuchet MS" w:cs="Trebuchet MS"/>
          <w:b/>
          <w:bCs/>
          <w:color w:val="000000"/>
          <w:sz w:val="20"/>
          <w:szCs w:val="20"/>
        </w:rPr>
        <w:t>POCU/829/6/13/141131</w:t>
      </w:r>
    </w:p>
    <w:p w14:paraId="566605F4" w14:textId="77777777" w:rsidR="00966480" w:rsidRPr="006705F4" w:rsidRDefault="00966480" w:rsidP="00966480">
      <w:pPr>
        <w:spacing w:after="0"/>
        <w:jc w:val="both"/>
        <w:rPr>
          <w:rFonts w:ascii="Trebuchet MS" w:hAnsi="Trebuchet MS" w:cs="Arial"/>
          <w:b/>
          <w:sz w:val="20"/>
          <w:szCs w:val="20"/>
          <w:lang w:val="it-IT"/>
        </w:rPr>
      </w:pPr>
      <w:r w:rsidRPr="006705F4">
        <w:rPr>
          <w:rFonts w:ascii="Trebuchet MS" w:hAnsi="Trebuchet MS" w:cs="Arial"/>
          <w:b/>
          <w:sz w:val="20"/>
          <w:szCs w:val="20"/>
          <w:lang w:val="it-IT"/>
        </w:rPr>
        <w:t xml:space="preserve">Beneficiar: SC IPA SA </w:t>
      </w:r>
    </w:p>
    <w:p w14:paraId="044CCAFC" w14:textId="32C087C0" w:rsidR="00BF2243" w:rsidRDefault="00BF2243" w:rsidP="00966480">
      <w:pPr>
        <w:ind w:left="2880" w:firstLine="720"/>
        <w:rPr>
          <w:rFonts w:ascii="Times New Roman" w:hAnsi="Times New Roman" w:cs="Times New Roman"/>
          <w:color w:val="D9D9D9" w:themeColor="background1" w:themeShade="D9"/>
          <w:sz w:val="24"/>
          <w:szCs w:val="24"/>
          <w:lang w:val="ro-RO"/>
        </w:rPr>
      </w:pPr>
    </w:p>
    <w:p w14:paraId="1F24AD4A" w14:textId="77777777" w:rsidR="00966480" w:rsidRPr="00006F15" w:rsidRDefault="00966480" w:rsidP="00BF2243">
      <w:pPr>
        <w:ind w:left="2880" w:firstLine="720"/>
        <w:jc w:val="right"/>
        <w:rPr>
          <w:rFonts w:ascii="Times New Roman" w:hAnsi="Times New Roman" w:cs="Times New Roman"/>
          <w:color w:val="D9D9D9" w:themeColor="background1" w:themeShade="D9"/>
          <w:sz w:val="24"/>
          <w:szCs w:val="24"/>
          <w:lang w:val="ro-RO"/>
        </w:rPr>
      </w:pPr>
    </w:p>
    <w:p w14:paraId="1113E7A3" w14:textId="77777777" w:rsidR="00BF2243" w:rsidRPr="00006F15" w:rsidRDefault="00BF2243" w:rsidP="00CF7FAC">
      <w:pPr>
        <w:rPr>
          <w:rFonts w:ascii="Times New Roman" w:hAnsi="Times New Roman" w:cs="Times New Roman"/>
          <w:color w:val="D9D9D9" w:themeColor="background1" w:themeShade="D9"/>
          <w:sz w:val="24"/>
          <w:szCs w:val="24"/>
          <w:lang w:val="ro-RO"/>
        </w:rPr>
      </w:pPr>
    </w:p>
    <w:p w14:paraId="43AA13A2" w14:textId="77777777" w:rsidR="004C622C" w:rsidRDefault="004C622C" w:rsidP="00BF2243">
      <w:pPr>
        <w:rPr>
          <w:lang w:val="ro-RO"/>
        </w:rPr>
      </w:pPr>
    </w:p>
    <w:p w14:paraId="6EC00943" w14:textId="77777777" w:rsidR="00EB065A" w:rsidRDefault="00EB065A" w:rsidP="00AD14DC">
      <w:pPr>
        <w:keepNext/>
        <w:keepLines/>
        <w:spacing w:before="240" w:after="0"/>
        <w:jc w:val="center"/>
        <w:outlineLvl w:val="0"/>
        <w:rPr>
          <w:rFonts w:ascii="Times New Roman" w:eastAsiaTheme="majorEastAsia" w:hAnsi="Times New Roman" w:cs="Times New Roman"/>
          <w:b/>
          <w:i/>
          <w:sz w:val="32"/>
          <w:szCs w:val="32"/>
          <w:lang w:val="ro-RO"/>
        </w:rPr>
      </w:pPr>
    </w:p>
    <w:p w14:paraId="58304041" w14:textId="77777777" w:rsidR="00F902C4" w:rsidRDefault="00F902C4" w:rsidP="00654AD8">
      <w:pPr>
        <w:pStyle w:val="Listparagraf"/>
        <w:keepNext/>
        <w:keepLines/>
        <w:spacing w:before="240" w:after="0"/>
        <w:ind w:left="0"/>
        <w:jc w:val="center"/>
        <w:outlineLvl w:val="0"/>
        <w:rPr>
          <w:rFonts w:ascii="Times New Roman" w:eastAsiaTheme="majorEastAsia" w:hAnsi="Times New Roman" w:cs="Times New Roman"/>
          <w:i/>
          <w:sz w:val="28"/>
          <w:szCs w:val="28"/>
          <w:lang w:val="ro-RO"/>
        </w:rPr>
      </w:pPr>
    </w:p>
    <w:p w14:paraId="4E1DF3A0" w14:textId="77777777" w:rsidR="00551F7E" w:rsidRDefault="00551F7E" w:rsidP="002807C4">
      <w:pPr>
        <w:rPr>
          <w:rFonts w:ascii="Times New Roman" w:hAnsi="Times New Roman" w:cs="Times New Roman"/>
          <w:b/>
          <w:sz w:val="24"/>
          <w:szCs w:val="24"/>
          <w:lang w:val="ro-RO"/>
        </w:rPr>
      </w:pPr>
    </w:p>
    <w:p w14:paraId="2E4AE1D8" w14:textId="77777777" w:rsidR="00386D64" w:rsidRDefault="00386D64" w:rsidP="00966480">
      <w:pPr>
        <w:rPr>
          <w:rFonts w:ascii="Times New Roman" w:hAnsi="Times New Roman" w:cs="Times New Roman"/>
          <w:b/>
          <w:sz w:val="120"/>
          <w:szCs w:val="120"/>
          <w:lang w:val="ro-RO"/>
        </w:rPr>
      </w:pPr>
    </w:p>
    <w:p w14:paraId="09C6DD2F" w14:textId="77777777" w:rsidR="00551F7E" w:rsidRPr="00B55199" w:rsidRDefault="00B55199" w:rsidP="00551F7E">
      <w:pPr>
        <w:jc w:val="center"/>
        <w:rPr>
          <w:rFonts w:ascii="Times New Roman" w:hAnsi="Times New Roman" w:cs="Times New Roman"/>
          <w:b/>
          <w:sz w:val="96"/>
          <w:szCs w:val="96"/>
          <w:lang w:val="ro-RO"/>
        </w:rPr>
      </w:pPr>
      <w:r w:rsidRPr="00B55199">
        <w:rPr>
          <w:rFonts w:ascii="Times New Roman" w:hAnsi="Times New Roman" w:cs="Times New Roman"/>
          <w:b/>
          <w:sz w:val="96"/>
          <w:szCs w:val="96"/>
          <w:lang w:val="ro-RO"/>
        </w:rPr>
        <w:t>PLAN DE AFACERE</w:t>
      </w:r>
    </w:p>
    <w:p w14:paraId="2D201304" w14:textId="77777777" w:rsidR="00551F7E" w:rsidRDefault="00551F7E" w:rsidP="00551F7E">
      <w:pPr>
        <w:jc w:val="center"/>
        <w:rPr>
          <w:rFonts w:ascii="Times New Roman" w:hAnsi="Times New Roman" w:cs="Times New Roman"/>
          <w:b/>
          <w:sz w:val="24"/>
          <w:szCs w:val="24"/>
          <w:lang w:val="ro-RO"/>
        </w:rPr>
      </w:pPr>
    </w:p>
    <w:p w14:paraId="42864A1C" w14:textId="77777777" w:rsidR="00551F7E" w:rsidRPr="00E24E17" w:rsidRDefault="00E24E17" w:rsidP="00E24E17">
      <w:pPr>
        <w:jc w:val="center"/>
        <w:rPr>
          <w:rFonts w:ascii="Times New Roman" w:hAnsi="Times New Roman" w:cs="Times New Roman"/>
          <w:b/>
          <w:i/>
          <w:sz w:val="96"/>
          <w:szCs w:val="96"/>
          <w:u w:val="single"/>
          <w:lang w:val="ro-RO"/>
        </w:rPr>
      </w:pPr>
      <w:r>
        <w:rPr>
          <w:rFonts w:ascii="Times New Roman" w:hAnsi="Times New Roman" w:cs="Times New Roman"/>
          <w:b/>
          <w:noProof/>
          <w:sz w:val="120"/>
          <w:szCs w:val="120"/>
        </w:rPr>
        <w:drawing>
          <wp:inline distT="0" distB="0" distL="0" distR="0" wp14:anchorId="530DEE40" wp14:editId="5879F806">
            <wp:extent cx="716280" cy="495300"/>
            <wp:effectExtent l="0" t="0" r="7620" b="0"/>
            <wp:docPr id="11" name="Picture 11" descr="C:\Users\bigiu\AppData\Local\Microsoft\Windows\INetCache\Content.Word\green-fuel-pump-vector-2351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bigiu\AppData\Local\Microsoft\Windows\INetCache\Content.Word\green-fuel-pump-vector-235124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1661" cy="505936"/>
                    </a:xfrm>
                    <a:prstGeom prst="rect">
                      <a:avLst/>
                    </a:prstGeom>
                    <a:noFill/>
                    <a:ln>
                      <a:noFill/>
                    </a:ln>
                  </pic:spPr>
                </pic:pic>
              </a:graphicData>
            </a:graphic>
          </wp:inline>
        </w:drawing>
      </w:r>
      <w:r w:rsidRPr="00E24E17">
        <w:rPr>
          <w:rFonts w:ascii="Times New Roman" w:hAnsi="Times New Roman" w:cs="Times New Roman"/>
          <w:b/>
          <w:i/>
          <w:sz w:val="120"/>
          <w:szCs w:val="120"/>
          <w:u w:val="single"/>
          <w:lang w:val="ro-RO"/>
        </w:rPr>
        <w:t>MBOIL</w:t>
      </w:r>
    </w:p>
    <w:p w14:paraId="34D5DCDA" w14:textId="77777777" w:rsidR="00D97E03" w:rsidRPr="00E24E17" w:rsidRDefault="00D97E03" w:rsidP="00E24E17">
      <w:pPr>
        <w:jc w:val="center"/>
        <w:rPr>
          <w:rFonts w:ascii="Times New Roman" w:hAnsi="Times New Roman" w:cs="Times New Roman"/>
          <w:b/>
          <w:i/>
          <w:sz w:val="96"/>
          <w:szCs w:val="96"/>
          <w:u w:val="single"/>
          <w:lang w:val="ro-RO"/>
        </w:rPr>
      </w:pPr>
    </w:p>
    <w:p w14:paraId="0B867861" w14:textId="77777777" w:rsidR="00D97E03" w:rsidRDefault="00D97E03" w:rsidP="00551F7E">
      <w:pPr>
        <w:jc w:val="center"/>
        <w:rPr>
          <w:rFonts w:ascii="Times New Roman" w:hAnsi="Times New Roman" w:cs="Times New Roman"/>
          <w:b/>
          <w:sz w:val="24"/>
          <w:szCs w:val="24"/>
          <w:lang w:val="ro-RO"/>
        </w:rPr>
      </w:pPr>
    </w:p>
    <w:p w14:paraId="40C4EB45" w14:textId="77777777" w:rsidR="00CF7FAC" w:rsidRDefault="00CF7FAC" w:rsidP="00551F7E">
      <w:pPr>
        <w:jc w:val="center"/>
        <w:rPr>
          <w:rFonts w:ascii="Times New Roman" w:hAnsi="Times New Roman" w:cs="Times New Roman"/>
          <w:b/>
          <w:sz w:val="24"/>
          <w:szCs w:val="24"/>
          <w:lang w:val="ro-RO"/>
        </w:rPr>
      </w:pPr>
    </w:p>
    <w:p w14:paraId="5D827B39" w14:textId="77777777" w:rsidR="00D97E03" w:rsidRDefault="00D97E03" w:rsidP="00551F7E">
      <w:pPr>
        <w:jc w:val="center"/>
        <w:rPr>
          <w:rFonts w:ascii="Times New Roman" w:hAnsi="Times New Roman" w:cs="Times New Roman"/>
          <w:b/>
          <w:sz w:val="24"/>
          <w:szCs w:val="24"/>
          <w:lang w:val="ro-RO"/>
        </w:rPr>
      </w:pPr>
    </w:p>
    <w:p w14:paraId="71BE2CA5" w14:textId="728B0843" w:rsidR="00D97E03" w:rsidRPr="00C22832" w:rsidRDefault="00D97E03" w:rsidP="00D97E03">
      <w:pPr>
        <w:rPr>
          <w:rFonts w:ascii="Times New Roman" w:hAnsi="Times New Roman" w:cs="Times New Roman"/>
          <w:b/>
          <w:sz w:val="24"/>
          <w:szCs w:val="24"/>
          <w:lang w:val="ro-RO"/>
        </w:rPr>
      </w:pPr>
      <w:r>
        <w:rPr>
          <w:rFonts w:ascii="Times New Roman" w:hAnsi="Times New Roman" w:cs="Times New Roman"/>
          <w:b/>
          <w:sz w:val="24"/>
          <w:szCs w:val="24"/>
          <w:lang w:val="ro-RO"/>
        </w:rPr>
        <w:t>NUME PRENUME</w:t>
      </w:r>
      <w:r w:rsidR="00970DD6">
        <w:rPr>
          <w:rFonts w:ascii="Times New Roman" w:hAnsi="Times New Roman" w:cs="Times New Roman"/>
          <w:b/>
          <w:sz w:val="24"/>
          <w:szCs w:val="24"/>
        </w:rPr>
        <w:t>:</w:t>
      </w:r>
      <w:r w:rsidR="006C2932">
        <w:rPr>
          <w:rFonts w:ascii="Times New Roman" w:hAnsi="Times New Roman" w:cs="Times New Roman"/>
          <w:b/>
          <w:sz w:val="24"/>
          <w:szCs w:val="24"/>
        </w:rPr>
        <w:t xml:space="preserve"> </w:t>
      </w:r>
      <w:r w:rsidR="00966480">
        <w:rPr>
          <w:rFonts w:ascii="Times New Roman" w:hAnsi="Times New Roman" w:cs="Times New Roman"/>
          <w:b/>
          <w:sz w:val="24"/>
          <w:szCs w:val="24"/>
        </w:rPr>
        <w:t>BU</w:t>
      </w:r>
      <w:r w:rsidR="00C22832">
        <w:rPr>
          <w:rFonts w:ascii="Times New Roman" w:hAnsi="Times New Roman" w:cs="Times New Roman"/>
          <w:b/>
          <w:sz w:val="24"/>
          <w:szCs w:val="24"/>
          <w:lang w:val="ro-RO"/>
        </w:rPr>
        <w:t>SE ANDREEA CATALINA</w:t>
      </w:r>
    </w:p>
    <w:p w14:paraId="27C3A835" w14:textId="719E1AAB" w:rsidR="00970DD6" w:rsidRPr="00970DD6" w:rsidRDefault="00970DD6" w:rsidP="00D97E03">
      <w:pPr>
        <w:rPr>
          <w:rFonts w:ascii="Times New Roman" w:hAnsi="Times New Roman" w:cs="Times New Roman"/>
          <w:b/>
          <w:sz w:val="24"/>
          <w:szCs w:val="24"/>
        </w:rPr>
      </w:pPr>
      <w:r>
        <w:rPr>
          <w:rFonts w:ascii="Times New Roman" w:hAnsi="Times New Roman" w:cs="Times New Roman"/>
          <w:b/>
          <w:sz w:val="24"/>
          <w:szCs w:val="24"/>
        </w:rPr>
        <w:t>UNIVERSITATEA:</w:t>
      </w:r>
      <w:r w:rsidR="006C2932">
        <w:rPr>
          <w:rFonts w:ascii="Times New Roman" w:hAnsi="Times New Roman" w:cs="Times New Roman"/>
          <w:b/>
          <w:sz w:val="24"/>
          <w:szCs w:val="24"/>
        </w:rPr>
        <w:t xml:space="preserve"> UNIVERSITATEA </w:t>
      </w:r>
      <w:r w:rsidR="00C22832">
        <w:rPr>
          <w:rFonts w:ascii="Times New Roman" w:hAnsi="Times New Roman" w:cs="Times New Roman"/>
          <w:b/>
          <w:sz w:val="24"/>
          <w:szCs w:val="24"/>
        </w:rPr>
        <w:t>DIN CRAIOVA</w:t>
      </w:r>
    </w:p>
    <w:p w14:paraId="1818D33F" w14:textId="2725EC7F" w:rsidR="00D97E03" w:rsidRDefault="00D97E03" w:rsidP="00D97E03">
      <w:pPr>
        <w:rPr>
          <w:rFonts w:ascii="Times New Roman" w:hAnsi="Times New Roman" w:cs="Times New Roman"/>
          <w:b/>
          <w:sz w:val="24"/>
          <w:szCs w:val="24"/>
          <w:lang w:val="ro-RO"/>
        </w:rPr>
      </w:pPr>
      <w:r>
        <w:rPr>
          <w:rFonts w:ascii="Times New Roman" w:hAnsi="Times New Roman" w:cs="Times New Roman"/>
          <w:b/>
          <w:sz w:val="24"/>
          <w:szCs w:val="24"/>
          <w:lang w:val="ro-RO"/>
        </w:rPr>
        <w:t>IDEEA</w:t>
      </w:r>
      <w:r w:rsidR="006C5A89">
        <w:rPr>
          <w:rFonts w:ascii="Times New Roman" w:hAnsi="Times New Roman" w:cs="Times New Roman"/>
          <w:b/>
          <w:sz w:val="24"/>
          <w:szCs w:val="24"/>
          <w:lang w:val="ro-RO"/>
        </w:rPr>
        <w:t xml:space="preserve"> AFACERII</w:t>
      </w:r>
      <w:r>
        <w:rPr>
          <w:rFonts w:ascii="Times New Roman" w:hAnsi="Times New Roman" w:cs="Times New Roman"/>
          <w:b/>
          <w:sz w:val="24"/>
          <w:szCs w:val="24"/>
          <w:lang w:val="ro-RO"/>
        </w:rPr>
        <w:t xml:space="preserve">: </w:t>
      </w:r>
      <w:r w:rsidR="006C2932">
        <w:rPr>
          <w:rFonts w:ascii="Times New Roman" w:hAnsi="Times New Roman" w:cs="Times New Roman"/>
          <w:b/>
          <w:sz w:val="24"/>
          <w:szCs w:val="24"/>
          <w:lang w:val="ro-RO"/>
        </w:rPr>
        <w:t>reteaua de  vanzare de carburanti MBOIL</w:t>
      </w:r>
    </w:p>
    <w:p w14:paraId="65856BD2" w14:textId="0E3A4B77" w:rsidR="00F0673A" w:rsidRPr="00F0673A" w:rsidRDefault="00F0673A" w:rsidP="00F0673A">
      <w:pPr>
        <w:jc w:val="both"/>
        <w:rPr>
          <w:rFonts w:ascii="Times New Roman" w:hAnsi="Times New Roman" w:cs="Times New Roman"/>
          <w:b/>
          <w:bCs/>
          <w:sz w:val="24"/>
          <w:szCs w:val="24"/>
          <w:lang w:val="it-IT"/>
        </w:rPr>
      </w:pPr>
      <w:r w:rsidRPr="00F0673A">
        <w:rPr>
          <w:rFonts w:ascii="Times New Roman" w:hAnsi="Times New Roman" w:cs="Times New Roman"/>
          <w:b/>
          <w:bCs/>
          <w:sz w:val="24"/>
          <w:szCs w:val="24"/>
          <w:lang w:val="it-IT"/>
        </w:rPr>
        <w:t>Forma de organizatie care raspunde intentiilor mele este:</w:t>
      </w:r>
      <w:r>
        <w:rPr>
          <w:rFonts w:ascii="Times New Roman" w:hAnsi="Times New Roman" w:cs="Times New Roman"/>
          <w:b/>
          <w:bCs/>
          <w:sz w:val="24"/>
          <w:szCs w:val="24"/>
          <w:lang w:val="it-IT"/>
        </w:rPr>
        <w:t xml:space="preserve"> juridica</w:t>
      </w:r>
    </w:p>
    <w:p w14:paraId="74EE8A31" w14:textId="7F9DD871" w:rsidR="00F0673A" w:rsidRDefault="00F0673A" w:rsidP="00D97E03">
      <w:pPr>
        <w:rPr>
          <w:rFonts w:ascii="Times New Roman" w:hAnsi="Times New Roman" w:cs="Times New Roman"/>
          <w:b/>
          <w:sz w:val="24"/>
          <w:szCs w:val="24"/>
          <w:lang w:val="ro-RO"/>
        </w:rPr>
      </w:pPr>
    </w:p>
    <w:p w14:paraId="0B6CD123" w14:textId="77777777" w:rsidR="00551F7E" w:rsidRDefault="00551F7E" w:rsidP="00551F7E">
      <w:pPr>
        <w:jc w:val="center"/>
        <w:rPr>
          <w:rFonts w:ascii="Times New Roman" w:hAnsi="Times New Roman" w:cs="Times New Roman"/>
          <w:b/>
          <w:sz w:val="24"/>
          <w:szCs w:val="24"/>
          <w:lang w:val="ro-RO"/>
        </w:rPr>
      </w:pPr>
    </w:p>
    <w:p w14:paraId="689FD67F" w14:textId="77777777" w:rsidR="00551F7E" w:rsidRDefault="00551F7E" w:rsidP="00551F7E">
      <w:pPr>
        <w:jc w:val="center"/>
        <w:rPr>
          <w:rFonts w:ascii="Times New Roman" w:hAnsi="Times New Roman" w:cs="Times New Roman"/>
          <w:b/>
          <w:sz w:val="24"/>
          <w:szCs w:val="24"/>
          <w:lang w:val="ro-RO"/>
        </w:rPr>
      </w:pPr>
    </w:p>
    <w:p w14:paraId="56F4BB79" w14:textId="77777777" w:rsidR="00551F7E" w:rsidRDefault="00487082" w:rsidP="00551F7E">
      <w:pPr>
        <w:rPr>
          <w:rFonts w:ascii="Times New Roman" w:hAnsi="Times New Roman" w:cs="Times New Roman"/>
          <w:b/>
          <w:sz w:val="24"/>
          <w:szCs w:val="24"/>
          <w:lang w:val="ro-RO"/>
        </w:rPr>
      </w:pPr>
      <w:r>
        <w:rPr>
          <w:rFonts w:ascii="Times New Roman" w:hAnsi="Times New Roman" w:cs="Times New Roman"/>
          <w:b/>
          <w:sz w:val="24"/>
          <w:szCs w:val="24"/>
          <w:lang w:val="ro-RO"/>
        </w:rPr>
        <w:t>CUPRINS</w:t>
      </w:r>
      <w:r w:rsidR="00551F7E">
        <w:rPr>
          <w:rFonts w:ascii="Times New Roman" w:hAnsi="Times New Roman" w:cs="Times New Roman"/>
          <w:b/>
          <w:sz w:val="24"/>
          <w:szCs w:val="24"/>
          <w:lang w:val="ro-RO"/>
        </w:rPr>
        <w:t>:</w:t>
      </w:r>
    </w:p>
    <w:p w14:paraId="05C8FC09" w14:textId="5D4744E2" w:rsidR="00487082" w:rsidRDefault="00487082" w:rsidP="00551F7E">
      <w:pPr>
        <w:rPr>
          <w:rFonts w:ascii="Times New Roman" w:hAnsi="Times New Roman" w:cs="Times New Roman"/>
          <w:b/>
          <w:sz w:val="24"/>
          <w:szCs w:val="24"/>
          <w:lang w:val="ro-RO"/>
        </w:rPr>
      </w:pPr>
    </w:p>
    <w:p w14:paraId="0A79880A" w14:textId="77777777" w:rsidR="00551F7E" w:rsidRDefault="00551F7E" w:rsidP="00551F7E">
      <w:pPr>
        <w:rPr>
          <w:rFonts w:ascii="Times New Roman" w:hAnsi="Times New Roman" w:cs="Times New Roman"/>
          <w:b/>
          <w:sz w:val="24"/>
          <w:szCs w:val="24"/>
          <w:lang w:val="ro-RO"/>
        </w:rPr>
      </w:pPr>
      <w:r>
        <w:rPr>
          <w:rFonts w:ascii="Times New Roman" w:hAnsi="Times New Roman" w:cs="Times New Roman"/>
          <w:b/>
          <w:sz w:val="24"/>
          <w:szCs w:val="24"/>
          <w:lang w:val="ro-RO"/>
        </w:rPr>
        <w:t>CAPITOLUL 1. Contextul actual și necesitatea afacerii. Misiune viziune și obiective</w:t>
      </w:r>
    </w:p>
    <w:p w14:paraId="7364A5E5" w14:textId="77777777" w:rsidR="00386D64" w:rsidRDefault="00386D64" w:rsidP="00551F7E">
      <w:pPr>
        <w:jc w:val="both"/>
        <w:rPr>
          <w:rFonts w:ascii="Times New Roman" w:hAnsi="Times New Roman" w:cs="Times New Roman"/>
          <w:b/>
          <w:sz w:val="24"/>
          <w:szCs w:val="24"/>
          <w:lang w:val="it-IT"/>
        </w:rPr>
      </w:pPr>
    </w:p>
    <w:p w14:paraId="773D4038" w14:textId="77777777" w:rsidR="00551F7E" w:rsidRPr="00C843CF" w:rsidRDefault="00551F7E" w:rsidP="00551F7E">
      <w:pPr>
        <w:jc w:val="both"/>
        <w:rPr>
          <w:rFonts w:ascii="Times New Roman" w:hAnsi="Times New Roman" w:cs="Times New Roman"/>
          <w:b/>
          <w:sz w:val="24"/>
          <w:szCs w:val="24"/>
          <w:lang w:val="it-IT"/>
        </w:rPr>
      </w:pPr>
      <w:r w:rsidRPr="00C843CF">
        <w:rPr>
          <w:rFonts w:ascii="Times New Roman" w:hAnsi="Times New Roman" w:cs="Times New Roman"/>
          <w:b/>
          <w:sz w:val="24"/>
          <w:szCs w:val="24"/>
          <w:lang w:val="it-IT"/>
        </w:rPr>
        <w:t>CAPITOLUL 2. Descrierea resursei umane vizată în cadrul afacerii</w:t>
      </w:r>
    </w:p>
    <w:p w14:paraId="03D59244" w14:textId="77777777" w:rsidR="00386D64" w:rsidRDefault="00386D64" w:rsidP="00551F7E">
      <w:pPr>
        <w:jc w:val="both"/>
        <w:rPr>
          <w:rFonts w:ascii="Times New Roman" w:hAnsi="Times New Roman" w:cs="Times New Roman"/>
          <w:b/>
          <w:sz w:val="24"/>
          <w:szCs w:val="24"/>
          <w:lang w:val="it-IT"/>
        </w:rPr>
      </w:pPr>
    </w:p>
    <w:p w14:paraId="3359002A" w14:textId="77777777" w:rsidR="00551F7E" w:rsidRPr="00242F49" w:rsidRDefault="00551F7E" w:rsidP="00551F7E">
      <w:pPr>
        <w:jc w:val="both"/>
        <w:rPr>
          <w:rFonts w:ascii="Times New Roman" w:hAnsi="Times New Roman" w:cs="Times New Roman"/>
          <w:b/>
          <w:sz w:val="24"/>
          <w:szCs w:val="24"/>
          <w:lang w:val="it-IT"/>
        </w:rPr>
      </w:pPr>
      <w:r w:rsidRPr="00242F49">
        <w:rPr>
          <w:rFonts w:ascii="Times New Roman" w:hAnsi="Times New Roman" w:cs="Times New Roman"/>
          <w:b/>
          <w:sz w:val="24"/>
          <w:szCs w:val="24"/>
          <w:lang w:val="it-IT"/>
        </w:rPr>
        <w:t>CAPITOLUL 3. Strategia de marketing</w:t>
      </w:r>
    </w:p>
    <w:p w14:paraId="78680D57" w14:textId="77777777" w:rsidR="00386D64" w:rsidRDefault="00386D64" w:rsidP="00551F7E">
      <w:pPr>
        <w:jc w:val="both"/>
        <w:rPr>
          <w:rFonts w:ascii="Times New Roman" w:hAnsi="Times New Roman" w:cs="Times New Roman"/>
          <w:b/>
          <w:sz w:val="24"/>
          <w:szCs w:val="24"/>
          <w:lang w:val="it-IT"/>
        </w:rPr>
      </w:pPr>
    </w:p>
    <w:p w14:paraId="4AD4CAC0" w14:textId="77777777" w:rsidR="00551F7E" w:rsidRDefault="00551F7E" w:rsidP="00551F7E">
      <w:pPr>
        <w:jc w:val="both"/>
        <w:rPr>
          <w:rFonts w:ascii="Times New Roman" w:hAnsi="Times New Roman" w:cs="Times New Roman"/>
          <w:b/>
          <w:sz w:val="24"/>
          <w:szCs w:val="24"/>
          <w:lang w:val="it-IT"/>
        </w:rPr>
      </w:pPr>
      <w:r w:rsidRPr="002D7B14">
        <w:rPr>
          <w:rFonts w:ascii="Times New Roman" w:hAnsi="Times New Roman" w:cs="Times New Roman"/>
          <w:b/>
          <w:sz w:val="24"/>
          <w:szCs w:val="24"/>
          <w:lang w:val="it-IT"/>
        </w:rPr>
        <w:t>CAPITOLUL 4. Analiza operațională a afacerii</w:t>
      </w:r>
    </w:p>
    <w:p w14:paraId="6073033C" w14:textId="77777777" w:rsidR="00386D64" w:rsidRDefault="00386D64" w:rsidP="00551F7E">
      <w:pPr>
        <w:jc w:val="both"/>
        <w:rPr>
          <w:rFonts w:ascii="Times New Roman" w:hAnsi="Times New Roman" w:cs="Times New Roman"/>
          <w:b/>
          <w:sz w:val="24"/>
          <w:szCs w:val="24"/>
          <w:lang w:val="it-IT"/>
        </w:rPr>
      </w:pPr>
    </w:p>
    <w:p w14:paraId="37500CAF" w14:textId="77777777" w:rsidR="00551F7E" w:rsidRPr="0034063A" w:rsidRDefault="00551F7E" w:rsidP="00551F7E">
      <w:pPr>
        <w:jc w:val="both"/>
        <w:rPr>
          <w:rFonts w:ascii="Times New Roman" w:hAnsi="Times New Roman" w:cs="Times New Roman"/>
          <w:b/>
          <w:sz w:val="24"/>
          <w:szCs w:val="24"/>
          <w:lang w:val="it-IT"/>
        </w:rPr>
      </w:pPr>
      <w:r w:rsidRPr="0034063A">
        <w:rPr>
          <w:rFonts w:ascii="Times New Roman" w:hAnsi="Times New Roman" w:cs="Times New Roman"/>
          <w:b/>
          <w:sz w:val="24"/>
          <w:szCs w:val="24"/>
          <w:lang w:val="it-IT"/>
        </w:rPr>
        <w:t>CAPITOLUL 5. Proiecțiile financiare</w:t>
      </w:r>
    </w:p>
    <w:p w14:paraId="15036108" w14:textId="77777777" w:rsidR="00386D64" w:rsidRDefault="00386D64" w:rsidP="00551F7E">
      <w:pPr>
        <w:jc w:val="both"/>
        <w:rPr>
          <w:rFonts w:ascii="Times New Roman" w:hAnsi="Times New Roman" w:cs="Times New Roman"/>
          <w:b/>
          <w:sz w:val="24"/>
          <w:szCs w:val="24"/>
          <w:lang w:val="it-IT"/>
        </w:rPr>
      </w:pPr>
    </w:p>
    <w:p w14:paraId="3DAE2003" w14:textId="77777777" w:rsidR="00551F7E" w:rsidRPr="0034063A" w:rsidRDefault="00551F7E" w:rsidP="00551F7E">
      <w:pPr>
        <w:jc w:val="both"/>
        <w:rPr>
          <w:rFonts w:ascii="Times New Roman" w:hAnsi="Times New Roman" w:cs="Times New Roman"/>
          <w:b/>
          <w:sz w:val="24"/>
          <w:szCs w:val="24"/>
          <w:lang w:val="it-IT"/>
        </w:rPr>
      </w:pPr>
      <w:r w:rsidRPr="0034063A">
        <w:rPr>
          <w:rFonts w:ascii="Times New Roman" w:hAnsi="Times New Roman" w:cs="Times New Roman"/>
          <w:b/>
          <w:sz w:val="24"/>
          <w:szCs w:val="24"/>
          <w:lang w:val="it-IT"/>
        </w:rPr>
        <w:t>CAPITOLUL 6. Riscurile afacerii</w:t>
      </w:r>
    </w:p>
    <w:p w14:paraId="5C0EDE17" w14:textId="77777777" w:rsidR="00386D64" w:rsidRDefault="00386D64" w:rsidP="00551F7E">
      <w:pPr>
        <w:rPr>
          <w:rFonts w:ascii="Times New Roman" w:hAnsi="Times New Roman" w:cs="Times New Roman"/>
          <w:b/>
          <w:sz w:val="24"/>
          <w:szCs w:val="24"/>
          <w:lang w:val="ro-RO"/>
        </w:rPr>
      </w:pPr>
    </w:p>
    <w:p w14:paraId="416B11BD" w14:textId="77777777" w:rsidR="006C2932" w:rsidRDefault="006C2932" w:rsidP="002807C4">
      <w:pPr>
        <w:rPr>
          <w:rFonts w:ascii="Times New Roman" w:hAnsi="Times New Roman" w:cs="Times New Roman"/>
          <w:b/>
          <w:sz w:val="24"/>
          <w:szCs w:val="24"/>
          <w:lang w:val="ro-RO"/>
        </w:rPr>
      </w:pPr>
    </w:p>
    <w:p w14:paraId="43946364" w14:textId="77777777" w:rsidR="006C2932" w:rsidRDefault="006C2932" w:rsidP="002807C4">
      <w:pPr>
        <w:rPr>
          <w:rFonts w:ascii="Times New Roman" w:hAnsi="Times New Roman" w:cs="Times New Roman"/>
          <w:b/>
          <w:sz w:val="24"/>
          <w:szCs w:val="24"/>
          <w:lang w:val="ro-RO"/>
        </w:rPr>
      </w:pPr>
    </w:p>
    <w:p w14:paraId="2EB5C41A" w14:textId="77777777" w:rsidR="006C2932" w:rsidRDefault="006C2932" w:rsidP="002807C4">
      <w:pPr>
        <w:rPr>
          <w:rFonts w:ascii="Times New Roman" w:hAnsi="Times New Roman" w:cs="Times New Roman"/>
          <w:b/>
          <w:sz w:val="24"/>
          <w:szCs w:val="24"/>
          <w:lang w:val="ro-RO"/>
        </w:rPr>
      </w:pPr>
    </w:p>
    <w:p w14:paraId="0E30EBF2" w14:textId="77777777" w:rsidR="006C2932" w:rsidRDefault="006C2932" w:rsidP="002807C4">
      <w:pPr>
        <w:rPr>
          <w:rFonts w:ascii="Times New Roman" w:hAnsi="Times New Roman" w:cs="Times New Roman"/>
          <w:b/>
          <w:sz w:val="24"/>
          <w:szCs w:val="24"/>
          <w:lang w:val="ro-RO"/>
        </w:rPr>
      </w:pPr>
    </w:p>
    <w:p w14:paraId="05D855DF" w14:textId="77777777" w:rsidR="00551F7E" w:rsidRDefault="003A5401" w:rsidP="002807C4">
      <w:pPr>
        <w:rPr>
          <w:rFonts w:ascii="Times New Roman" w:hAnsi="Times New Roman" w:cs="Times New Roman"/>
          <w:b/>
          <w:sz w:val="24"/>
          <w:szCs w:val="24"/>
          <w:lang w:val="ro-RO"/>
        </w:rPr>
      </w:pPr>
      <w:r>
        <w:rPr>
          <w:rFonts w:ascii="Times New Roman" w:hAnsi="Times New Roman" w:cs="Times New Roman"/>
          <w:b/>
          <w:sz w:val="24"/>
          <w:szCs w:val="24"/>
          <w:lang w:val="ro-RO"/>
        </w:rPr>
        <w:t>ANEXE</w:t>
      </w:r>
    </w:p>
    <w:p w14:paraId="5762ECE7" w14:textId="77777777" w:rsidR="007E3B1E" w:rsidRDefault="00C843CF" w:rsidP="002807C4">
      <w:pPr>
        <w:rPr>
          <w:rFonts w:ascii="Times New Roman" w:hAnsi="Times New Roman" w:cs="Times New Roman"/>
          <w:b/>
          <w:sz w:val="24"/>
          <w:szCs w:val="24"/>
          <w:lang w:val="ro-RO"/>
        </w:rPr>
      </w:pPr>
      <w:r>
        <w:rPr>
          <w:rFonts w:ascii="Times New Roman" w:hAnsi="Times New Roman" w:cs="Times New Roman"/>
          <w:b/>
          <w:sz w:val="24"/>
          <w:szCs w:val="24"/>
          <w:lang w:val="ro-RO"/>
        </w:rPr>
        <w:t>CAPITOLUL 1. Contextul actual și necesitatea afacerii. Misiune viziune și obiective</w:t>
      </w:r>
    </w:p>
    <w:p w14:paraId="09275029" w14:textId="77777777" w:rsidR="00C843CF" w:rsidRDefault="006C2932" w:rsidP="00C843CF">
      <w:pPr>
        <w:jc w:val="both"/>
        <w:rPr>
          <w:rFonts w:ascii="Arial" w:hAnsi="Arial" w:cs="Arial"/>
          <w:bCs/>
          <w:color w:val="333333"/>
          <w:sz w:val="21"/>
          <w:szCs w:val="21"/>
          <w:shd w:val="clear" w:color="auto" w:fill="FFFFFF"/>
        </w:rPr>
      </w:pPr>
      <w:r w:rsidRPr="006C2932">
        <w:rPr>
          <w:rFonts w:ascii="Arial" w:hAnsi="Arial" w:cs="Arial"/>
          <w:bCs/>
          <w:color w:val="333333"/>
          <w:sz w:val="21"/>
          <w:szCs w:val="21"/>
          <w:shd w:val="clear" w:color="auto" w:fill="FFFFFF"/>
        </w:rPr>
        <w:t>Industria petrolului si a gazului este una dintre cele mai profitabile si avantajoase afaceri. De fapt, este unul dintre cele mai importante sectoare ale economiei</w:t>
      </w:r>
      <w:r>
        <w:rPr>
          <w:rFonts w:ascii="Arial" w:hAnsi="Arial" w:cs="Arial"/>
          <w:bCs/>
          <w:color w:val="333333"/>
          <w:sz w:val="21"/>
          <w:szCs w:val="21"/>
          <w:shd w:val="clear" w:color="auto" w:fill="FFFFFF"/>
        </w:rPr>
        <w:t>. Cateva dintre motivele alegerii acestei idei de afacere sunt urmatoarele :</w:t>
      </w:r>
    </w:p>
    <w:p w14:paraId="443ADA22" w14:textId="77777777" w:rsidR="001F4C6B" w:rsidRPr="001F4C6B" w:rsidRDefault="001F4C6B" w:rsidP="001F4C6B">
      <w:pPr>
        <w:shd w:val="clear" w:color="auto" w:fill="FFFFFF"/>
        <w:spacing w:after="0" w:line="240" w:lineRule="auto"/>
        <w:rPr>
          <w:rFonts w:ascii="Arial" w:eastAsia="Times New Roman" w:hAnsi="Arial" w:cs="Arial"/>
          <w:color w:val="333333"/>
          <w:sz w:val="21"/>
          <w:szCs w:val="21"/>
        </w:rPr>
      </w:pPr>
      <w:r w:rsidRPr="001F4C6B">
        <w:rPr>
          <w:rFonts w:ascii="Arial" w:eastAsia="Times New Roman" w:hAnsi="Arial" w:cs="Arial"/>
          <w:color w:val="333333"/>
          <w:sz w:val="21"/>
          <w:szCs w:val="21"/>
        </w:rPr>
        <w:t>•</w:t>
      </w:r>
      <w:r w:rsidRPr="001F4C6B">
        <w:rPr>
          <w:rFonts w:ascii="Arial" w:eastAsia="Times New Roman" w:hAnsi="Arial" w:cs="Arial"/>
          <w:color w:val="333333"/>
          <w:sz w:val="21"/>
          <w:szCs w:val="21"/>
          <w:bdr w:val="none" w:sz="0" w:space="0" w:color="auto" w:frame="1"/>
        </w:rPr>
        <w:t xml:space="preserve"> </w:t>
      </w:r>
      <w:r w:rsidRPr="001F4C6B">
        <w:rPr>
          <w:rFonts w:ascii="Arial" w:eastAsia="Times New Roman" w:hAnsi="Arial" w:cs="Arial"/>
          <w:color w:val="333333"/>
          <w:sz w:val="21"/>
          <w:szCs w:val="21"/>
        </w:rPr>
        <w:t>Reprezinta o investitie tangibila si activa</w:t>
      </w:r>
    </w:p>
    <w:p w14:paraId="20CF2EC2" w14:textId="77777777" w:rsidR="001F4C6B" w:rsidRPr="001F4C6B" w:rsidRDefault="001F4C6B" w:rsidP="001F4C6B">
      <w:pPr>
        <w:shd w:val="clear" w:color="auto" w:fill="FFFFFF"/>
        <w:spacing w:after="0" w:line="240" w:lineRule="auto"/>
        <w:rPr>
          <w:rFonts w:ascii="Arial" w:eastAsia="Times New Roman" w:hAnsi="Arial" w:cs="Arial"/>
          <w:color w:val="333333"/>
          <w:sz w:val="21"/>
          <w:szCs w:val="21"/>
        </w:rPr>
      </w:pPr>
      <w:r w:rsidRPr="001F4C6B">
        <w:rPr>
          <w:rFonts w:ascii="Arial" w:eastAsia="Times New Roman" w:hAnsi="Arial" w:cs="Arial"/>
          <w:color w:val="333333"/>
          <w:sz w:val="21"/>
          <w:szCs w:val="21"/>
        </w:rPr>
        <w:t>•</w:t>
      </w:r>
      <w:r w:rsidRPr="001F4C6B">
        <w:rPr>
          <w:rFonts w:ascii="Arial" w:eastAsia="Times New Roman" w:hAnsi="Arial" w:cs="Arial"/>
          <w:color w:val="333333"/>
          <w:sz w:val="21"/>
          <w:szCs w:val="21"/>
          <w:bdr w:val="none" w:sz="0" w:space="0" w:color="auto" w:frame="1"/>
        </w:rPr>
        <w:t xml:space="preserve"> </w:t>
      </w:r>
      <w:r w:rsidRPr="001F4C6B">
        <w:rPr>
          <w:rFonts w:ascii="Arial" w:eastAsia="Times New Roman" w:hAnsi="Arial" w:cs="Arial"/>
          <w:color w:val="333333"/>
          <w:sz w:val="21"/>
          <w:szCs w:val="21"/>
        </w:rPr>
        <w:t>Este o afacere profitabila, bazata pe volum</w:t>
      </w:r>
    </w:p>
    <w:p w14:paraId="47418B3D" w14:textId="77777777" w:rsidR="001F4C6B" w:rsidRPr="001F4C6B" w:rsidRDefault="001F4C6B" w:rsidP="001F4C6B">
      <w:pPr>
        <w:shd w:val="clear" w:color="auto" w:fill="FFFFFF"/>
        <w:spacing w:after="0" w:line="240" w:lineRule="auto"/>
        <w:rPr>
          <w:rFonts w:ascii="Arial" w:eastAsia="Times New Roman" w:hAnsi="Arial" w:cs="Arial"/>
          <w:color w:val="333333"/>
          <w:sz w:val="21"/>
          <w:szCs w:val="21"/>
        </w:rPr>
      </w:pPr>
      <w:r w:rsidRPr="001F4C6B">
        <w:rPr>
          <w:rFonts w:ascii="Arial" w:eastAsia="Times New Roman" w:hAnsi="Arial" w:cs="Arial"/>
          <w:color w:val="333333"/>
          <w:sz w:val="21"/>
          <w:szCs w:val="21"/>
        </w:rPr>
        <w:t>•</w:t>
      </w:r>
      <w:r w:rsidRPr="001F4C6B">
        <w:rPr>
          <w:rFonts w:ascii="Arial" w:eastAsia="Times New Roman" w:hAnsi="Arial" w:cs="Arial"/>
          <w:color w:val="333333"/>
          <w:sz w:val="21"/>
          <w:szCs w:val="21"/>
          <w:bdr w:val="none" w:sz="0" w:space="0" w:color="auto" w:frame="1"/>
        </w:rPr>
        <w:t xml:space="preserve"> </w:t>
      </w:r>
      <w:r w:rsidRPr="001F4C6B">
        <w:rPr>
          <w:rFonts w:ascii="Arial" w:eastAsia="Times New Roman" w:hAnsi="Arial" w:cs="Arial"/>
          <w:color w:val="333333"/>
          <w:sz w:val="21"/>
          <w:szCs w:val="21"/>
        </w:rPr>
        <w:t>Produsele din petrol se vand practic singure, este nevoie de putin marketing</w:t>
      </w:r>
    </w:p>
    <w:p w14:paraId="388776EE" w14:textId="77777777" w:rsidR="006C2932" w:rsidRPr="006C2932" w:rsidRDefault="006C2932" w:rsidP="006C2932">
      <w:pPr>
        <w:shd w:val="clear" w:color="auto" w:fill="FFFFFF"/>
        <w:spacing w:after="0" w:line="240" w:lineRule="auto"/>
        <w:rPr>
          <w:rFonts w:ascii="Arial" w:eastAsia="Times New Roman" w:hAnsi="Arial" w:cs="Arial"/>
          <w:color w:val="333333"/>
          <w:sz w:val="21"/>
          <w:szCs w:val="21"/>
        </w:rPr>
      </w:pPr>
      <w:r w:rsidRPr="006C2932">
        <w:rPr>
          <w:rFonts w:ascii="Arial" w:eastAsia="Times New Roman" w:hAnsi="Arial" w:cs="Arial"/>
          <w:color w:val="333333"/>
          <w:sz w:val="21"/>
          <w:szCs w:val="21"/>
        </w:rPr>
        <w:t>•</w:t>
      </w:r>
      <w:r w:rsidRPr="006C2932">
        <w:rPr>
          <w:rFonts w:ascii="Arial" w:eastAsia="Times New Roman" w:hAnsi="Arial" w:cs="Arial"/>
          <w:color w:val="333333"/>
          <w:sz w:val="21"/>
          <w:szCs w:val="21"/>
          <w:bdr w:val="none" w:sz="0" w:space="0" w:color="auto" w:frame="1"/>
        </w:rPr>
        <w:t xml:space="preserve"> </w:t>
      </w:r>
      <w:r w:rsidRPr="006C2932">
        <w:rPr>
          <w:rFonts w:ascii="Arial" w:eastAsia="Times New Roman" w:hAnsi="Arial" w:cs="Arial"/>
          <w:color w:val="333333"/>
          <w:sz w:val="21"/>
          <w:szCs w:val="21"/>
        </w:rPr>
        <w:t>Profitul este aproape garantat, pentru ca produsele din petrol reprezinta o nevoie zilnica pentru detinatorii de masini</w:t>
      </w:r>
    </w:p>
    <w:p w14:paraId="3FEA6526" w14:textId="77777777" w:rsidR="006C2932" w:rsidRPr="006C2932" w:rsidRDefault="006C2932" w:rsidP="006C2932">
      <w:pPr>
        <w:shd w:val="clear" w:color="auto" w:fill="FFFFFF"/>
        <w:spacing w:after="0" w:line="240" w:lineRule="auto"/>
        <w:rPr>
          <w:rFonts w:ascii="Arial" w:eastAsia="Times New Roman" w:hAnsi="Arial" w:cs="Arial"/>
          <w:color w:val="333333"/>
          <w:sz w:val="21"/>
          <w:szCs w:val="21"/>
        </w:rPr>
      </w:pPr>
      <w:r w:rsidRPr="006C2932">
        <w:rPr>
          <w:rFonts w:ascii="Arial" w:eastAsia="Times New Roman" w:hAnsi="Arial" w:cs="Arial"/>
          <w:color w:val="333333"/>
          <w:sz w:val="21"/>
          <w:szCs w:val="21"/>
        </w:rPr>
        <w:t>•</w:t>
      </w:r>
      <w:r w:rsidRPr="006C2932">
        <w:rPr>
          <w:rFonts w:ascii="Arial" w:eastAsia="Times New Roman" w:hAnsi="Arial" w:cs="Arial"/>
          <w:color w:val="333333"/>
          <w:sz w:val="21"/>
          <w:szCs w:val="21"/>
          <w:bdr w:val="none" w:sz="0" w:space="0" w:color="auto" w:frame="1"/>
        </w:rPr>
        <w:t xml:space="preserve"> </w:t>
      </w:r>
      <w:r w:rsidRPr="006C2932">
        <w:rPr>
          <w:rFonts w:ascii="Arial" w:eastAsia="Times New Roman" w:hAnsi="Arial" w:cs="Arial"/>
          <w:color w:val="333333"/>
          <w:sz w:val="21"/>
          <w:szCs w:val="21"/>
        </w:rPr>
        <w:t>Lumea este dependenta in mod serios de petrol, in ciuda campaniilor pro energia ecologica.</w:t>
      </w:r>
    </w:p>
    <w:p w14:paraId="1E3730BC" w14:textId="77777777" w:rsidR="006C2932" w:rsidRDefault="001F4C6B" w:rsidP="00C843CF">
      <w:pPr>
        <w:jc w:val="both"/>
        <w:rPr>
          <w:rFonts w:ascii="Times New Roman" w:hAnsi="Times New Roman" w:cs="Times New Roman"/>
          <w:sz w:val="24"/>
          <w:szCs w:val="24"/>
          <w:lang w:val="it-IT"/>
        </w:rPr>
      </w:pPr>
      <w:r>
        <w:rPr>
          <w:rFonts w:ascii="Times New Roman" w:hAnsi="Times New Roman" w:cs="Times New Roman"/>
          <w:sz w:val="24"/>
          <w:szCs w:val="24"/>
          <w:lang w:val="it-IT"/>
        </w:rPr>
        <w:t xml:space="preserve">Dupa 1989 si continuand pana in prezent numarul de firme din Romania a continuat sa creasca , ceea ce a implicat automat si cresterea numarului de autoturisme , deci cresterea cererii de carburant. In trecerea lor de la simple  imm la firme lidere pe piata , marea majoritate a societatilor careau nevoie de transport pentru a-si putea desfasura activitatea au constat ca exista beneficii mai mari daca renunta la alimentarea autoturismelor/autocamioanelor din statiile de distributie de carburant in favoarea colaborarii cu societatile de distributie carburanti ce pot pune la dispozitie statii de alimentare in regim proprii formate din ansamblul bazin+pompa </w:t>
      </w:r>
      <w:r w:rsidR="004A55A6">
        <w:rPr>
          <w:rFonts w:ascii="Times New Roman" w:hAnsi="Times New Roman" w:cs="Times New Roman"/>
          <w:sz w:val="24"/>
          <w:szCs w:val="24"/>
          <w:lang w:val="it-IT"/>
        </w:rPr>
        <w:t>de care clientii se pot deservi dupa cum prevede contractul de la caz la caz.</w:t>
      </w:r>
    </w:p>
    <w:p w14:paraId="46554C2D" w14:textId="77777777" w:rsidR="004A55A6" w:rsidRDefault="004A55A6" w:rsidP="00C843CF">
      <w:pPr>
        <w:jc w:val="both"/>
        <w:rPr>
          <w:rFonts w:ascii="Times New Roman" w:hAnsi="Times New Roman" w:cs="Times New Roman"/>
          <w:sz w:val="24"/>
          <w:szCs w:val="24"/>
          <w:lang w:val="it-IT"/>
        </w:rPr>
      </w:pPr>
      <w:r>
        <w:rPr>
          <w:rFonts w:ascii="Times New Roman" w:hAnsi="Times New Roman" w:cs="Times New Roman"/>
          <w:sz w:val="24"/>
          <w:szCs w:val="24"/>
          <w:lang w:val="it-IT"/>
        </w:rPr>
        <w:lastRenderedPageBreak/>
        <w:t>Totusi , desi este o piata extrem de profitabila , accesul in acest domeniu este limitat de mai multi factori , principalul fiind acela ca pentru a putea oferi clientului un pret competitiv/litru trebuie sa ai acces la discounturi mari din  partea rafinariilor , aceste discounturi se obtin la vanzari de volume impresionante si este aproape imposibil sa te bazezi ca poti intra in acest domeniu fara sa ai propia retea de benzinarii cu care sa poti ajunge la un volum de vanzari care sa poata genera discounturi serioase.</w:t>
      </w:r>
    </w:p>
    <w:p w14:paraId="515836CF" w14:textId="77777777" w:rsidR="00F15920" w:rsidRDefault="00F15920" w:rsidP="00F15920">
      <w:pPr>
        <w:pStyle w:val="Titlu3"/>
        <w:spacing w:line="450" w:lineRule="atLeast"/>
        <w:rPr>
          <w:rFonts w:ascii="Arial" w:hAnsi="Arial" w:cs="Arial"/>
          <w:color w:val="54B051"/>
          <w:sz w:val="38"/>
          <w:szCs w:val="38"/>
        </w:rPr>
      </w:pPr>
      <w:r>
        <w:rPr>
          <w:rFonts w:ascii="Arial" w:hAnsi="Arial" w:cs="Arial"/>
          <w:color w:val="54B051"/>
          <w:sz w:val="38"/>
          <w:szCs w:val="38"/>
        </w:rPr>
        <w:t>Viziune</w:t>
      </w:r>
    </w:p>
    <w:p w14:paraId="403B8295" w14:textId="77777777" w:rsidR="00F15920" w:rsidRDefault="00F15920" w:rsidP="00F15920">
      <w:pPr>
        <w:pStyle w:val="NormalWeb"/>
        <w:pBdr>
          <w:bottom w:val="single" w:sz="6" w:space="15" w:color="E2E2E2"/>
        </w:pBdr>
        <w:rPr>
          <w:rFonts w:ascii="Arial" w:hAnsi="Arial" w:cs="Arial"/>
          <w:color w:val="474749"/>
          <w:sz w:val="18"/>
          <w:szCs w:val="18"/>
        </w:rPr>
      </w:pPr>
      <w:r>
        <w:rPr>
          <w:rFonts w:ascii="Arial" w:hAnsi="Arial" w:cs="Arial"/>
          <w:color w:val="474749"/>
          <w:sz w:val="18"/>
          <w:szCs w:val="18"/>
        </w:rPr>
        <w:t>Vrem să fim prima alegere a cli</w:t>
      </w:r>
      <w:r w:rsidR="00E24E17">
        <w:rPr>
          <w:rFonts w:ascii="Arial" w:hAnsi="Arial" w:cs="Arial"/>
          <w:color w:val="474749"/>
          <w:sz w:val="18"/>
          <w:szCs w:val="18"/>
        </w:rPr>
        <w:t>enților când se gandesc ca trebuie sa isi alimenteze cu carburant autoturismul .</w:t>
      </w:r>
    </w:p>
    <w:p w14:paraId="460D70BC" w14:textId="77777777" w:rsidR="00F15920" w:rsidRDefault="00F15920" w:rsidP="00F15920">
      <w:pPr>
        <w:pStyle w:val="Titlu3"/>
        <w:spacing w:line="450" w:lineRule="atLeast"/>
        <w:rPr>
          <w:rFonts w:ascii="Arial" w:hAnsi="Arial" w:cs="Arial"/>
          <w:color w:val="54B051"/>
          <w:sz w:val="38"/>
          <w:szCs w:val="38"/>
        </w:rPr>
      </w:pPr>
      <w:r>
        <w:rPr>
          <w:rFonts w:ascii="Arial" w:hAnsi="Arial" w:cs="Arial"/>
          <w:color w:val="54B051"/>
          <w:sz w:val="38"/>
          <w:szCs w:val="38"/>
        </w:rPr>
        <w:t>Misiune</w:t>
      </w:r>
    </w:p>
    <w:p w14:paraId="0CAAB7A3" w14:textId="77777777" w:rsidR="00F15920" w:rsidRDefault="00F15920" w:rsidP="00F15920">
      <w:pPr>
        <w:pStyle w:val="NormalWeb"/>
        <w:pBdr>
          <w:bottom w:val="single" w:sz="6" w:space="15" w:color="E2E2E2"/>
        </w:pBdr>
        <w:rPr>
          <w:rFonts w:ascii="Arial" w:hAnsi="Arial" w:cs="Arial"/>
          <w:color w:val="474749"/>
          <w:sz w:val="18"/>
          <w:szCs w:val="18"/>
        </w:rPr>
      </w:pPr>
      <w:r>
        <w:rPr>
          <w:rFonts w:ascii="Arial" w:hAnsi="Arial" w:cs="Arial"/>
          <w:color w:val="474749"/>
          <w:sz w:val="18"/>
          <w:szCs w:val="18"/>
        </w:rPr>
        <w:t>Misiunea noastră este să oferim</w:t>
      </w:r>
      <w:r w:rsidR="00E24E17">
        <w:rPr>
          <w:rFonts w:ascii="Arial" w:hAnsi="Arial" w:cs="Arial"/>
          <w:color w:val="474749"/>
          <w:sz w:val="18"/>
          <w:szCs w:val="18"/>
        </w:rPr>
        <w:t xml:space="preserve"> carburanti de cea mai inalta calitate astfel incat sa generam si sa primim  incredere </w:t>
      </w:r>
    </w:p>
    <w:p w14:paraId="0C53ABCE" w14:textId="77777777" w:rsidR="00F15920" w:rsidRDefault="00F15920" w:rsidP="00F15920">
      <w:pPr>
        <w:pStyle w:val="Titlu3"/>
        <w:spacing w:line="450" w:lineRule="atLeast"/>
        <w:rPr>
          <w:rFonts w:ascii="Arial" w:hAnsi="Arial" w:cs="Arial"/>
          <w:color w:val="54B051"/>
          <w:sz w:val="38"/>
          <w:szCs w:val="38"/>
        </w:rPr>
      </w:pPr>
      <w:r>
        <w:rPr>
          <w:rFonts w:ascii="Arial" w:hAnsi="Arial" w:cs="Arial"/>
          <w:color w:val="54B051"/>
          <w:sz w:val="38"/>
          <w:szCs w:val="38"/>
        </w:rPr>
        <w:t>Valori</w:t>
      </w:r>
    </w:p>
    <w:p w14:paraId="00F2AB2C" w14:textId="77777777" w:rsidR="00F15920" w:rsidRDefault="00F15920" w:rsidP="00F15920">
      <w:pPr>
        <w:pStyle w:val="NormalWeb"/>
        <w:pBdr>
          <w:bottom w:val="single" w:sz="6" w:space="15" w:color="E2E2E2"/>
        </w:pBdr>
        <w:rPr>
          <w:rFonts w:ascii="Arial" w:hAnsi="Arial" w:cs="Arial"/>
          <w:color w:val="474749"/>
          <w:sz w:val="18"/>
          <w:szCs w:val="18"/>
        </w:rPr>
      </w:pPr>
      <w:r>
        <w:rPr>
          <w:rFonts w:ascii="Arial" w:hAnsi="Arial" w:cs="Arial"/>
          <w:color w:val="474749"/>
          <w:sz w:val="18"/>
          <w:szCs w:val="18"/>
        </w:rPr>
        <w:t>În activitatea noastră ne bazăm pe leadership, inovație, adaptabilitate și perseverență. Acestea sunt val</w:t>
      </w:r>
      <w:r w:rsidR="00E24E17">
        <w:rPr>
          <w:rFonts w:ascii="Arial" w:hAnsi="Arial" w:cs="Arial"/>
          <w:color w:val="474749"/>
          <w:sz w:val="18"/>
          <w:szCs w:val="18"/>
        </w:rPr>
        <w:t xml:space="preserve">orile după care ne ghidam . </w:t>
      </w:r>
    </w:p>
    <w:p w14:paraId="789D6656" w14:textId="77777777" w:rsidR="00F15920" w:rsidRDefault="00F15920" w:rsidP="00F15920">
      <w:pPr>
        <w:pStyle w:val="Titlu3"/>
        <w:spacing w:line="450" w:lineRule="atLeast"/>
        <w:rPr>
          <w:rFonts w:ascii="Arial" w:hAnsi="Arial" w:cs="Arial"/>
          <w:color w:val="474749"/>
          <w:sz w:val="30"/>
          <w:szCs w:val="30"/>
        </w:rPr>
      </w:pPr>
      <w:r>
        <w:rPr>
          <w:rFonts w:ascii="Arial" w:hAnsi="Arial" w:cs="Arial"/>
          <w:color w:val="474749"/>
          <w:sz w:val="30"/>
          <w:szCs w:val="30"/>
        </w:rPr>
        <w:t>Leadership</w:t>
      </w:r>
    </w:p>
    <w:p w14:paraId="496BE9A7" w14:textId="77777777" w:rsidR="00F15920" w:rsidRDefault="00F15920" w:rsidP="00F15920">
      <w:pPr>
        <w:pStyle w:val="NormalWeb"/>
        <w:rPr>
          <w:rFonts w:ascii="Arial" w:hAnsi="Arial" w:cs="Arial"/>
          <w:color w:val="474749"/>
          <w:sz w:val="18"/>
          <w:szCs w:val="18"/>
        </w:rPr>
      </w:pPr>
      <w:r>
        <w:rPr>
          <w:rFonts w:ascii="Arial" w:hAnsi="Arial" w:cs="Arial"/>
          <w:color w:val="474749"/>
          <w:sz w:val="18"/>
          <w:szCs w:val="18"/>
        </w:rPr>
        <w:t>Livrarea de soluții integrate, sporește vizibilitatea și ne poziționează printre primii la nivel de performanță. Echipa noastră formată din profesioniști și specialiști se implică activ în a livra soluții unice, pentru a crește productivitatea clienților și pentru a da o direcție pieței în care activăm.</w:t>
      </w:r>
    </w:p>
    <w:p w14:paraId="4BEF8D26" w14:textId="77777777" w:rsidR="00F15920" w:rsidRDefault="00F15920" w:rsidP="00F15920">
      <w:pPr>
        <w:pStyle w:val="Titlu3"/>
        <w:spacing w:line="450" w:lineRule="atLeast"/>
        <w:rPr>
          <w:rFonts w:ascii="Arial" w:hAnsi="Arial" w:cs="Arial"/>
          <w:color w:val="474749"/>
          <w:sz w:val="30"/>
          <w:szCs w:val="30"/>
        </w:rPr>
      </w:pPr>
      <w:r>
        <w:rPr>
          <w:rFonts w:ascii="Arial" w:hAnsi="Arial" w:cs="Arial"/>
          <w:color w:val="474749"/>
          <w:sz w:val="30"/>
          <w:szCs w:val="30"/>
        </w:rPr>
        <w:t>Inovație</w:t>
      </w:r>
    </w:p>
    <w:p w14:paraId="4006D0B5" w14:textId="77777777" w:rsidR="00F15920" w:rsidRDefault="00F15920" w:rsidP="00F15920">
      <w:pPr>
        <w:pStyle w:val="NormalWeb"/>
        <w:rPr>
          <w:rFonts w:ascii="Arial" w:hAnsi="Arial" w:cs="Arial"/>
          <w:color w:val="474749"/>
          <w:sz w:val="18"/>
          <w:szCs w:val="18"/>
        </w:rPr>
      </w:pPr>
      <w:r>
        <w:rPr>
          <w:rFonts w:ascii="Arial" w:hAnsi="Arial" w:cs="Arial"/>
          <w:color w:val="474749"/>
          <w:sz w:val="18"/>
          <w:szCs w:val="18"/>
        </w:rPr>
        <w:t>Mecanismele high-tech pe care le utilizăm, ne permit dezvoltarea către direcții noi, sustenabile, într-un ritm constant și rapid. Produsele și serviciile inovative oferă satisfacție clienților și eficiență în dezvoltarea business-urilor lor.</w:t>
      </w:r>
    </w:p>
    <w:p w14:paraId="60818ACA" w14:textId="77777777" w:rsidR="00F15920" w:rsidRDefault="00F15920" w:rsidP="00F15920">
      <w:pPr>
        <w:pStyle w:val="Titlu3"/>
        <w:spacing w:line="450" w:lineRule="atLeast"/>
        <w:rPr>
          <w:rFonts w:ascii="Arial" w:hAnsi="Arial" w:cs="Arial"/>
          <w:color w:val="474749"/>
          <w:sz w:val="30"/>
          <w:szCs w:val="30"/>
        </w:rPr>
      </w:pPr>
      <w:r>
        <w:rPr>
          <w:rFonts w:ascii="Arial" w:hAnsi="Arial" w:cs="Arial"/>
          <w:color w:val="474749"/>
          <w:sz w:val="30"/>
          <w:szCs w:val="30"/>
        </w:rPr>
        <w:lastRenderedPageBreak/>
        <w:t>Adaptabilitate</w:t>
      </w:r>
    </w:p>
    <w:p w14:paraId="64B65BD2" w14:textId="77777777" w:rsidR="00F15920" w:rsidRDefault="00F15920" w:rsidP="00F15920">
      <w:pPr>
        <w:pStyle w:val="NormalWeb"/>
        <w:rPr>
          <w:rFonts w:ascii="Arial" w:hAnsi="Arial" w:cs="Arial"/>
          <w:color w:val="474749"/>
          <w:sz w:val="18"/>
          <w:szCs w:val="18"/>
        </w:rPr>
      </w:pPr>
      <w:r>
        <w:rPr>
          <w:rFonts w:ascii="Arial" w:hAnsi="Arial" w:cs="Arial"/>
          <w:color w:val="474749"/>
          <w:sz w:val="18"/>
          <w:szCs w:val="18"/>
        </w:rPr>
        <w:t>Personalizarea soluțiilor oferite pentru fiecare client în parte, cât și flexibilitatea în dezvoltarea soluțiilor, reprezintă un atu în realizarea cu succes a proiectelor. Suntem o companie mică dar flexibilă, care joacă în piețe conexe sau total diferite. Această flexibilitate ne conferă înțelegerea  pieței.</w:t>
      </w:r>
    </w:p>
    <w:p w14:paraId="42ED6B78" w14:textId="77777777" w:rsidR="00F15920" w:rsidRDefault="00F15920" w:rsidP="00F15920">
      <w:pPr>
        <w:pStyle w:val="Titlu3"/>
        <w:spacing w:line="450" w:lineRule="atLeast"/>
        <w:rPr>
          <w:rFonts w:ascii="Arial" w:hAnsi="Arial" w:cs="Arial"/>
          <w:color w:val="474749"/>
          <w:sz w:val="30"/>
          <w:szCs w:val="30"/>
        </w:rPr>
      </w:pPr>
      <w:r>
        <w:rPr>
          <w:rFonts w:ascii="Arial" w:hAnsi="Arial" w:cs="Arial"/>
          <w:color w:val="474749"/>
          <w:sz w:val="30"/>
          <w:szCs w:val="30"/>
        </w:rPr>
        <w:t>Perseverență</w:t>
      </w:r>
    </w:p>
    <w:p w14:paraId="2940AED1" w14:textId="77777777" w:rsidR="00F15920" w:rsidRDefault="00F15920" w:rsidP="00F15920">
      <w:pPr>
        <w:pStyle w:val="NormalWeb"/>
        <w:rPr>
          <w:rFonts w:ascii="Arial" w:hAnsi="Arial" w:cs="Arial"/>
          <w:color w:val="474749"/>
          <w:sz w:val="18"/>
          <w:szCs w:val="18"/>
        </w:rPr>
      </w:pPr>
      <w:r>
        <w:rPr>
          <w:rFonts w:ascii="Arial" w:hAnsi="Arial" w:cs="Arial"/>
          <w:color w:val="474749"/>
          <w:sz w:val="18"/>
          <w:szCs w:val="18"/>
        </w:rPr>
        <w:t>Stabilitatea și fermitatea de care dăm dovadă ne permit să dezvoltăm pas cu pas diversitatea produselor și serviciilor livrate. Ascensiunea perpetuă și calitatea, oferă garanția rezultatelor obținute de-a lungul timpului.</w:t>
      </w:r>
    </w:p>
    <w:p w14:paraId="317F41B2" w14:textId="77777777" w:rsidR="004A55A6" w:rsidRPr="006C2932" w:rsidRDefault="004A55A6" w:rsidP="00C843CF">
      <w:pPr>
        <w:jc w:val="both"/>
        <w:rPr>
          <w:rFonts w:ascii="Times New Roman" w:hAnsi="Times New Roman" w:cs="Times New Roman"/>
          <w:sz w:val="24"/>
          <w:szCs w:val="24"/>
          <w:lang w:val="it-IT"/>
        </w:rPr>
      </w:pPr>
    </w:p>
    <w:p w14:paraId="7A082539" w14:textId="77777777" w:rsidR="00242F49" w:rsidRDefault="00242F49" w:rsidP="00C843CF">
      <w:pPr>
        <w:jc w:val="both"/>
        <w:rPr>
          <w:rFonts w:ascii="Times New Roman" w:hAnsi="Times New Roman" w:cs="Times New Roman"/>
          <w:b/>
          <w:sz w:val="24"/>
          <w:szCs w:val="24"/>
          <w:lang w:val="it-IT"/>
        </w:rPr>
      </w:pPr>
    </w:p>
    <w:p w14:paraId="2588FA90" w14:textId="77777777" w:rsidR="00242F49" w:rsidRDefault="00242F49" w:rsidP="00C843CF">
      <w:pPr>
        <w:jc w:val="both"/>
        <w:rPr>
          <w:rFonts w:ascii="Times New Roman" w:hAnsi="Times New Roman" w:cs="Times New Roman"/>
          <w:b/>
          <w:sz w:val="24"/>
          <w:szCs w:val="24"/>
          <w:lang w:val="it-IT"/>
        </w:rPr>
      </w:pPr>
    </w:p>
    <w:p w14:paraId="13012DB9" w14:textId="77777777" w:rsidR="00C843CF" w:rsidRPr="00C843CF" w:rsidRDefault="00C843CF" w:rsidP="00C843CF">
      <w:pPr>
        <w:jc w:val="both"/>
        <w:rPr>
          <w:rFonts w:ascii="Times New Roman" w:hAnsi="Times New Roman" w:cs="Times New Roman"/>
          <w:b/>
          <w:sz w:val="24"/>
          <w:szCs w:val="24"/>
          <w:lang w:val="it-IT"/>
        </w:rPr>
      </w:pPr>
      <w:r w:rsidRPr="00C843CF">
        <w:rPr>
          <w:rFonts w:ascii="Times New Roman" w:hAnsi="Times New Roman" w:cs="Times New Roman"/>
          <w:b/>
          <w:sz w:val="24"/>
          <w:szCs w:val="24"/>
          <w:lang w:val="it-IT"/>
        </w:rPr>
        <w:t>CAPITOLUL 2. Descrierea resursei umane vizată în cadrul afacerii</w:t>
      </w:r>
    </w:p>
    <w:p w14:paraId="2F43C9A8" w14:textId="77777777" w:rsidR="001B66EC" w:rsidRDefault="00070A5D" w:rsidP="00C843CF">
      <w:pPr>
        <w:jc w:val="both"/>
        <w:rPr>
          <w:rFonts w:ascii="Times New Roman" w:hAnsi="Times New Roman" w:cs="Times New Roman"/>
          <w:sz w:val="24"/>
          <w:szCs w:val="24"/>
          <w:lang w:val="it-IT"/>
        </w:rPr>
      </w:pPr>
      <w:r>
        <w:rPr>
          <w:rFonts w:ascii="Times New Roman" w:hAnsi="Times New Roman" w:cs="Times New Roman"/>
          <w:sz w:val="24"/>
          <w:szCs w:val="24"/>
          <w:lang w:val="it-IT"/>
        </w:rPr>
        <w:t xml:space="preserve">Pentru activitatea de livrare carburant este nevoie de un sofer pentru autocisterna , dar pentru functionarea unei statii peco este nevoie de 3 schimburi a cate doi angajati . </w:t>
      </w:r>
    </w:p>
    <w:p w14:paraId="569BF564" w14:textId="77777777" w:rsidR="00070A5D" w:rsidRDefault="00070A5D" w:rsidP="00C843CF">
      <w:pPr>
        <w:jc w:val="both"/>
        <w:rPr>
          <w:rFonts w:ascii="Times New Roman" w:hAnsi="Times New Roman" w:cs="Times New Roman"/>
          <w:sz w:val="24"/>
          <w:szCs w:val="24"/>
          <w:lang w:val="it-IT"/>
        </w:rPr>
      </w:pPr>
      <w:r>
        <w:rPr>
          <w:rFonts w:ascii="Times New Roman" w:hAnsi="Times New Roman" w:cs="Times New Roman"/>
          <w:sz w:val="24"/>
          <w:szCs w:val="24"/>
          <w:lang w:val="it-IT"/>
        </w:rPr>
        <w:t>Se ataseaza mai jos un tabel care sa prezinta situatia angajatilor pentru primul an de activitate al startup ului in speta .</w:t>
      </w:r>
    </w:p>
    <w:tbl>
      <w:tblPr>
        <w:tblStyle w:val="Tabelgril"/>
        <w:tblW w:w="10412" w:type="dxa"/>
        <w:tblLook w:val="04A0" w:firstRow="1" w:lastRow="0" w:firstColumn="1" w:lastColumn="0" w:noHBand="0" w:noVBand="1"/>
      </w:tblPr>
      <w:tblGrid>
        <w:gridCol w:w="336"/>
        <w:gridCol w:w="7463"/>
        <w:gridCol w:w="2613"/>
      </w:tblGrid>
      <w:tr w:rsidR="00070A5D" w14:paraId="2D64560F" w14:textId="77777777" w:rsidTr="00F0673A">
        <w:trPr>
          <w:trHeight w:val="255"/>
        </w:trPr>
        <w:tc>
          <w:tcPr>
            <w:tcW w:w="336" w:type="dxa"/>
          </w:tcPr>
          <w:p w14:paraId="3821E27B" w14:textId="77777777" w:rsidR="00070A5D" w:rsidRDefault="00070A5D" w:rsidP="00C843CF">
            <w:pPr>
              <w:jc w:val="both"/>
              <w:rPr>
                <w:rFonts w:ascii="Times New Roman" w:hAnsi="Times New Roman" w:cs="Times New Roman"/>
                <w:sz w:val="24"/>
                <w:szCs w:val="24"/>
              </w:rPr>
            </w:pPr>
          </w:p>
        </w:tc>
        <w:tc>
          <w:tcPr>
            <w:tcW w:w="7463" w:type="dxa"/>
          </w:tcPr>
          <w:p w14:paraId="06FA6AC5" w14:textId="77777777" w:rsidR="00070A5D" w:rsidRDefault="00070A5D" w:rsidP="00C843CF">
            <w:pPr>
              <w:jc w:val="both"/>
              <w:rPr>
                <w:rFonts w:ascii="Times New Roman" w:hAnsi="Times New Roman" w:cs="Times New Roman"/>
                <w:sz w:val="24"/>
                <w:szCs w:val="24"/>
              </w:rPr>
            </w:pPr>
            <w:r>
              <w:rPr>
                <w:rFonts w:ascii="Times New Roman" w:hAnsi="Times New Roman" w:cs="Times New Roman"/>
                <w:sz w:val="24"/>
                <w:szCs w:val="24"/>
              </w:rPr>
              <w:t xml:space="preserve">Pozitia / functia </w:t>
            </w:r>
          </w:p>
        </w:tc>
        <w:tc>
          <w:tcPr>
            <w:tcW w:w="2613" w:type="dxa"/>
          </w:tcPr>
          <w:p w14:paraId="4FDEB220" w14:textId="77777777" w:rsidR="00070A5D" w:rsidRDefault="003B6866" w:rsidP="00C843CF">
            <w:pPr>
              <w:jc w:val="both"/>
              <w:rPr>
                <w:rFonts w:ascii="Times New Roman" w:hAnsi="Times New Roman" w:cs="Times New Roman"/>
                <w:sz w:val="24"/>
                <w:szCs w:val="24"/>
              </w:rPr>
            </w:pPr>
            <w:r>
              <w:rPr>
                <w:rFonts w:ascii="Times New Roman" w:hAnsi="Times New Roman" w:cs="Times New Roman"/>
                <w:sz w:val="24"/>
                <w:szCs w:val="24"/>
              </w:rPr>
              <w:t>Nr angajati/slariati</w:t>
            </w:r>
          </w:p>
        </w:tc>
      </w:tr>
      <w:tr w:rsidR="00070A5D" w14:paraId="4EE16761" w14:textId="77777777" w:rsidTr="00F0673A">
        <w:trPr>
          <w:trHeight w:val="255"/>
        </w:trPr>
        <w:tc>
          <w:tcPr>
            <w:tcW w:w="336" w:type="dxa"/>
          </w:tcPr>
          <w:p w14:paraId="18E453D5" w14:textId="77777777" w:rsidR="00070A5D" w:rsidRDefault="003B6866" w:rsidP="00C843CF">
            <w:pPr>
              <w:jc w:val="both"/>
              <w:rPr>
                <w:rFonts w:ascii="Times New Roman" w:hAnsi="Times New Roman" w:cs="Times New Roman"/>
                <w:sz w:val="24"/>
                <w:szCs w:val="24"/>
              </w:rPr>
            </w:pPr>
            <w:r>
              <w:rPr>
                <w:rFonts w:ascii="Times New Roman" w:hAnsi="Times New Roman" w:cs="Times New Roman"/>
                <w:sz w:val="24"/>
                <w:szCs w:val="24"/>
              </w:rPr>
              <w:t>2</w:t>
            </w:r>
          </w:p>
        </w:tc>
        <w:tc>
          <w:tcPr>
            <w:tcW w:w="7463" w:type="dxa"/>
          </w:tcPr>
          <w:p w14:paraId="0A70D8AA" w14:textId="77777777" w:rsidR="00070A5D" w:rsidRDefault="00070A5D" w:rsidP="00C843CF">
            <w:pPr>
              <w:jc w:val="both"/>
              <w:rPr>
                <w:rFonts w:ascii="Times New Roman" w:hAnsi="Times New Roman" w:cs="Times New Roman"/>
                <w:sz w:val="24"/>
                <w:szCs w:val="24"/>
              </w:rPr>
            </w:pPr>
            <w:r>
              <w:rPr>
                <w:rFonts w:ascii="Times New Roman" w:hAnsi="Times New Roman" w:cs="Times New Roman"/>
                <w:sz w:val="24"/>
                <w:szCs w:val="24"/>
              </w:rPr>
              <w:t xml:space="preserve">operator-casier </w:t>
            </w:r>
          </w:p>
        </w:tc>
        <w:tc>
          <w:tcPr>
            <w:tcW w:w="2613" w:type="dxa"/>
          </w:tcPr>
          <w:p w14:paraId="2634B3C6" w14:textId="78A36888" w:rsidR="00070A5D" w:rsidRDefault="00611352" w:rsidP="00C843CF">
            <w:pPr>
              <w:jc w:val="both"/>
              <w:rPr>
                <w:rFonts w:ascii="Times New Roman" w:hAnsi="Times New Roman" w:cs="Times New Roman"/>
                <w:sz w:val="24"/>
                <w:szCs w:val="24"/>
              </w:rPr>
            </w:pPr>
            <w:r>
              <w:rPr>
                <w:rFonts w:ascii="Times New Roman" w:hAnsi="Times New Roman" w:cs="Times New Roman"/>
                <w:sz w:val="24"/>
                <w:szCs w:val="24"/>
              </w:rPr>
              <w:t>1</w:t>
            </w:r>
          </w:p>
        </w:tc>
      </w:tr>
      <w:tr w:rsidR="00070A5D" w14:paraId="4DB7B167" w14:textId="77777777" w:rsidTr="00F0673A">
        <w:trPr>
          <w:trHeight w:val="255"/>
        </w:trPr>
        <w:tc>
          <w:tcPr>
            <w:tcW w:w="336" w:type="dxa"/>
          </w:tcPr>
          <w:p w14:paraId="3847D3C6" w14:textId="77777777" w:rsidR="00070A5D" w:rsidRDefault="003B6866" w:rsidP="00C843CF">
            <w:pPr>
              <w:jc w:val="both"/>
              <w:rPr>
                <w:rFonts w:ascii="Times New Roman" w:hAnsi="Times New Roman" w:cs="Times New Roman"/>
                <w:sz w:val="24"/>
                <w:szCs w:val="24"/>
              </w:rPr>
            </w:pPr>
            <w:r>
              <w:rPr>
                <w:rFonts w:ascii="Times New Roman" w:hAnsi="Times New Roman" w:cs="Times New Roman"/>
                <w:sz w:val="24"/>
                <w:szCs w:val="24"/>
              </w:rPr>
              <w:t>3</w:t>
            </w:r>
          </w:p>
        </w:tc>
        <w:tc>
          <w:tcPr>
            <w:tcW w:w="7463" w:type="dxa"/>
          </w:tcPr>
          <w:p w14:paraId="36941D1C" w14:textId="77777777" w:rsidR="00070A5D" w:rsidRDefault="00070A5D" w:rsidP="00C843CF">
            <w:pPr>
              <w:jc w:val="both"/>
              <w:rPr>
                <w:rFonts w:ascii="Times New Roman" w:hAnsi="Times New Roman" w:cs="Times New Roman"/>
                <w:sz w:val="24"/>
                <w:szCs w:val="24"/>
              </w:rPr>
            </w:pPr>
            <w:r>
              <w:rPr>
                <w:rFonts w:ascii="Times New Roman" w:hAnsi="Times New Roman" w:cs="Times New Roman"/>
                <w:sz w:val="24"/>
                <w:szCs w:val="24"/>
              </w:rPr>
              <w:t>operator-deservent alimentari</w:t>
            </w:r>
          </w:p>
        </w:tc>
        <w:tc>
          <w:tcPr>
            <w:tcW w:w="2613" w:type="dxa"/>
          </w:tcPr>
          <w:p w14:paraId="6B2D8E44" w14:textId="5FBEEBD5" w:rsidR="00070A5D" w:rsidRDefault="00611352" w:rsidP="00C843CF">
            <w:pPr>
              <w:jc w:val="both"/>
              <w:rPr>
                <w:rFonts w:ascii="Times New Roman" w:hAnsi="Times New Roman" w:cs="Times New Roman"/>
                <w:sz w:val="24"/>
                <w:szCs w:val="24"/>
              </w:rPr>
            </w:pPr>
            <w:r>
              <w:rPr>
                <w:rFonts w:ascii="Times New Roman" w:hAnsi="Times New Roman" w:cs="Times New Roman"/>
                <w:sz w:val="24"/>
                <w:szCs w:val="24"/>
              </w:rPr>
              <w:t>1</w:t>
            </w:r>
          </w:p>
        </w:tc>
      </w:tr>
      <w:tr w:rsidR="003B6866" w14:paraId="27139734" w14:textId="77777777" w:rsidTr="00F0673A">
        <w:trPr>
          <w:trHeight w:val="255"/>
        </w:trPr>
        <w:tc>
          <w:tcPr>
            <w:tcW w:w="336" w:type="dxa"/>
          </w:tcPr>
          <w:p w14:paraId="1B1D8912" w14:textId="77777777" w:rsidR="003B6866" w:rsidRDefault="003B6866" w:rsidP="00C843CF">
            <w:pPr>
              <w:jc w:val="both"/>
              <w:rPr>
                <w:rFonts w:ascii="Times New Roman" w:hAnsi="Times New Roman" w:cs="Times New Roman"/>
                <w:sz w:val="24"/>
                <w:szCs w:val="24"/>
              </w:rPr>
            </w:pPr>
          </w:p>
        </w:tc>
        <w:tc>
          <w:tcPr>
            <w:tcW w:w="7463" w:type="dxa"/>
          </w:tcPr>
          <w:p w14:paraId="57204A69" w14:textId="77777777" w:rsidR="003B6866" w:rsidRDefault="003B6866" w:rsidP="00C843CF">
            <w:pPr>
              <w:jc w:val="both"/>
              <w:rPr>
                <w:rFonts w:ascii="Times New Roman" w:hAnsi="Times New Roman" w:cs="Times New Roman"/>
                <w:sz w:val="24"/>
                <w:szCs w:val="24"/>
              </w:rPr>
            </w:pPr>
            <w:r>
              <w:rPr>
                <w:rFonts w:ascii="Times New Roman" w:hAnsi="Times New Roman" w:cs="Times New Roman"/>
                <w:sz w:val="24"/>
                <w:szCs w:val="24"/>
              </w:rPr>
              <w:t xml:space="preserve">Total </w:t>
            </w:r>
          </w:p>
        </w:tc>
        <w:tc>
          <w:tcPr>
            <w:tcW w:w="2613" w:type="dxa"/>
          </w:tcPr>
          <w:p w14:paraId="0CD373F1" w14:textId="001EA458" w:rsidR="003B6866" w:rsidRDefault="00F0673A" w:rsidP="00C843CF">
            <w:pPr>
              <w:jc w:val="both"/>
              <w:rPr>
                <w:rFonts w:ascii="Times New Roman" w:hAnsi="Times New Roman" w:cs="Times New Roman"/>
                <w:sz w:val="24"/>
                <w:szCs w:val="24"/>
              </w:rPr>
            </w:pPr>
            <w:r>
              <w:rPr>
                <w:rFonts w:ascii="Times New Roman" w:hAnsi="Times New Roman" w:cs="Times New Roman"/>
                <w:sz w:val="24"/>
                <w:szCs w:val="24"/>
              </w:rPr>
              <w:t>2</w:t>
            </w:r>
          </w:p>
        </w:tc>
      </w:tr>
    </w:tbl>
    <w:p w14:paraId="359C77A3" w14:textId="77777777" w:rsidR="00070A5D" w:rsidRDefault="003B6866" w:rsidP="00C843CF">
      <w:pPr>
        <w:jc w:val="both"/>
        <w:rPr>
          <w:rFonts w:ascii="Times New Roman" w:hAnsi="Times New Roman" w:cs="Times New Roman"/>
          <w:sz w:val="24"/>
          <w:szCs w:val="24"/>
        </w:rPr>
      </w:pPr>
      <w:r>
        <w:rPr>
          <w:rFonts w:ascii="Times New Roman" w:hAnsi="Times New Roman" w:cs="Times New Roman"/>
          <w:sz w:val="24"/>
          <w:szCs w:val="24"/>
        </w:rPr>
        <w:t xml:space="preserve">  </w:t>
      </w:r>
    </w:p>
    <w:p w14:paraId="4EA68892" w14:textId="605F8ACF" w:rsidR="003B6866" w:rsidRDefault="003B6866" w:rsidP="00C843CF">
      <w:pPr>
        <w:jc w:val="both"/>
        <w:rPr>
          <w:rFonts w:ascii="Times New Roman" w:hAnsi="Times New Roman" w:cs="Times New Roman"/>
          <w:sz w:val="24"/>
          <w:szCs w:val="24"/>
        </w:rPr>
      </w:pPr>
      <w:r>
        <w:rPr>
          <w:rFonts w:ascii="Times New Roman" w:hAnsi="Times New Roman" w:cs="Times New Roman"/>
          <w:sz w:val="24"/>
          <w:szCs w:val="24"/>
        </w:rPr>
        <w:t xml:space="preserve">Dupa cum este prezentat in tabelul curent pentru buna desfasurare </w:t>
      </w:r>
      <w:r w:rsidRPr="00F04260">
        <w:rPr>
          <w:rFonts w:ascii="Times New Roman" w:hAnsi="Times New Roman" w:cs="Times New Roman"/>
          <w:b/>
          <w:sz w:val="24"/>
          <w:szCs w:val="24"/>
        </w:rPr>
        <w:t xml:space="preserve">a </w:t>
      </w:r>
      <w:r w:rsidR="00C22832">
        <w:rPr>
          <w:rFonts w:ascii="Times New Roman" w:hAnsi="Times New Roman" w:cs="Times New Roman"/>
          <w:b/>
          <w:sz w:val="24"/>
          <w:szCs w:val="24"/>
        </w:rPr>
        <w:t>unei</w:t>
      </w:r>
      <w:r w:rsidRPr="00F04260">
        <w:rPr>
          <w:rFonts w:ascii="Times New Roman" w:hAnsi="Times New Roman" w:cs="Times New Roman"/>
          <w:b/>
          <w:sz w:val="24"/>
          <w:szCs w:val="24"/>
        </w:rPr>
        <w:t xml:space="preserve"> statii de alimentare caburant</w:t>
      </w:r>
      <w:r>
        <w:rPr>
          <w:rFonts w:ascii="Times New Roman" w:hAnsi="Times New Roman" w:cs="Times New Roman"/>
          <w:sz w:val="24"/>
          <w:szCs w:val="24"/>
        </w:rPr>
        <w:t xml:space="preserve">  la sediul clientilor este nevoie de </w:t>
      </w:r>
      <w:r w:rsidR="00611352">
        <w:rPr>
          <w:rFonts w:ascii="Times New Roman" w:hAnsi="Times New Roman" w:cs="Times New Roman"/>
          <w:sz w:val="24"/>
          <w:szCs w:val="24"/>
        </w:rPr>
        <w:t>2</w:t>
      </w:r>
      <w:r>
        <w:rPr>
          <w:rFonts w:ascii="Times New Roman" w:hAnsi="Times New Roman" w:cs="Times New Roman"/>
          <w:sz w:val="24"/>
          <w:szCs w:val="24"/>
        </w:rPr>
        <w:t xml:space="preserve"> salariati , urmand ca </w:t>
      </w:r>
      <w:r w:rsidR="00611352">
        <w:rPr>
          <w:rFonts w:ascii="Times New Roman" w:hAnsi="Times New Roman" w:cs="Times New Roman"/>
          <w:sz w:val="24"/>
          <w:szCs w:val="24"/>
        </w:rPr>
        <w:t>in urmatorul an sa se poata achizitina si o cisterna  , astfel incat sa putem sa ne furnizam independent carburant</w:t>
      </w:r>
      <w:r w:rsidR="00F0673A">
        <w:rPr>
          <w:rFonts w:ascii="Times New Roman" w:hAnsi="Times New Roman" w:cs="Times New Roman"/>
          <w:sz w:val="24"/>
          <w:szCs w:val="24"/>
        </w:rPr>
        <w:t>u</w:t>
      </w:r>
      <w:r w:rsidR="00611352">
        <w:rPr>
          <w:rFonts w:ascii="Times New Roman" w:hAnsi="Times New Roman" w:cs="Times New Roman"/>
          <w:sz w:val="24"/>
          <w:szCs w:val="24"/>
        </w:rPr>
        <w:t>l , dar in primul an se va opota la apelarea unei</w:t>
      </w:r>
      <w:r w:rsidR="00F0673A">
        <w:rPr>
          <w:rFonts w:ascii="Times New Roman" w:hAnsi="Times New Roman" w:cs="Times New Roman"/>
          <w:sz w:val="24"/>
          <w:szCs w:val="24"/>
        </w:rPr>
        <w:t xml:space="preserve"> </w:t>
      </w:r>
      <w:r w:rsidR="00611352">
        <w:rPr>
          <w:rFonts w:ascii="Times New Roman" w:hAnsi="Times New Roman" w:cs="Times New Roman"/>
          <w:sz w:val="24"/>
          <w:szCs w:val="24"/>
        </w:rPr>
        <w:t xml:space="preserve">firme care deja se ocupa cu </w:t>
      </w:r>
      <w:r w:rsidR="00FB6F7D">
        <w:rPr>
          <w:rFonts w:ascii="Times New Roman" w:hAnsi="Times New Roman" w:cs="Times New Roman"/>
          <w:sz w:val="24"/>
          <w:szCs w:val="24"/>
        </w:rPr>
        <w:t xml:space="preserve">asta din </w:t>
      </w:r>
      <w:r>
        <w:rPr>
          <w:rFonts w:ascii="Times New Roman" w:hAnsi="Times New Roman" w:cs="Times New Roman"/>
          <w:sz w:val="24"/>
          <w:szCs w:val="24"/>
        </w:rPr>
        <w:t>jud</w:t>
      </w:r>
      <w:r w:rsidR="00F04260">
        <w:rPr>
          <w:rFonts w:ascii="Times New Roman" w:hAnsi="Times New Roman" w:cs="Times New Roman"/>
          <w:sz w:val="24"/>
          <w:szCs w:val="24"/>
        </w:rPr>
        <w:t xml:space="preserve">etul Olt </w:t>
      </w:r>
      <w:r w:rsidR="00FB6F7D">
        <w:rPr>
          <w:rFonts w:ascii="Times New Roman" w:hAnsi="Times New Roman" w:cs="Times New Roman"/>
          <w:sz w:val="24"/>
          <w:szCs w:val="24"/>
        </w:rPr>
        <w:t xml:space="preserve">sau din judetele </w:t>
      </w:r>
      <w:r w:rsidR="00F04260">
        <w:rPr>
          <w:rFonts w:ascii="Times New Roman" w:hAnsi="Times New Roman" w:cs="Times New Roman"/>
          <w:sz w:val="24"/>
          <w:szCs w:val="24"/>
        </w:rPr>
        <w:t xml:space="preserve">invecinate (Valcea , </w:t>
      </w:r>
      <w:r w:rsidR="00611352">
        <w:rPr>
          <w:rFonts w:ascii="Times New Roman" w:hAnsi="Times New Roman" w:cs="Times New Roman"/>
          <w:sz w:val="24"/>
          <w:szCs w:val="24"/>
        </w:rPr>
        <w:t>Gorj</w:t>
      </w:r>
      <w:r w:rsidR="00CC030A">
        <w:rPr>
          <w:rFonts w:ascii="Times New Roman" w:hAnsi="Times New Roman" w:cs="Times New Roman"/>
          <w:sz w:val="24"/>
          <w:szCs w:val="24"/>
        </w:rPr>
        <w:t>,</w:t>
      </w:r>
      <w:r w:rsidR="00F04260">
        <w:rPr>
          <w:rFonts w:ascii="Times New Roman" w:hAnsi="Times New Roman" w:cs="Times New Roman"/>
          <w:sz w:val="24"/>
          <w:szCs w:val="24"/>
        </w:rPr>
        <w:t>Dolj )</w:t>
      </w:r>
      <w:r>
        <w:rPr>
          <w:rFonts w:ascii="Times New Roman" w:hAnsi="Times New Roman" w:cs="Times New Roman"/>
          <w:sz w:val="24"/>
          <w:szCs w:val="24"/>
        </w:rPr>
        <w:t xml:space="preserve">, astfel incat cheltuielile de transport sa ne permita sa ne incadram intr o plaja de preturi competitive in functie de cantitatea ceruta </w:t>
      </w:r>
      <w:r w:rsidR="00F04260">
        <w:rPr>
          <w:rFonts w:ascii="Times New Roman" w:hAnsi="Times New Roman" w:cs="Times New Roman"/>
          <w:sz w:val="24"/>
          <w:szCs w:val="24"/>
        </w:rPr>
        <w:t>de client .</w:t>
      </w:r>
    </w:p>
    <w:p w14:paraId="65D23981" w14:textId="374FBEBB" w:rsidR="00CC030A" w:rsidRDefault="00CC030A" w:rsidP="00C843CF">
      <w:pPr>
        <w:jc w:val="both"/>
        <w:rPr>
          <w:rFonts w:ascii="Times New Roman" w:hAnsi="Times New Roman" w:cs="Times New Roman"/>
          <w:sz w:val="24"/>
          <w:szCs w:val="24"/>
        </w:rPr>
      </w:pPr>
      <w:r>
        <w:rPr>
          <w:rFonts w:ascii="Times New Roman" w:hAnsi="Times New Roman" w:cs="Times New Roman"/>
          <w:sz w:val="24"/>
          <w:szCs w:val="24"/>
        </w:rPr>
        <w:lastRenderedPageBreak/>
        <w:t xml:space="preserve">Pentru a mai scuti din cheltuieli nu se va angaja un manager , acest post va fi ocupat in primii doi ani de activitate de catre antreprenor ( pot ocupa aceasta pozitie datorita formarii profesioanel pe care am avut-o studiind in facultate materii precum </w:t>
      </w:r>
      <w:r w:rsidR="00611352">
        <w:rPr>
          <w:rFonts w:ascii="Times New Roman" w:hAnsi="Times New Roman" w:cs="Times New Roman"/>
          <w:sz w:val="24"/>
          <w:szCs w:val="24"/>
        </w:rPr>
        <w:t>Marketing</w:t>
      </w:r>
      <w:r>
        <w:rPr>
          <w:rFonts w:ascii="Times New Roman" w:hAnsi="Times New Roman" w:cs="Times New Roman"/>
          <w:sz w:val="24"/>
          <w:szCs w:val="24"/>
        </w:rPr>
        <w:t xml:space="preserve"> si </w:t>
      </w:r>
      <w:r w:rsidR="00611352">
        <w:rPr>
          <w:rFonts w:ascii="Times New Roman" w:hAnsi="Times New Roman" w:cs="Times New Roman"/>
          <w:sz w:val="24"/>
          <w:szCs w:val="24"/>
        </w:rPr>
        <w:t>Economie</w:t>
      </w:r>
      <w:r>
        <w:rPr>
          <w:rFonts w:ascii="Times New Roman" w:hAnsi="Times New Roman" w:cs="Times New Roman"/>
          <w:sz w:val="24"/>
          <w:szCs w:val="24"/>
        </w:rPr>
        <w:t xml:space="preserve"> , dar mai ales formarii economico-manageriale de care am beneficiat participand in cadrul proiectului </w:t>
      </w:r>
      <w:r w:rsidR="00611352" w:rsidRPr="006705F4">
        <w:rPr>
          <w:rFonts w:ascii="Trebuchet MS" w:hAnsi="Trebuchet MS" w:cs="Arial"/>
          <w:b/>
          <w:color w:val="000000"/>
          <w:sz w:val="20"/>
          <w:szCs w:val="20"/>
        </w:rPr>
        <w:t xml:space="preserve">Tineri antreprenori - </w:t>
      </w:r>
      <w:r w:rsidR="00611352" w:rsidRPr="006705F4">
        <w:rPr>
          <w:rFonts w:ascii="Trebuchet MS" w:eastAsia="Times New Roman" w:hAnsi="Trebuchet MS" w:cs="PF Square Sans Pro Medium"/>
          <w:b/>
          <w:color w:val="000000"/>
          <w:sz w:val="20"/>
          <w:szCs w:val="20"/>
          <w:lang w:val="ro-RO" w:eastAsia="ar-SA"/>
        </w:rPr>
        <w:t>De la idee la</w:t>
      </w:r>
      <w:r>
        <w:rPr>
          <w:rFonts w:ascii="Times New Roman" w:hAnsi="Times New Roman" w:cs="Times New Roman"/>
          <w:sz w:val="24"/>
          <w:szCs w:val="24"/>
        </w:rPr>
        <w:t>).</w:t>
      </w:r>
    </w:p>
    <w:p w14:paraId="4CF4FC5A" w14:textId="49D364F4" w:rsidR="00CC030A" w:rsidRDefault="00CC030A" w:rsidP="00C843CF">
      <w:pPr>
        <w:jc w:val="both"/>
        <w:rPr>
          <w:rFonts w:ascii="Times New Roman" w:hAnsi="Times New Roman" w:cs="Times New Roman"/>
          <w:sz w:val="24"/>
          <w:szCs w:val="24"/>
        </w:rPr>
      </w:pPr>
      <w:r>
        <w:rPr>
          <w:rFonts w:ascii="Times New Roman" w:hAnsi="Times New Roman" w:cs="Times New Roman"/>
          <w:sz w:val="24"/>
          <w:szCs w:val="24"/>
        </w:rPr>
        <w:t xml:space="preserve">Pentru a micsora cheltuielile salariale in functionarea </w:t>
      </w:r>
      <w:r w:rsidR="00611352">
        <w:rPr>
          <w:rFonts w:ascii="Times New Roman" w:hAnsi="Times New Roman" w:cs="Times New Roman"/>
          <w:sz w:val="24"/>
          <w:szCs w:val="24"/>
        </w:rPr>
        <w:t xml:space="preserve">benzinariei </w:t>
      </w:r>
      <w:r>
        <w:rPr>
          <w:rFonts w:ascii="Times New Roman" w:hAnsi="Times New Roman" w:cs="Times New Roman"/>
          <w:sz w:val="24"/>
          <w:szCs w:val="24"/>
        </w:rPr>
        <w:t>nu se va angaja un sef de statie , acest rol</w:t>
      </w:r>
      <w:r w:rsidR="00B06FBA">
        <w:rPr>
          <w:rFonts w:ascii="Times New Roman" w:hAnsi="Times New Roman" w:cs="Times New Roman"/>
          <w:sz w:val="24"/>
          <w:szCs w:val="24"/>
        </w:rPr>
        <w:t xml:space="preserve"> fiind compensat prin numirea unui sef de tura pe fiecare dintre cele </w:t>
      </w:r>
      <w:r w:rsidR="00611352">
        <w:rPr>
          <w:rFonts w:ascii="Times New Roman" w:hAnsi="Times New Roman" w:cs="Times New Roman"/>
          <w:sz w:val="24"/>
          <w:szCs w:val="24"/>
        </w:rPr>
        <w:t>2</w:t>
      </w:r>
      <w:r w:rsidR="00B06FBA">
        <w:rPr>
          <w:rFonts w:ascii="Times New Roman" w:hAnsi="Times New Roman" w:cs="Times New Roman"/>
          <w:sz w:val="24"/>
          <w:szCs w:val="24"/>
        </w:rPr>
        <w:t xml:space="preserve"> ture de schimb, care vor colabora strans cu antreprenorul ce va participa activ </w:t>
      </w:r>
      <w:r w:rsidR="00611352">
        <w:rPr>
          <w:rFonts w:ascii="Times New Roman" w:hAnsi="Times New Roman" w:cs="Times New Roman"/>
          <w:sz w:val="24"/>
          <w:szCs w:val="24"/>
        </w:rPr>
        <w:t>.</w:t>
      </w:r>
    </w:p>
    <w:p w14:paraId="6D81F783" w14:textId="7551AF7A" w:rsidR="00B06FBA" w:rsidRDefault="00B06FBA" w:rsidP="00C843CF">
      <w:pPr>
        <w:jc w:val="both"/>
        <w:rPr>
          <w:rFonts w:ascii="Times New Roman" w:hAnsi="Times New Roman" w:cs="Times New Roman"/>
          <w:sz w:val="24"/>
          <w:szCs w:val="24"/>
        </w:rPr>
      </w:pPr>
      <w:r w:rsidRPr="00B06FBA">
        <w:rPr>
          <w:rFonts w:ascii="Times New Roman" w:hAnsi="Times New Roman" w:cs="Times New Roman"/>
          <w:b/>
          <w:sz w:val="24"/>
          <w:szCs w:val="24"/>
        </w:rPr>
        <w:t>OPERATOR-CASIER</w:t>
      </w:r>
      <w:r>
        <w:rPr>
          <w:rFonts w:ascii="Times New Roman" w:hAnsi="Times New Roman" w:cs="Times New Roman"/>
          <w:b/>
          <w:sz w:val="24"/>
          <w:szCs w:val="24"/>
        </w:rPr>
        <w:t xml:space="preserve"> : </w:t>
      </w:r>
      <w:r>
        <w:rPr>
          <w:rFonts w:ascii="Times New Roman" w:hAnsi="Times New Roman" w:cs="Times New Roman"/>
          <w:sz w:val="24"/>
          <w:szCs w:val="24"/>
        </w:rPr>
        <w:t xml:space="preserve"> stati</w:t>
      </w:r>
      <w:r w:rsidR="00C22832">
        <w:rPr>
          <w:rFonts w:ascii="Times New Roman" w:hAnsi="Times New Roman" w:cs="Times New Roman"/>
          <w:sz w:val="24"/>
          <w:szCs w:val="24"/>
        </w:rPr>
        <w:t>a</w:t>
      </w:r>
      <w:r>
        <w:rPr>
          <w:rFonts w:ascii="Times New Roman" w:hAnsi="Times New Roman" w:cs="Times New Roman"/>
          <w:sz w:val="24"/>
          <w:szCs w:val="24"/>
        </w:rPr>
        <w:t xml:space="preserve"> peco va avea in permanenta un operator-casier la post care raspunde de :</w:t>
      </w:r>
    </w:p>
    <w:p w14:paraId="2E014F3B" w14:textId="77777777" w:rsidR="00B06FBA" w:rsidRDefault="00B06FBA" w:rsidP="00C843CF">
      <w:pPr>
        <w:jc w:val="both"/>
        <w:rPr>
          <w:rFonts w:ascii="Times New Roman" w:hAnsi="Times New Roman" w:cs="Times New Roman"/>
          <w:sz w:val="24"/>
          <w:szCs w:val="24"/>
        </w:rPr>
      </w:pPr>
      <w:r>
        <w:rPr>
          <w:rFonts w:ascii="Times New Roman" w:hAnsi="Times New Roman" w:cs="Times New Roman"/>
          <w:sz w:val="24"/>
          <w:szCs w:val="24"/>
        </w:rPr>
        <w:t xml:space="preserve">- incasarea numerarului sau efectuarea operatiunuilor specifice la plata cu cardul bancar </w:t>
      </w:r>
    </w:p>
    <w:p w14:paraId="034960FB" w14:textId="77777777" w:rsidR="00B06FBA" w:rsidRDefault="00B06FBA" w:rsidP="00C843CF">
      <w:pPr>
        <w:jc w:val="both"/>
        <w:rPr>
          <w:rFonts w:ascii="Times New Roman" w:hAnsi="Times New Roman" w:cs="Times New Roman"/>
          <w:sz w:val="24"/>
          <w:szCs w:val="24"/>
        </w:rPr>
      </w:pPr>
      <w:r>
        <w:rPr>
          <w:rFonts w:ascii="Times New Roman" w:hAnsi="Times New Roman" w:cs="Times New Roman"/>
          <w:sz w:val="24"/>
          <w:szCs w:val="24"/>
        </w:rPr>
        <w:t>-efectuarea receptiilor de magazin si de efectuarea comenzilor de marfa</w:t>
      </w:r>
    </w:p>
    <w:p w14:paraId="311A28CB" w14:textId="77777777" w:rsidR="00B06FBA" w:rsidRDefault="00B06FBA" w:rsidP="00C843CF">
      <w:pPr>
        <w:jc w:val="both"/>
        <w:rPr>
          <w:rFonts w:ascii="Times New Roman" w:hAnsi="Times New Roman" w:cs="Times New Roman"/>
          <w:sz w:val="24"/>
          <w:szCs w:val="24"/>
        </w:rPr>
      </w:pPr>
      <w:r>
        <w:rPr>
          <w:rFonts w:ascii="Times New Roman" w:hAnsi="Times New Roman" w:cs="Times New Roman"/>
          <w:sz w:val="24"/>
          <w:szCs w:val="24"/>
        </w:rPr>
        <w:t>-facturarea la final de luna pentru toti clientii care au solicitat asta in baza bonului fiscal validat prin stampila</w:t>
      </w:r>
    </w:p>
    <w:p w14:paraId="539BC2A6" w14:textId="77777777" w:rsidR="00B06FBA" w:rsidRDefault="00B06FBA" w:rsidP="00C843CF">
      <w:pPr>
        <w:jc w:val="both"/>
        <w:rPr>
          <w:rFonts w:ascii="Times New Roman" w:hAnsi="Times New Roman" w:cs="Times New Roman"/>
          <w:sz w:val="24"/>
          <w:szCs w:val="24"/>
        </w:rPr>
      </w:pPr>
      <w:r>
        <w:rPr>
          <w:rFonts w:ascii="Times New Roman" w:hAnsi="Times New Roman" w:cs="Times New Roman"/>
          <w:sz w:val="24"/>
          <w:szCs w:val="24"/>
        </w:rPr>
        <w:t>-plata facturilor de intrare marfa catre furnizori atunci cand este specificat pe factura ca plata se va face prin numerar</w:t>
      </w:r>
    </w:p>
    <w:p w14:paraId="19872F0D" w14:textId="77777777" w:rsidR="00B06FBA" w:rsidRDefault="00B06FBA" w:rsidP="00C843CF">
      <w:pPr>
        <w:jc w:val="both"/>
        <w:rPr>
          <w:rFonts w:ascii="Times New Roman" w:hAnsi="Times New Roman" w:cs="Times New Roman"/>
          <w:sz w:val="24"/>
          <w:szCs w:val="24"/>
        </w:rPr>
      </w:pPr>
      <w:r>
        <w:rPr>
          <w:rFonts w:ascii="Times New Roman" w:hAnsi="Times New Roman" w:cs="Times New Roman"/>
          <w:sz w:val="24"/>
          <w:szCs w:val="24"/>
        </w:rPr>
        <w:t>-realizarea/completarea registrului de casa</w:t>
      </w:r>
    </w:p>
    <w:p w14:paraId="7224C9E8" w14:textId="77777777" w:rsidR="00B06FBA" w:rsidRDefault="00B06FBA" w:rsidP="00C843CF">
      <w:pPr>
        <w:jc w:val="both"/>
        <w:rPr>
          <w:rFonts w:ascii="Times New Roman" w:hAnsi="Times New Roman" w:cs="Times New Roman"/>
          <w:sz w:val="24"/>
          <w:szCs w:val="24"/>
        </w:rPr>
      </w:pPr>
      <w:r>
        <w:rPr>
          <w:rFonts w:ascii="Times New Roman" w:hAnsi="Times New Roman" w:cs="Times New Roman"/>
          <w:sz w:val="24"/>
          <w:szCs w:val="24"/>
        </w:rPr>
        <w:t xml:space="preserve">-predarea numerarului din schimbul current la sosirea reprezentatului bancii partenere </w:t>
      </w:r>
    </w:p>
    <w:p w14:paraId="0862AE5D" w14:textId="77777777" w:rsidR="0048171A" w:rsidRDefault="0048171A" w:rsidP="00C843CF">
      <w:pPr>
        <w:jc w:val="both"/>
        <w:rPr>
          <w:rFonts w:ascii="Times New Roman" w:hAnsi="Times New Roman" w:cs="Times New Roman"/>
          <w:sz w:val="24"/>
          <w:szCs w:val="24"/>
        </w:rPr>
      </w:pPr>
      <w:r>
        <w:rPr>
          <w:rFonts w:ascii="Times New Roman" w:hAnsi="Times New Roman" w:cs="Times New Roman"/>
          <w:sz w:val="24"/>
          <w:szCs w:val="24"/>
        </w:rPr>
        <w:t xml:space="preserve">-va fi numit sef de tura si va fi razpunzator pentru gestiune , pentru stocurile de marfa </w:t>
      </w:r>
    </w:p>
    <w:p w14:paraId="4CC7DA9C" w14:textId="4D3FE003" w:rsidR="0048171A" w:rsidRDefault="0048171A" w:rsidP="0048171A">
      <w:pPr>
        <w:jc w:val="both"/>
        <w:rPr>
          <w:rFonts w:ascii="Times New Roman" w:hAnsi="Times New Roman" w:cs="Times New Roman"/>
          <w:sz w:val="24"/>
          <w:szCs w:val="24"/>
        </w:rPr>
      </w:pPr>
      <w:r w:rsidRPr="0048171A">
        <w:rPr>
          <w:rFonts w:ascii="Times New Roman" w:hAnsi="Times New Roman" w:cs="Times New Roman"/>
          <w:b/>
          <w:sz w:val="24"/>
          <w:szCs w:val="24"/>
        </w:rPr>
        <w:t>OPERATOTUL DESERVENT ALIMENTARI</w:t>
      </w:r>
      <w:r>
        <w:rPr>
          <w:rFonts w:ascii="Times New Roman" w:hAnsi="Times New Roman" w:cs="Times New Roman"/>
          <w:b/>
          <w:sz w:val="24"/>
          <w:szCs w:val="24"/>
        </w:rPr>
        <w:t xml:space="preserve"> :</w:t>
      </w:r>
      <w:r>
        <w:rPr>
          <w:rFonts w:ascii="Times New Roman" w:hAnsi="Times New Roman" w:cs="Times New Roman"/>
          <w:sz w:val="24"/>
          <w:szCs w:val="24"/>
        </w:rPr>
        <w:t xml:space="preserve">  stati</w:t>
      </w:r>
      <w:r w:rsidR="00C22832">
        <w:rPr>
          <w:rFonts w:ascii="Times New Roman" w:hAnsi="Times New Roman" w:cs="Times New Roman"/>
          <w:sz w:val="24"/>
          <w:szCs w:val="24"/>
        </w:rPr>
        <w:t>a</w:t>
      </w:r>
      <w:r>
        <w:rPr>
          <w:rFonts w:ascii="Times New Roman" w:hAnsi="Times New Roman" w:cs="Times New Roman"/>
          <w:sz w:val="24"/>
          <w:szCs w:val="24"/>
        </w:rPr>
        <w:t xml:space="preserve"> peco va avea in permanenta un operator-deservent la post care raspunde de :</w:t>
      </w:r>
    </w:p>
    <w:p w14:paraId="2A1A6EAF" w14:textId="77777777" w:rsidR="0048171A" w:rsidRDefault="0048171A" w:rsidP="0048171A">
      <w:pPr>
        <w:jc w:val="both"/>
        <w:rPr>
          <w:rFonts w:ascii="Times New Roman" w:hAnsi="Times New Roman" w:cs="Times New Roman"/>
          <w:sz w:val="24"/>
          <w:szCs w:val="24"/>
        </w:rPr>
      </w:pPr>
      <w:r>
        <w:rPr>
          <w:rFonts w:ascii="Times New Roman" w:hAnsi="Times New Roman" w:cs="Times New Roman"/>
          <w:sz w:val="24"/>
          <w:szCs w:val="24"/>
        </w:rPr>
        <w:t>-ofera asistenata la efectuarea alimentarii pentru clienti sau realizeaza oersonal efectuarea alimentarii cand este necesar .</w:t>
      </w:r>
    </w:p>
    <w:p w14:paraId="53150B83" w14:textId="77777777" w:rsidR="0048171A" w:rsidRDefault="0048171A" w:rsidP="0048171A">
      <w:pPr>
        <w:jc w:val="both"/>
        <w:rPr>
          <w:rFonts w:ascii="Times New Roman" w:hAnsi="Times New Roman" w:cs="Times New Roman"/>
          <w:sz w:val="24"/>
          <w:szCs w:val="24"/>
        </w:rPr>
      </w:pPr>
      <w:r>
        <w:rPr>
          <w:rFonts w:ascii="Times New Roman" w:hAnsi="Times New Roman" w:cs="Times New Roman"/>
          <w:sz w:val="24"/>
          <w:szCs w:val="24"/>
        </w:rPr>
        <w:t>-verifica si curate din ora in toaleta si interiorul magzainului , si o data pe zi curtea statiei</w:t>
      </w:r>
    </w:p>
    <w:p w14:paraId="6967758E" w14:textId="77777777" w:rsidR="0048171A" w:rsidRDefault="0048171A" w:rsidP="0048171A">
      <w:pPr>
        <w:jc w:val="both"/>
        <w:rPr>
          <w:rFonts w:ascii="Times New Roman" w:hAnsi="Times New Roman" w:cs="Times New Roman"/>
          <w:sz w:val="24"/>
          <w:szCs w:val="24"/>
        </w:rPr>
      </w:pPr>
      <w:r>
        <w:rPr>
          <w:rFonts w:ascii="Times New Roman" w:hAnsi="Times New Roman" w:cs="Times New Roman"/>
          <w:sz w:val="24"/>
          <w:szCs w:val="24"/>
        </w:rPr>
        <w:t>-tunde si uda gazonul din curta statiei</w:t>
      </w:r>
    </w:p>
    <w:p w14:paraId="4115C80A" w14:textId="77777777" w:rsidR="0048171A" w:rsidRDefault="0048171A" w:rsidP="0048171A">
      <w:pPr>
        <w:jc w:val="both"/>
        <w:rPr>
          <w:rFonts w:ascii="Times New Roman" w:hAnsi="Times New Roman" w:cs="Times New Roman"/>
          <w:sz w:val="24"/>
          <w:szCs w:val="24"/>
        </w:rPr>
      </w:pPr>
      <w:r>
        <w:rPr>
          <w:rFonts w:ascii="Times New Roman" w:hAnsi="Times New Roman" w:cs="Times New Roman"/>
          <w:sz w:val="24"/>
          <w:szCs w:val="24"/>
        </w:rPr>
        <w:t>-completeaza si alimenteaza cu produse lada frigotifica de bauturi racoritoare \\</w:t>
      </w:r>
    </w:p>
    <w:p w14:paraId="7BA80058" w14:textId="77777777" w:rsidR="0048171A" w:rsidRDefault="0048171A" w:rsidP="0048171A">
      <w:pPr>
        <w:jc w:val="both"/>
        <w:rPr>
          <w:rFonts w:ascii="Times New Roman" w:hAnsi="Times New Roman" w:cs="Times New Roman"/>
          <w:sz w:val="24"/>
          <w:szCs w:val="24"/>
        </w:rPr>
      </w:pPr>
      <w:r>
        <w:rPr>
          <w:rFonts w:ascii="Times New Roman" w:hAnsi="Times New Roman" w:cs="Times New Roman"/>
          <w:sz w:val="24"/>
          <w:szCs w:val="24"/>
        </w:rPr>
        <w:lastRenderedPageBreak/>
        <w:t xml:space="preserve">-completeaza si alimenteaza cu produse rafturile cu dulciuri / uleiuri /diverse </w:t>
      </w:r>
    </w:p>
    <w:p w14:paraId="77223291" w14:textId="0B5A7240" w:rsidR="0048171A" w:rsidRDefault="0048171A" w:rsidP="0048171A">
      <w:pPr>
        <w:jc w:val="both"/>
        <w:rPr>
          <w:rFonts w:ascii="Times New Roman" w:hAnsi="Times New Roman" w:cs="Times New Roman"/>
          <w:sz w:val="24"/>
          <w:szCs w:val="24"/>
        </w:rPr>
      </w:pPr>
      <w:r>
        <w:rPr>
          <w:rFonts w:ascii="Times New Roman" w:hAnsi="Times New Roman" w:cs="Times New Roman"/>
          <w:sz w:val="24"/>
          <w:szCs w:val="24"/>
        </w:rPr>
        <w:t xml:space="preserve">-suplineste temporar operatorul-casier atunci cand este nevoie </w:t>
      </w:r>
    </w:p>
    <w:p w14:paraId="27DDC8E2" w14:textId="40559C85" w:rsidR="00FB6F7D" w:rsidRDefault="00FB6F7D" w:rsidP="0048171A">
      <w:pPr>
        <w:jc w:val="both"/>
        <w:rPr>
          <w:rFonts w:ascii="Times New Roman" w:hAnsi="Times New Roman" w:cs="Times New Roman"/>
          <w:sz w:val="24"/>
          <w:szCs w:val="24"/>
        </w:rPr>
      </w:pPr>
      <w:r>
        <w:rPr>
          <w:rFonts w:ascii="Times New Roman" w:hAnsi="Times New Roman" w:cs="Times New Roman"/>
          <w:sz w:val="24"/>
          <w:szCs w:val="24"/>
        </w:rPr>
        <w:t>Pe viitor soferul de autocisterna care va fi angajat ( acest lucru va fi posibil peviitor dupa cresterea capitalului in urmatorii ani de activitate) va asigura carburantul pentru statie , dar o sa livreze si pentru alti consumatori.</w:t>
      </w:r>
    </w:p>
    <w:p w14:paraId="75FAD597" w14:textId="77777777" w:rsidR="0048171A" w:rsidRDefault="0048171A" w:rsidP="0048171A">
      <w:pPr>
        <w:jc w:val="both"/>
        <w:rPr>
          <w:rFonts w:ascii="Times New Roman" w:hAnsi="Times New Roman" w:cs="Times New Roman"/>
          <w:b/>
          <w:sz w:val="24"/>
          <w:szCs w:val="24"/>
        </w:rPr>
      </w:pPr>
      <w:r w:rsidRPr="0048171A">
        <w:rPr>
          <w:rFonts w:ascii="Times New Roman" w:hAnsi="Times New Roman" w:cs="Times New Roman"/>
          <w:b/>
          <w:sz w:val="24"/>
          <w:szCs w:val="24"/>
        </w:rPr>
        <w:t>SOFERUL DE AUTOCISTERNA</w:t>
      </w:r>
      <w:r>
        <w:rPr>
          <w:rFonts w:ascii="Times New Roman" w:hAnsi="Times New Roman" w:cs="Times New Roman"/>
          <w:b/>
          <w:sz w:val="24"/>
          <w:szCs w:val="24"/>
        </w:rPr>
        <w:t xml:space="preserve"> </w:t>
      </w:r>
    </w:p>
    <w:p w14:paraId="32E0F7DE" w14:textId="77777777" w:rsidR="0048171A" w:rsidRDefault="0048171A" w:rsidP="0048171A">
      <w:pPr>
        <w:jc w:val="both"/>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 xml:space="preserve">se va deplasa zilnic sau chiar de doua ori pe zi </w:t>
      </w:r>
      <w:r w:rsidR="00793F93">
        <w:rPr>
          <w:rFonts w:ascii="Times New Roman" w:hAnsi="Times New Roman" w:cs="Times New Roman"/>
          <w:sz w:val="24"/>
          <w:szCs w:val="24"/>
        </w:rPr>
        <w:t xml:space="preserve">(de Luni pana VINERI) </w:t>
      </w:r>
      <w:r>
        <w:rPr>
          <w:rFonts w:ascii="Times New Roman" w:hAnsi="Times New Roman" w:cs="Times New Roman"/>
          <w:sz w:val="24"/>
          <w:szCs w:val="24"/>
        </w:rPr>
        <w:t>cu autocisterna la Depozit</w:t>
      </w:r>
      <w:r w:rsidR="00793F93">
        <w:rPr>
          <w:rFonts w:ascii="Times New Roman" w:hAnsi="Times New Roman" w:cs="Times New Roman"/>
          <w:sz w:val="24"/>
          <w:szCs w:val="24"/>
        </w:rPr>
        <w:t>ul Rompetrol Mogosoaia (judetul ILFOV) pentru a incarca autocisterna cu carburant (motorina si benzina)</w:t>
      </w:r>
    </w:p>
    <w:p w14:paraId="7B91DCC8" w14:textId="77777777" w:rsidR="00793F93" w:rsidRDefault="00793F93" w:rsidP="0048171A">
      <w:pPr>
        <w:jc w:val="both"/>
        <w:rPr>
          <w:rFonts w:ascii="Times New Roman" w:hAnsi="Times New Roman" w:cs="Times New Roman"/>
          <w:sz w:val="24"/>
          <w:szCs w:val="24"/>
        </w:rPr>
      </w:pPr>
      <w:r>
        <w:rPr>
          <w:rFonts w:ascii="Times New Roman" w:hAnsi="Times New Roman" w:cs="Times New Roman"/>
          <w:sz w:val="24"/>
          <w:szCs w:val="24"/>
        </w:rPr>
        <w:t xml:space="preserve">-se va deplasa o data pe luna cu autocisterna de G.P.L. la Rfinaria Rompetrol Midia (judetul CONSTANTA)  pentru a incarca autocisterna cu gaz petrolier lichefiat </w:t>
      </w:r>
    </w:p>
    <w:p w14:paraId="25CFDC65" w14:textId="77777777" w:rsidR="00793F93" w:rsidRDefault="00793F93" w:rsidP="0048171A">
      <w:pPr>
        <w:jc w:val="both"/>
        <w:rPr>
          <w:rFonts w:ascii="Times New Roman" w:hAnsi="Times New Roman" w:cs="Times New Roman"/>
          <w:sz w:val="24"/>
          <w:szCs w:val="24"/>
        </w:rPr>
      </w:pPr>
      <w:r>
        <w:rPr>
          <w:rFonts w:ascii="Times New Roman" w:hAnsi="Times New Roman" w:cs="Times New Roman"/>
          <w:sz w:val="24"/>
          <w:szCs w:val="24"/>
        </w:rPr>
        <w:t>-va alimenta rezervoarele statiilor proprii cu motorina/benzina/g.p.l. dupa caz</w:t>
      </w:r>
    </w:p>
    <w:p w14:paraId="3246CC5C" w14:textId="77777777" w:rsidR="00793F93" w:rsidRDefault="00793F93" w:rsidP="0048171A">
      <w:pPr>
        <w:jc w:val="both"/>
        <w:rPr>
          <w:rFonts w:ascii="Times New Roman" w:hAnsi="Times New Roman" w:cs="Times New Roman"/>
          <w:sz w:val="24"/>
          <w:szCs w:val="24"/>
        </w:rPr>
      </w:pPr>
      <w:r>
        <w:rPr>
          <w:rFonts w:ascii="Times New Roman" w:hAnsi="Times New Roman" w:cs="Times New Roman"/>
          <w:sz w:val="24"/>
          <w:szCs w:val="24"/>
        </w:rPr>
        <w:t xml:space="preserve">-va livra la sediile clientilor si va alimenta cu motoirna ( in special ) rezervoarele puse la dispozitie de catre compania noastra / sau rezervoarele proprii ale clientilor cand e cazul </w:t>
      </w:r>
    </w:p>
    <w:p w14:paraId="611AABB4" w14:textId="77777777" w:rsidR="00793F93" w:rsidRDefault="00793F93" w:rsidP="0048171A">
      <w:pPr>
        <w:jc w:val="both"/>
        <w:rPr>
          <w:rFonts w:ascii="Times New Roman" w:hAnsi="Times New Roman" w:cs="Times New Roman"/>
          <w:sz w:val="24"/>
          <w:szCs w:val="24"/>
        </w:rPr>
      </w:pPr>
      <w:r>
        <w:rPr>
          <w:rFonts w:ascii="Times New Roman" w:hAnsi="Times New Roman" w:cs="Times New Roman"/>
          <w:sz w:val="24"/>
          <w:szCs w:val="24"/>
        </w:rPr>
        <w:t>-o data pe saptamana va curata autocisterna cu aparatul-spalator auto al firmei pentru a face economie .</w:t>
      </w:r>
    </w:p>
    <w:p w14:paraId="573A00C4" w14:textId="77777777" w:rsidR="00EB4F4C" w:rsidRDefault="00EB4F4C" w:rsidP="0048171A">
      <w:pPr>
        <w:jc w:val="both"/>
        <w:rPr>
          <w:rFonts w:ascii="Times New Roman" w:hAnsi="Times New Roman" w:cs="Times New Roman"/>
          <w:b/>
          <w:sz w:val="24"/>
          <w:szCs w:val="24"/>
        </w:rPr>
      </w:pPr>
    </w:p>
    <w:p w14:paraId="673C3A04" w14:textId="77777777" w:rsidR="00793F93" w:rsidRDefault="00793F93" w:rsidP="0048171A">
      <w:pPr>
        <w:jc w:val="both"/>
        <w:rPr>
          <w:rFonts w:ascii="Times New Roman" w:hAnsi="Times New Roman" w:cs="Times New Roman"/>
          <w:b/>
          <w:sz w:val="24"/>
          <w:szCs w:val="24"/>
        </w:rPr>
      </w:pPr>
      <w:r w:rsidRPr="00793F93">
        <w:rPr>
          <w:rFonts w:ascii="Times New Roman" w:hAnsi="Times New Roman" w:cs="Times New Roman"/>
          <w:b/>
          <w:sz w:val="24"/>
          <w:szCs w:val="24"/>
        </w:rPr>
        <w:t>ANTREPRENORUL</w:t>
      </w:r>
      <w:r w:rsidR="00EB4F4C">
        <w:rPr>
          <w:rFonts w:ascii="Times New Roman" w:hAnsi="Times New Roman" w:cs="Times New Roman"/>
          <w:b/>
          <w:sz w:val="24"/>
          <w:szCs w:val="24"/>
        </w:rPr>
        <w:t>:</w:t>
      </w:r>
    </w:p>
    <w:p w14:paraId="0C8A8AFD" w14:textId="5F163303" w:rsidR="00EB4F4C" w:rsidRDefault="00EB4F4C" w:rsidP="0048171A">
      <w:pPr>
        <w:jc w:val="both"/>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desi nu este salariat , trebuie sa inde</w:t>
      </w:r>
      <w:r w:rsidR="00C22832">
        <w:rPr>
          <w:rFonts w:ascii="Times New Roman" w:hAnsi="Times New Roman" w:cs="Times New Roman"/>
          <w:sz w:val="24"/>
          <w:szCs w:val="24"/>
        </w:rPr>
        <w:t>p</w:t>
      </w:r>
      <w:r>
        <w:rPr>
          <w:rFonts w:ascii="Times New Roman" w:hAnsi="Times New Roman" w:cs="Times New Roman"/>
          <w:sz w:val="24"/>
          <w:szCs w:val="24"/>
        </w:rPr>
        <w:t>lineasca simultan in primii doi ani de activitate functiile de manger , sef de statie  , agent vanzari (pentru reteaua de vanzari en-gros) , secretar(pentru a face economie si a nu creste cheltuielile slariale foarte mult la inceput cand firma este in crestere si are nevoie de un raport cat mai bun cost/incasari)</w:t>
      </w:r>
    </w:p>
    <w:p w14:paraId="19DC0374" w14:textId="0B21CAFC" w:rsidR="00793F93" w:rsidRPr="00793F93" w:rsidRDefault="00793F93" w:rsidP="0048171A">
      <w:pPr>
        <w:jc w:val="both"/>
        <w:rPr>
          <w:rFonts w:ascii="Times New Roman" w:hAnsi="Times New Roman" w:cs="Times New Roman"/>
          <w:b/>
          <w:sz w:val="24"/>
          <w:szCs w:val="24"/>
        </w:rPr>
      </w:pPr>
    </w:p>
    <w:p w14:paraId="287D3D7A" w14:textId="77777777" w:rsidR="0048171A" w:rsidRPr="0048171A" w:rsidRDefault="0048171A" w:rsidP="00C843CF">
      <w:pPr>
        <w:jc w:val="both"/>
        <w:rPr>
          <w:rFonts w:ascii="Times New Roman" w:hAnsi="Times New Roman" w:cs="Times New Roman"/>
          <w:sz w:val="24"/>
          <w:szCs w:val="24"/>
        </w:rPr>
      </w:pPr>
    </w:p>
    <w:p w14:paraId="67AC3DF8" w14:textId="77777777" w:rsidR="00242F49" w:rsidRDefault="00242F49" w:rsidP="00C843CF">
      <w:pPr>
        <w:jc w:val="both"/>
        <w:rPr>
          <w:rFonts w:ascii="Times New Roman" w:hAnsi="Times New Roman" w:cs="Times New Roman"/>
          <w:sz w:val="24"/>
          <w:szCs w:val="24"/>
          <w:lang w:val="it-IT"/>
        </w:rPr>
      </w:pPr>
    </w:p>
    <w:p w14:paraId="55D24C54" w14:textId="77777777" w:rsidR="00242F49" w:rsidRPr="00242F49" w:rsidRDefault="00242F49" w:rsidP="00C843CF">
      <w:pPr>
        <w:jc w:val="both"/>
        <w:rPr>
          <w:rFonts w:ascii="Times New Roman" w:hAnsi="Times New Roman" w:cs="Times New Roman"/>
          <w:b/>
          <w:sz w:val="24"/>
          <w:szCs w:val="24"/>
          <w:lang w:val="it-IT"/>
        </w:rPr>
      </w:pPr>
      <w:r w:rsidRPr="00242F49">
        <w:rPr>
          <w:rFonts w:ascii="Times New Roman" w:hAnsi="Times New Roman" w:cs="Times New Roman"/>
          <w:b/>
          <w:sz w:val="24"/>
          <w:szCs w:val="24"/>
          <w:lang w:val="it-IT"/>
        </w:rPr>
        <w:t>CAPITOLUL 3. Strategia de marketing</w:t>
      </w:r>
    </w:p>
    <w:p w14:paraId="7FC7084E" w14:textId="77777777" w:rsidR="00242F49" w:rsidRDefault="00242F49" w:rsidP="00C843CF">
      <w:pPr>
        <w:jc w:val="both"/>
        <w:rPr>
          <w:rFonts w:ascii="Times New Roman" w:hAnsi="Times New Roman" w:cs="Times New Roman"/>
          <w:b/>
          <w:sz w:val="24"/>
          <w:szCs w:val="24"/>
          <w:lang w:val="it-IT"/>
        </w:rPr>
      </w:pPr>
      <w:r w:rsidRPr="00242F49">
        <w:rPr>
          <w:rFonts w:ascii="Times New Roman" w:hAnsi="Times New Roman" w:cs="Times New Roman"/>
          <w:b/>
          <w:sz w:val="24"/>
          <w:szCs w:val="24"/>
          <w:lang w:val="it-IT"/>
        </w:rPr>
        <w:lastRenderedPageBreak/>
        <w:t>Segmentarea pieței</w:t>
      </w:r>
    </w:p>
    <w:p w14:paraId="119697B8" w14:textId="0C0E29AE" w:rsidR="00814A64" w:rsidRDefault="00EB4F4C" w:rsidP="00C843CF">
      <w:pPr>
        <w:jc w:val="both"/>
        <w:rPr>
          <w:rFonts w:ascii="Times New Roman" w:hAnsi="Times New Roman" w:cs="Times New Roman"/>
          <w:sz w:val="24"/>
          <w:szCs w:val="24"/>
          <w:lang w:val="it-IT"/>
        </w:rPr>
      </w:pPr>
      <w:r>
        <w:rPr>
          <w:rFonts w:ascii="Times New Roman" w:hAnsi="Times New Roman" w:cs="Times New Roman"/>
          <w:sz w:val="24"/>
          <w:szCs w:val="24"/>
          <w:lang w:val="it-IT"/>
        </w:rPr>
        <w:t>Localitatile vizate pentru constructia stati</w:t>
      </w:r>
      <w:r w:rsidR="009368C0">
        <w:rPr>
          <w:rFonts w:ascii="Times New Roman" w:hAnsi="Times New Roman" w:cs="Times New Roman"/>
          <w:sz w:val="24"/>
          <w:szCs w:val="24"/>
          <w:lang w:val="it-IT"/>
        </w:rPr>
        <w:t>ei</w:t>
      </w:r>
      <w:r>
        <w:rPr>
          <w:rFonts w:ascii="Times New Roman" w:hAnsi="Times New Roman" w:cs="Times New Roman"/>
          <w:sz w:val="24"/>
          <w:szCs w:val="24"/>
          <w:lang w:val="it-IT"/>
        </w:rPr>
        <w:t xml:space="preserve"> peco :</w:t>
      </w:r>
      <w:r w:rsidR="009368C0">
        <w:rPr>
          <w:rFonts w:ascii="Times New Roman" w:hAnsi="Times New Roman" w:cs="Times New Roman"/>
          <w:sz w:val="24"/>
          <w:szCs w:val="24"/>
          <w:lang w:val="it-IT"/>
        </w:rPr>
        <w:t xml:space="preserve"> Oboga ,Calui ,Morunglav,Pirscoveni</w:t>
      </w:r>
      <w:r>
        <w:rPr>
          <w:rFonts w:ascii="Times New Roman" w:hAnsi="Times New Roman" w:cs="Times New Roman"/>
          <w:sz w:val="24"/>
          <w:szCs w:val="24"/>
          <w:lang w:val="it-IT"/>
        </w:rPr>
        <w:t xml:space="preserve"> sunt localitati situate in vecinatatea imediata a </w:t>
      </w:r>
      <w:r w:rsidR="009368C0">
        <w:rPr>
          <w:rFonts w:ascii="Times New Roman" w:hAnsi="Times New Roman" w:cs="Times New Roman"/>
          <w:sz w:val="24"/>
          <w:szCs w:val="24"/>
          <w:lang w:val="it-IT"/>
        </w:rPr>
        <w:t xml:space="preserve">orasului Bals </w:t>
      </w:r>
      <w:r>
        <w:rPr>
          <w:rFonts w:ascii="Times New Roman" w:hAnsi="Times New Roman" w:cs="Times New Roman"/>
          <w:sz w:val="24"/>
          <w:szCs w:val="24"/>
          <w:lang w:val="it-IT"/>
        </w:rPr>
        <w:t>si prezinta populatii relativ numeroase</w:t>
      </w:r>
      <w:r w:rsidR="00814A64">
        <w:rPr>
          <w:rFonts w:ascii="Times New Roman" w:hAnsi="Times New Roman" w:cs="Times New Roman"/>
          <w:sz w:val="24"/>
          <w:szCs w:val="24"/>
          <w:lang w:val="it-IT"/>
        </w:rPr>
        <w:t xml:space="preserve"> formate atat din tineri cat si varstnici , de asemenea localiatile mentionate fiind si puncte de pe artera de tranzit a fort</w:t>
      </w:r>
      <w:r w:rsidR="009368C0">
        <w:rPr>
          <w:rFonts w:ascii="Times New Roman" w:hAnsi="Times New Roman" w:cs="Times New Roman"/>
          <w:sz w:val="24"/>
          <w:szCs w:val="24"/>
          <w:lang w:val="it-IT"/>
        </w:rPr>
        <w:t>e</w:t>
      </w:r>
      <w:r w:rsidR="00814A64">
        <w:rPr>
          <w:rFonts w:ascii="Times New Roman" w:hAnsi="Times New Roman" w:cs="Times New Roman"/>
          <w:sz w:val="24"/>
          <w:szCs w:val="24"/>
          <w:lang w:val="it-IT"/>
        </w:rPr>
        <w:t>i de munca catre zona industriala a Slatinei (Pirelli , TMK, Prismian , Alro, Bentler)</w:t>
      </w:r>
      <w:r w:rsidR="009368C0">
        <w:rPr>
          <w:rFonts w:ascii="Times New Roman" w:hAnsi="Times New Roman" w:cs="Times New Roman"/>
          <w:sz w:val="24"/>
          <w:szCs w:val="24"/>
          <w:lang w:val="it-IT"/>
        </w:rPr>
        <w:t xml:space="preserve"> siCraiova(QFORT ,Ford)</w:t>
      </w:r>
      <w:r w:rsidR="00814A64">
        <w:rPr>
          <w:rFonts w:ascii="Times New Roman" w:hAnsi="Times New Roman" w:cs="Times New Roman"/>
          <w:sz w:val="24"/>
          <w:szCs w:val="24"/>
          <w:lang w:val="it-IT"/>
        </w:rPr>
        <w:t xml:space="preserve"> , din cei aproximativ 40.000 de angajati din aceste zone industiale cel putin 20.000 trec pe langa una din cele doua benzinarii zilnic dintre care cei mai multi sunt adulti cu varsgte intre 18-45 ani .</w:t>
      </w:r>
    </w:p>
    <w:p w14:paraId="5947193A" w14:textId="77777777" w:rsidR="00814A64" w:rsidRPr="00EB4F4C" w:rsidRDefault="00814A64" w:rsidP="00C843CF">
      <w:pPr>
        <w:jc w:val="both"/>
        <w:rPr>
          <w:rFonts w:ascii="Times New Roman" w:hAnsi="Times New Roman" w:cs="Times New Roman"/>
          <w:sz w:val="24"/>
          <w:szCs w:val="24"/>
          <w:lang w:val="it-IT"/>
        </w:rPr>
      </w:pPr>
      <w:r>
        <w:rPr>
          <w:rFonts w:ascii="Times New Roman" w:hAnsi="Times New Roman" w:cs="Times New Roman"/>
          <w:sz w:val="24"/>
          <w:szCs w:val="24"/>
          <w:lang w:val="it-IT"/>
        </w:rPr>
        <w:t>Legat de reteaua de livrari en-gros , industria agricola a judetului Olt este una infloritoare , existand un numar de peste 10.000 de fermieri care au nevoie de carburant pentru a isi desfasura activitatea . Marea majoritate sunt fermieri cu un</w:t>
      </w:r>
      <w:r w:rsidR="006E5E1F">
        <w:rPr>
          <w:rFonts w:ascii="Times New Roman" w:hAnsi="Times New Roman" w:cs="Times New Roman"/>
          <w:sz w:val="24"/>
          <w:szCs w:val="24"/>
          <w:lang w:val="it-IT"/>
        </w:rPr>
        <w:t xml:space="preserve"> numar mic de ha de teren , in jur de 500 de fermieri detinand un numar mai mare de 300 ha personal , totusi acestia isi maresc suprafetele muncite anual prin arende , deci si consumul de carburant creste .</w:t>
      </w:r>
    </w:p>
    <w:p w14:paraId="179FA66E" w14:textId="77777777" w:rsidR="00B55199" w:rsidRDefault="00B55199" w:rsidP="00242F49">
      <w:pPr>
        <w:jc w:val="both"/>
        <w:rPr>
          <w:rFonts w:ascii="Times New Roman" w:hAnsi="Times New Roman" w:cs="Times New Roman"/>
          <w:b/>
          <w:sz w:val="24"/>
          <w:szCs w:val="24"/>
          <w:lang w:val="it-IT"/>
        </w:rPr>
      </w:pPr>
      <w:r>
        <w:rPr>
          <w:rFonts w:ascii="Times New Roman" w:hAnsi="Times New Roman" w:cs="Times New Roman"/>
          <w:b/>
          <w:sz w:val="24"/>
          <w:szCs w:val="24"/>
          <w:lang w:val="it-IT"/>
        </w:rPr>
        <w:t>Clienții potențiali</w:t>
      </w:r>
    </w:p>
    <w:p w14:paraId="62C09410" w14:textId="77777777" w:rsidR="00B55199" w:rsidRPr="00B55199" w:rsidRDefault="00B55199" w:rsidP="00B55199">
      <w:pPr>
        <w:jc w:val="both"/>
        <w:rPr>
          <w:rFonts w:ascii="Times New Roman" w:hAnsi="Times New Roman" w:cs="Times New Roman"/>
          <w:sz w:val="24"/>
          <w:szCs w:val="24"/>
          <w:lang w:val="ro-RO"/>
        </w:rPr>
      </w:pPr>
      <w:r w:rsidRPr="00B55199">
        <w:rPr>
          <w:rFonts w:ascii="Times New Roman" w:hAnsi="Times New Roman" w:cs="Times New Roman"/>
          <w:sz w:val="24"/>
          <w:szCs w:val="24"/>
          <w:lang w:val="ro-RO"/>
        </w:rPr>
        <w:t>Descrieţi ce strategie de marketing aţi gândit să aplicaţi, cum aţi identificat clienţii potenţiali,</w:t>
      </w:r>
      <w:r w:rsidRPr="00B55199">
        <w:rPr>
          <w:rFonts w:ascii="Times New Roman" w:hAnsi="Times New Roman" w:cs="Times New Roman"/>
          <w:sz w:val="24"/>
          <w:szCs w:val="24"/>
          <w:lang w:val="ga-IE"/>
        </w:rPr>
        <w:t xml:space="preserve"> din ce categorie fac parte:</w:t>
      </w:r>
      <w:r w:rsidRPr="00B55199">
        <w:rPr>
          <w:rFonts w:ascii="Times New Roman" w:hAnsi="Times New Roman" w:cs="Times New Roman"/>
          <w:sz w:val="24"/>
          <w:szCs w:val="24"/>
          <w:lang w:val="ro-RO"/>
        </w:rPr>
        <w:t xml:space="preserve"> </w:t>
      </w:r>
      <w:r w:rsidRPr="00B55199">
        <w:rPr>
          <w:rFonts w:ascii="Times New Roman" w:hAnsi="Times New Roman" w:cs="Times New Roman"/>
          <w:sz w:val="24"/>
          <w:szCs w:val="24"/>
          <w:lang w:val="ga-IE"/>
        </w:rPr>
        <w:t>persoane fizice sau juridice, institu</w:t>
      </w:r>
      <w:r w:rsidRPr="00B55199">
        <w:rPr>
          <w:rFonts w:ascii="Times New Roman" w:hAnsi="Times New Roman" w:cs="Times New Roman"/>
          <w:sz w:val="24"/>
          <w:szCs w:val="24"/>
          <w:lang w:val="ro-RO"/>
        </w:rPr>
        <w:t>ţ</w:t>
      </w:r>
      <w:r w:rsidRPr="00B55199">
        <w:rPr>
          <w:rFonts w:ascii="Times New Roman" w:hAnsi="Times New Roman" w:cs="Times New Roman"/>
          <w:sz w:val="24"/>
          <w:szCs w:val="24"/>
          <w:lang w:val="ga-IE"/>
        </w:rPr>
        <w:t>ii publice -</w:t>
      </w:r>
      <w:r w:rsidRPr="00B55199">
        <w:rPr>
          <w:rFonts w:ascii="Times New Roman" w:hAnsi="Times New Roman" w:cs="Times New Roman"/>
          <w:sz w:val="24"/>
          <w:szCs w:val="24"/>
          <w:lang w:val="ro-RO"/>
        </w:rPr>
        <w:t xml:space="preserve"> cum veţi extinde piaţa sau identifica noi pieţe, etc.</w:t>
      </w:r>
    </w:p>
    <w:p w14:paraId="10FD1C4E" w14:textId="3E41C6CF" w:rsidR="00B55199" w:rsidRPr="00B55199" w:rsidRDefault="006E5E1F" w:rsidP="00B55199">
      <w:pPr>
        <w:autoSpaceDE w:val="0"/>
        <w:autoSpaceDN w:val="0"/>
        <w:adjustRightInd w:val="0"/>
        <w:spacing w:after="0" w:line="240" w:lineRule="auto"/>
        <w:rPr>
          <w:rFonts w:ascii="Arial" w:eastAsia="Calibri" w:hAnsi="Arial" w:cs="Arial"/>
          <w:b/>
          <w:lang w:val="ga-IE"/>
        </w:rPr>
      </w:pPr>
      <w:r>
        <w:rPr>
          <w:rFonts w:ascii="Arial" w:eastAsia="Calibri" w:hAnsi="Arial" w:cs="Arial"/>
          <w:b/>
          <w:lang w:val="ro-RO"/>
        </w:rPr>
        <w:t>Anul curent (202</w:t>
      </w:r>
      <w:r w:rsidR="009368C0">
        <w:rPr>
          <w:rFonts w:ascii="Arial" w:eastAsia="Calibri" w:hAnsi="Arial" w:cs="Arial"/>
          <w:b/>
          <w:lang w:val="ro-RO"/>
        </w:rPr>
        <w:t>2</w:t>
      </w:r>
      <w:r w:rsidR="00B55199" w:rsidRPr="00B55199">
        <w:rPr>
          <w:rFonts w:ascii="Arial" w:eastAsia="Calibri" w:hAnsi="Arial" w:cs="Arial"/>
          <w:b/>
          <w:lang w:val="ro-RO"/>
        </w:rPr>
        <w:t xml:space="preserve">) </w:t>
      </w:r>
    </w:p>
    <w:p w14:paraId="5933A4CA" w14:textId="77777777" w:rsidR="00B55199" w:rsidRPr="00B55199" w:rsidRDefault="00B55199" w:rsidP="00B55199">
      <w:pPr>
        <w:autoSpaceDE w:val="0"/>
        <w:autoSpaceDN w:val="0"/>
        <w:adjustRightInd w:val="0"/>
        <w:spacing w:after="0" w:line="240" w:lineRule="auto"/>
        <w:rPr>
          <w:rFonts w:ascii="Arial" w:eastAsia="Calibri" w:hAnsi="Arial" w:cs="Arial"/>
          <w:i/>
          <w:lang w:val="ga-IE"/>
        </w:rPr>
      </w:pPr>
    </w:p>
    <w:tbl>
      <w:tblPr>
        <w:tblW w:w="992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9"/>
        <w:gridCol w:w="2525"/>
        <w:gridCol w:w="1135"/>
        <w:gridCol w:w="1134"/>
        <w:gridCol w:w="1134"/>
        <w:gridCol w:w="1134"/>
        <w:gridCol w:w="1134"/>
        <w:gridCol w:w="709"/>
      </w:tblGrid>
      <w:tr w:rsidR="00B55199" w:rsidRPr="00B55199" w14:paraId="65B14BEF" w14:textId="77777777" w:rsidTr="003B6866">
        <w:trPr>
          <w:trHeight w:val="510"/>
          <w:tblHeader/>
        </w:trPr>
        <w:tc>
          <w:tcPr>
            <w:tcW w:w="1019" w:type="dxa"/>
            <w:vMerge w:val="restart"/>
            <w:shd w:val="clear" w:color="auto" w:fill="auto"/>
          </w:tcPr>
          <w:p w14:paraId="2D45CC06"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Clienţi</w:t>
            </w:r>
          </w:p>
        </w:tc>
        <w:tc>
          <w:tcPr>
            <w:tcW w:w="2525" w:type="dxa"/>
            <w:vMerge w:val="restart"/>
            <w:shd w:val="clear" w:color="auto" w:fill="auto"/>
          </w:tcPr>
          <w:p w14:paraId="69B0D892"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 xml:space="preserve">Vânzări preconizate </w:t>
            </w:r>
          </w:p>
          <w:p w14:paraId="40714370"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pe clienţii principali</w:t>
            </w:r>
          </w:p>
          <w:p w14:paraId="5434F6D4" w14:textId="77777777" w:rsidR="00B55199" w:rsidRPr="00B55199" w:rsidRDefault="00B55199" w:rsidP="00B55199">
            <w:pPr>
              <w:autoSpaceDE w:val="0"/>
              <w:autoSpaceDN w:val="0"/>
              <w:adjustRightInd w:val="0"/>
              <w:spacing w:after="0" w:line="240" w:lineRule="auto"/>
              <w:jc w:val="center"/>
              <w:rPr>
                <w:rFonts w:ascii="Arial" w:eastAsia="Calibri" w:hAnsi="Arial" w:cs="Arial"/>
                <w:lang w:val="ro-RO"/>
              </w:rPr>
            </w:pPr>
            <w:r w:rsidRPr="00B55199">
              <w:rPr>
                <w:rFonts w:ascii="Arial" w:eastAsia="Calibri" w:hAnsi="Arial" w:cs="Arial"/>
                <w:lang w:val="ro-RO"/>
              </w:rPr>
              <w:t>Mii Lei</w:t>
            </w:r>
          </w:p>
        </w:tc>
        <w:tc>
          <w:tcPr>
            <w:tcW w:w="4537" w:type="dxa"/>
            <w:gridSpan w:val="4"/>
            <w:shd w:val="clear" w:color="auto" w:fill="auto"/>
          </w:tcPr>
          <w:p w14:paraId="0EEE0660"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 Grupe de) produse/servicii, Mii Lei</w:t>
            </w:r>
          </w:p>
        </w:tc>
        <w:tc>
          <w:tcPr>
            <w:tcW w:w="1843" w:type="dxa"/>
            <w:gridSpan w:val="2"/>
            <w:shd w:val="clear" w:color="auto" w:fill="auto"/>
          </w:tcPr>
          <w:p w14:paraId="5C773ECE" w14:textId="77777777" w:rsidR="00B55199" w:rsidRPr="00B55199" w:rsidRDefault="00B55199" w:rsidP="00B55199">
            <w:pPr>
              <w:autoSpaceDE w:val="0"/>
              <w:autoSpaceDN w:val="0"/>
              <w:adjustRightInd w:val="0"/>
              <w:spacing w:after="0" w:line="240" w:lineRule="auto"/>
              <w:jc w:val="center"/>
              <w:rPr>
                <w:rFonts w:ascii="Arial" w:eastAsia="Calibri" w:hAnsi="Arial" w:cs="Arial"/>
                <w:lang w:val="ro-RO"/>
              </w:rPr>
            </w:pPr>
            <w:r w:rsidRPr="00B55199">
              <w:rPr>
                <w:rFonts w:ascii="Arial" w:eastAsia="Calibri" w:hAnsi="Arial" w:cs="Arial"/>
                <w:lang w:val="ro-RO"/>
              </w:rPr>
              <w:t>Total</w:t>
            </w:r>
          </w:p>
        </w:tc>
      </w:tr>
      <w:tr w:rsidR="00B55199" w:rsidRPr="00B55199" w14:paraId="5E6E4A33" w14:textId="77777777" w:rsidTr="003B6866">
        <w:trPr>
          <w:trHeight w:val="510"/>
          <w:tblHeader/>
        </w:trPr>
        <w:tc>
          <w:tcPr>
            <w:tcW w:w="1019" w:type="dxa"/>
            <w:vMerge/>
            <w:shd w:val="clear" w:color="auto" w:fill="auto"/>
          </w:tcPr>
          <w:p w14:paraId="5DBB0DA1"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2525" w:type="dxa"/>
            <w:vMerge/>
            <w:shd w:val="clear" w:color="auto" w:fill="auto"/>
          </w:tcPr>
          <w:p w14:paraId="6C06B25A"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5" w:type="dxa"/>
            <w:shd w:val="clear" w:color="auto" w:fill="auto"/>
          </w:tcPr>
          <w:p w14:paraId="57F510DE" w14:textId="77777777" w:rsidR="00B55199" w:rsidRPr="00B55199" w:rsidRDefault="00EB52ED" w:rsidP="00B55199">
            <w:pPr>
              <w:autoSpaceDE w:val="0"/>
              <w:autoSpaceDN w:val="0"/>
              <w:adjustRightInd w:val="0"/>
              <w:spacing w:after="0" w:line="240" w:lineRule="auto"/>
              <w:jc w:val="center"/>
              <w:rPr>
                <w:rFonts w:ascii="Arial" w:eastAsia="Calibri" w:hAnsi="Arial" w:cs="Arial"/>
                <w:lang w:val="ro-RO"/>
              </w:rPr>
            </w:pPr>
            <w:r>
              <w:rPr>
                <w:rFonts w:ascii="Arial" w:eastAsia="Calibri" w:hAnsi="Arial" w:cs="Arial"/>
                <w:lang w:val="ro-RO"/>
              </w:rPr>
              <w:t>Motorina</w:t>
            </w:r>
          </w:p>
        </w:tc>
        <w:tc>
          <w:tcPr>
            <w:tcW w:w="1134" w:type="dxa"/>
            <w:shd w:val="clear" w:color="auto" w:fill="auto"/>
          </w:tcPr>
          <w:p w14:paraId="6F94FD52" w14:textId="77777777" w:rsidR="00B55199" w:rsidRPr="00B55199" w:rsidRDefault="00EB52ED" w:rsidP="00B55199">
            <w:pPr>
              <w:autoSpaceDE w:val="0"/>
              <w:autoSpaceDN w:val="0"/>
              <w:adjustRightInd w:val="0"/>
              <w:spacing w:after="0" w:line="240" w:lineRule="auto"/>
              <w:jc w:val="center"/>
              <w:rPr>
                <w:rFonts w:ascii="Arial" w:eastAsia="Calibri" w:hAnsi="Arial" w:cs="Arial"/>
                <w:lang w:val="ro-RO"/>
              </w:rPr>
            </w:pPr>
            <w:r>
              <w:rPr>
                <w:rFonts w:ascii="Arial" w:eastAsia="Calibri" w:hAnsi="Arial" w:cs="Arial"/>
                <w:lang w:val="ro-RO"/>
              </w:rPr>
              <w:t xml:space="preserve">Benzina </w:t>
            </w:r>
          </w:p>
        </w:tc>
        <w:tc>
          <w:tcPr>
            <w:tcW w:w="1134" w:type="dxa"/>
            <w:shd w:val="clear" w:color="auto" w:fill="auto"/>
          </w:tcPr>
          <w:p w14:paraId="41C7297A" w14:textId="77777777" w:rsidR="00B55199" w:rsidRPr="00B55199" w:rsidRDefault="00EB52ED" w:rsidP="00B55199">
            <w:pPr>
              <w:autoSpaceDE w:val="0"/>
              <w:autoSpaceDN w:val="0"/>
              <w:adjustRightInd w:val="0"/>
              <w:spacing w:after="0" w:line="240" w:lineRule="auto"/>
              <w:jc w:val="center"/>
              <w:rPr>
                <w:rFonts w:ascii="Arial" w:eastAsia="Calibri" w:hAnsi="Arial" w:cs="Arial"/>
                <w:lang w:val="ro-RO"/>
              </w:rPr>
            </w:pPr>
            <w:r>
              <w:rPr>
                <w:rFonts w:ascii="Arial" w:eastAsia="Calibri" w:hAnsi="Arial" w:cs="Arial"/>
                <w:lang w:val="ro-RO"/>
              </w:rPr>
              <w:t>G.p.l.</w:t>
            </w:r>
          </w:p>
        </w:tc>
        <w:tc>
          <w:tcPr>
            <w:tcW w:w="1134" w:type="dxa"/>
            <w:shd w:val="clear" w:color="auto" w:fill="auto"/>
          </w:tcPr>
          <w:p w14:paraId="108EFC5F" w14:textId="77777777" w:rsidR="00B55199" w:rsidRPr="00B55199" w:rsidRDefault="00EB52ED" w:rsidP="00B55199">
            <w:pPr>
              <w:autoSpaceDE w:val="0"/>
              <w:autoSpaceDN w:val="0"/>
              <w:adjustRightInd w:val="0"/>
              <w:spacing w:after="0" w:line="240" w:lineRule="auto"/>
              <w:jc w:val="center"/>
              <w:rPr>
                <w:rFonts w:ascii="Arial" w:eastAsia="Calibri" w:hAnsi="Arial" w:cs="Arial"/>
                <w:lang w:val="ro-RO"/>
              </w:rPr>
            </w:pPr>
            <w:r>
              <w:rPr>
                <w:rFonts w:ascii="Arial" w:eastAsia="Calibri" w:hAnsi="Arial" w:cs="Arial"/>
                <w:lang w:val="ro-RO"/>
              </w:rPr>
              <w:t>Alimente /bauturi</w:t>
            </w:r>
          </w:p>
        </w:tc>
        <w:tc>
          <w:tcPr>
            <w:tcW w:w="1134" w:type="dxa"/>
            <w:shd w:val="clear" w:color="auto" w:fill="auto"/>
          </w:tcPr>
          <w:p w14:paraId="58749430"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Mii Lei</w:t>
            </w:r>
          </w:p>
        </w:tc>
        <w:tc>
          <w:tcPr>
            <w:tcW w:w="709" w:type="dxa"/>
            <w:shd w:val="clear" w:color="auto" w:fill="auto"/>
          </w:tcPr>
          <w:p w14:paraId="0B65E0D0"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w:t>
            </w:r>
          </w:p>
        </w:tc>
      </w:tr>
      <w:tr w:rsidR="00B55199" w:rsidRPr="00B55199" w14:paraId="228471DB" w14:textId="77777777" w:rsidTr="003B6866">
        <w:tc>
          <w:tcPr>
            <w:tcW w:w="1019" w:type="dxa"/>
            <w:vMerge w:val="restart"/>
            <w:shd w:val="clear" w:color="auto" w:fill="auto"/>
          </w:tcPr>
          <w:p w14:paraId="48218109"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Clienţi</w:t>
            </w:r>
          </w:p>
          <w:p w14:paraId="48600F6F"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Interni</w:t>
            </w:r>
          </w:p>
        </w:tc>
        <w:tc>
          <w:tcPr>
            <w:tcW w:w="2525" w:type="dxa"/>
            <w:shd w:val="clear" w:color="auto" w:fill="auto"/>
          </w:tcPr>
          <w:p w14:paraId="283CF502"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1</w:t>
            </w:r>
          </w:p>
        </w:tc>
        <w:tc>
          <w:tcPr>
            <w:tcW w:w="1135" w:type="dxa"/>
            <w:shd w:val="clear" w:color="auto" w:fill="auto"/>
          </w:tcPr>
          <w:p w14:paraId="459025D8" w14:textId="77777777" w:rsidR="00B55199" w:rsidRPr="00B55199" w:rsidRDefault="00EB52ED"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300</w:t>
            </w:r>
          </w:p>
        </w:tc>
        <w:tc>
          <w:tcPr>
            <w:tcW w:w="1134" w:type="dxa"/>
            <w:shd w:val="clear" w:color="auto" w:fill="auto"/>
          </w:tcPr>
          <w:p w14:paraId="46089A52"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150</w:t>
            </w:r>
          </w:p>
        </w:tc>
        <w:tc>
          <w:tcPr>
            <w:tcW w:w="1134" w:type="dxa"/>
            <w:shd w:val="clear" w:color="auto" w:fill="auto"/>
          </w:tcPr>
          <w:p w14:paraId="5315273C"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75</w:t>
            </w:r>
          </w:p>
        </w:tc>
        <w:tc>
          <w:tcPr>
            <w:tcW w:w="1134" w:type="dxa"/>
            <w:shd w:val="clear" w:color="auto" w:fill="auto"/>
          </w:tcPr>
          <w:p w14:paraId="6D8F14C4"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4</w:t>
            </w:r>
          </w:p>
        </w:tc>
        <w:tc>
          <w:tcPr>
            <w:tcW w:w="1134" w:type="dxa"/>
            <w:shd w:val="clear" w:color="auto" w:fill="auto"/>
          </w:tcPr>
          <w:p w14:paraId="251C9997"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709" w:type="dxa"/>
            <w:shd w:val="clear" w:color="auto" w:fill="auto"/>
          </w:tcPr>
          <w:p w14:paraId="553D0F65"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r>
      <w:tr w:rsidR="00B55199" w:rsidRPr="00B55199" w14:paraId="03DD8FBB" w14:textId="77777777" w:rsidTr="003B6866">
        <w:tc>
          <w:tcPr>
            <w:tcW w:w="1019" w:type="dxa"/>
            <w:vMerge/>
            <w:shd w:val="clear" w:color="auto" w:fill="auto"/>
          </w:tcPr>
          <w:p w14:paraId="4E10A212"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2525" w:type="dxa"/>
            <w:shd w:val="clear" w:color="auto" w:fill="auto"/>
          </w:tcPr>
          <w:p w14:paraId="6F265943"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2</w:t>
            </w:r>
          </w:p>
        </w:tc>
        <w:tc>
          <w:tcPr>
            <w:tcW w:w="1135" w:type="dxa"/>
            <w:shd w:val="clear" w:color="auto" w:fill="auto"/>
          </w:tcPr>
          <w:p w14:paraId="2D3B5F8B" w14:textId="77777777" w:rsidR="00B55199" w:rsidRPr="00B55199" w:rsidRDefault="00EB52ED"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350</w:t>
            </w:r>
          </w:p>
        </w:tc>
        <w:tc>
          <w:tcPr>
            <w:tcW w:w="1134" w:type="dxa"/>
            <w:shd w:val="clear" w:color="auto" w:fill="auto"/>
          </w:tcPr>
          <w:p w14:paraId="59CD293E"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175</w:t>
            </w:r>
          </w:p>
        </w:tc>
        <w:tc>
          <w:tcPr>
            <w:tcW w:w="1134" w:type="dxa"/>
            <w:shd w:val="clear" w:color="auto" w:fill="auto"/>
          </w:tcPr>
          <w:p w14:paraId="2EB40FE2"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87.5</w:t>
            </w:r>
          </w:p>
        </w:tc>
        <w:tc>
          <w:tcPr>
            <w:tcW w:w="1134" w:type="dxa"/>
            <w:shd w:val="clear" w:color="auto" w:fill="auto"/>
          </w:tcPr>
          <w:p w14:paraId="4CD21B35"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4</w:t>
            </w:r>
          </w:p>
        </w:tc>
        <w:tc>
          <w:tcPr>
            <w:tcW w:w="1134" w:type="dxa"/>
            <w:shd w:val="clear" w:color="auto" w:fill="auto"/>
          </w:tcPr>
          <w:p w14:paraId="336A8C62"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709" w:type="dxa"/>
            <w:shd w:val="clear" w:color="auto" w:fill="auto"/>
          </w:tcPr>
          <w:p w14:paraId="1998540F"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r>
      <w:tr w:rsidR="00B55199" w:rsidRPr="00B55199" w14:paraId="1F386E10" w14:textId="77777777" w:rsidTr="003B6866">
        <w:tc>
          <w:tcPr>
            <w:tcW w:w="1019" w:type="dxa"/>
            <w:vMerge/>
            <w:shd w:val="clear" w:color="auto" w:fill="auto"/>
          </w:tcPr>
          <w:p w14:paraId="65DFA8F6"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2525" w:type="dxa"/>
            <w:shd w:val="clear" w:color="auto" w:fill="auto"/>
          </w:tcPr>
          <w:p w14:paraId="5061CFC4"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3</w:t>
            </w:r>
          </w:p>
        </w:tc>
        <w:tc>
          <w:tcPr>
            <w:tcW w:w="1135" w:type="dxa"/>
            <w:shd w:val="clear" w:color="auto" w:fill="auto"/>
          </w:tcPr>
          <w:p w14:paraId="536C6958" w14:textId="77777777" w:rsidR="00B55199" w:rsidRPr="00B55199" w:rsidRDefault="00EB52ED"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380</w:t>
            </w:r>
          </w:p>
        </w:tc>
        <w:tc>
          <w:tcPr>
            <w:tcW w:w="1134" w:type="dxa"/>
            <w:shd w:val="clear" w:color="auto" w:fill="auto"/>
          </w:tcPr>
          <w:p w14:paraId="01123854"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290</w:t>
            </w:r>
          </w:p>
        </w:tc>
        <w:tc>
          <w:tcPr>
            <w:tcW w:w="1134" w:type="dxa"/>
            <w:shd w:val="clear" w:color="auto" w:fill="auto"/>
          </w:tcPr>
          <w:p w14:paraId="33079C73"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145</w:t>
            </w:r>
          </w:p>
        </w:tc>
        <w:tc>
          <w:tcPr>
            <w:tcW w:w="1134" w:type="dxa"/>
            <w:shd w:val="clear" w:color="auto" w:fill="auto"/>
          </w:tcPr>
          <w:p w14:paraId="4609A884"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4</w:t>
            </w:r>
          </w:p>
        </w:tc>
        <w:tc>
          <w:tcPr>
            <w:tcW w:w="1134" w:type="dxa"/>
            <w:shd w:val="clear" w:color="auto" w:fill="auto"/>
          </w:tcPr>
          <w:p w14:paraId="7B92B2E5"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709" w:type="dxa"/>
            <w:shd w:val="clear" w:color="auto" w:fill="auto"/>
          </w:tcPr>
          <w:p w14:paraId="45E5E2BE"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r>
      <w:tr w:rsidR="00B55199" w:rsidRPr="00B55199" w14:paraId="39E8DC57" w14:textId="77777777" w:rsidTr="003B6866">
        <w:tc>
          <w:tcPr>
            <w:tcW w:w="1019" w:type="dxa"/>
            <w:vMerge/>
            <w:shd w:val="clear" w:color="auto" w:fill="auto"/>
          </w:tcPr>
          <w:p w14:paraId="52E329E3"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2525" w:type="dxa"/>
            <w:shd w:val="clear" w:color="auto" w:fill="auto"/>
          </w:tcPr>
          <w:p w14:paraId="6FCACDA4"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Total piaţă internă</w:t>
            </w:r>
          </w:p>
        </w:tc>
        <w:tc>
          <w:tcPr>
            <w:tcW w:w="1135" w:type="dxa"/>
            <w:shd w:val="clear" w:color="auto" w:fill="auto"/>
          </w:tcPr>
          <w:p w14:paraId="52400729"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7D5F9006"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5625381B"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6CE63C72"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57A9DD0B"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709" w:type="dxa"/>
            <w:shd w:val="clear" w:color="auto" w:fill="auto"/>
          </w:tcPr>
          <w:p w14:paraId="2A91E41C"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r>
      <w:tr w:rsidR="00B55199" w:rsidRPr="00B55199" w14:paraId="4FBDFBD7" w14:textId="77777777" w:rsidTr="003B6866">
        <w:tc>
          <w:tcPr>
            <w:tcW w:w="1019" w:type="dxa"/>
            <w:vMerge w:val="restart"/>
            <w:shd w:val="clear" w:color="auto" w:fill="auto"/>
          </w:tcPr>
          <w:p w14:paraId="3559CB1A"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Clienţi</w:t>
            </w:r>
          </w:p>
          <w:p w14:paraId="50D16196"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externi</w:t>
            </w:r>
          </w:p>
        </w:tc>
        <w:tc>
          <w:tcPr>
            <w:tcW w:w="2525" w:type="dxa"/>
            <w:shd w:val="clear" w:color="auto" w:fill="auto"/>
          </w:tcPr>
          <w:p w14:paraId="0B9999BA"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1</w:t>
            </w:r>
          </w:p>
        </w:tc>
        <w:tc>
          <w:tcPr>
            <w:tcW w:w="1135" w:type="dxa"/>
            <w:shd w:val="clear" w:color="auto" w:fill="auto"/>
          </w:tcPr>
          <w:p w14:paraId="1EAB2D12"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300</w:t>
            </w:r>
          </w:p>
        </w:tc>
        <w:tc>
          <w:tcPr>
            <w:tcW w:w="1134" w:type="dxa"/>
            <w:shd w:val="clear" w:color="auto" w:fill="auto"/>
          </w:tcPr>
          <w:p w14:paraId="27ECBD5E"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150</w:t>
            </w:r>
          </w:p>
        </w:tc>
        <w:tc>
          <w:tcPr>
            <w:tcW w:w="1134" w:type="dxa"/>
            <w:shd w:val="clear" w:color="auto" w:fill="auto"/>
          </w:tcPr>
          <w:p w14:paraId="402990F8"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75</w:t>
            </w:r>
          </w:p>
        </w:tc>
        <w:tc>
          <w:tcPr>
            <w:tcW w:w="1134" w:type="dxa"/>
            <w:shd w:val="clear" w:color="auto" w:fill="auto"/>
          </w:tcPr>
          <w:p w14:paraId="15AB616C"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3</w:t>
            </w:r>
          </w:p>
        </w:tc>
        <w:tc>
          <w:tcPr>
            <w:tcW w:w="1134" w:type="dxa"/>
            <w:shd w:val="clear" w:color="auto" w:fill="auto"/>
          </w:tcPr>
          <w:p w14:paraId="6AC53237"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709" w:type="dxa"/>
            <w:shd w:val="clear" w:color="auto" w:fill="auto"/>
          </w:tcPr>
          <w:p w14:paraId="2A245AD9"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r>
      <w:tr w:rsidR="00B55199" w:rsidRPr="00B55199" w14:paraId="0B8C4C3E" w14:textId="77777777" w:rsidTr="003B6866">
        <w:tc>
          <w:tcPr>
            <w:tcW w:w="1019" w:type="dxa"/>
            <w:vMerge/>
            <w:shd w:val="clear" w:color="auto" w:fill="auto"/>
          </w:tcPr>
          <w:p w14:paraId="46734C1C"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2525" w:type="dxa"/>
            <w:shd w:val="clear" w:color="auto" w:fill="auto"/>
          </w:tcPr>
          <w:p w14:paraId="503BA251"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2</w:t>
            </w:r>
          </w:p>
        </w:tc>
        <w:tc>
          <w:tcPr>
            <w:tcW w:w="1135" w:type="dxa"/>
            <w:shd w:val="clear" w:color="auto" w:fill="auto"/>
          </w:tcPr>
          <w:p w14:paraId="1ACED698"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350</w:t>
            </w:r>
          </w:p>
        </w:tc>
        <w:tc>
          <w:tcPr>
            <w:tcW w:w="1134" w:type="dxa"/>
            <w:shd w:val="clear" w:color="auto" w:fill="auto"/>
          </w:tcPr>
          <w:p w14:paraId="0C0B3E8B"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175</w:t>
            </w:r>
          </w:p>
        </w:tc>
        <w:tc>
          <w:tcPr>
            <w:tcW w:w="1134" w:type="dxa"/>
            <w:shd w:val="clear" w:color="auto" w:fill="auto"/>
          </w:tcPr>
          <w:p w14:paraId="266B0C40"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87.5</w:t>
            </w:r>
          </w:p>
        </w:tc>
        <w:tc>
          <w:tcPr>
            <w:tcW w:w="1134" w:type="dxa"/>
            <w:shd w:val="clear" w:color="auto" w:fill="auto"/>
          </w:tcPr>
          <w:p w14:paraId="73C1BE1A"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4</w:t>
            </w:r>
          </w:p>
        </w:tc>
        <w:tc>
          <w:tcPr>
            <w:tcW w:w="1134" w:type="dxa"/>
            <w:shd w:val="clear" w:color="auto" w:fill="auto"/>
          </w:tcPr>
          <w:p w14:paraId="6AA6D6E4"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709" w:type="dxa"/>
            <w:shd w:val="clear" w:color="auto" w:fill="auto"/>
          </w:tcPr>
          <w:p w14:paraId="1D8ED4F4"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r>
      <w:tr w:rsidR="00B55199" w:rsidRPr="00B55199" w14:paraId="2E724979" w14:textId="77777777" w:rsidTr="003B6866">
        <w:tc>
          <w:tcPr>
            <w:tcW w:w="1019" w:type="dxa"/>
            <w:vMerge/>
            <w:shd w:val="clear" w:color="auto" w:fill="auto"/>
          </w:tcPr>
          <w:p w14:paraId="20559176"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2525" w:type="dxa"/>
            <w:shd w:val="clear" w:color="auto" w:fill="auto"/>
          </w:tcPr>
          <w:p w14:paraId="0DBA126B"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3</w:t>
            </w:r>
          </w:p>
        </w:tc>
        <w:tc>
          <w:tcPr>
            <w:tcW w:w="1135" w:type="dxa"/>
            <w:shd w:val="clear" w:color="auto" w:fill="auto"/>
          </w:tcPr>
          <w:p w14:paraId="36614F57"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380</w:t>
            </w:r>
          </w:p>
        </w:tc>
        <w:tc>
          <w:tcPr>
            <w:tcW w:w="1134" w:type="dxa"/>
            <w:shd w:val="clear" w:color="auto" w:fill="auto"/>
          </w:tcPr>
          <w:p w14:paraId="4E2D867C"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290</w:t>
            </w:r>
          </w:p>
        </w:tc>
        <w:tc>
          <w:tcPr>
            <w:tcW w:w="1134" w:type="dxa"/>
            <w:shd w:val="clear" w:color="auto" w:fill="auto"/>
          </w:tcPr>
          <w:p w14:paraId="438D20A2"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145</w:t>
            </w:r>
          </w:p>
        </w:tc>
        <w:tc>
          <w:tcPr>
            <w:tcW w:w="1134" w:type="dxa"/>
            <w:shd w:val="clear" w:color="auto" w:fill="auto"/>
          </w:tcPr>
          <w:p w14:paraId="1829BBAC"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3.5</w:t>
            </w:r>
          </w:p>
        </w:tc>
        <w:tc>
          <w:tcPr>
            <w:tcW w:w="1134" w:type="dxa"/>
            <w:shd w:val="clear" w:color="auto" w:fill="auto"/>
          </w:tcPr>
          <w:p w14:paraId="141180A4"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709" w:type="dxa"/>
            <w:shd w:val="clear" w:color="auto" w:fill="auto"/>
          </w:tcPr>
          <w:p w14:paraId="7E80CE2B"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r>
      <w:tr w:rsidR="00B55199" w:rsidRPr="00B55199" w14:paraId="532226F6" w14:textId="77777777" w:rsidTr="003B6866">
        <w:tc>
          <w:tcPr>
            <w:tcW w:w="1019" w:type="dxa"/>
            <w:vMerge/>
            <w:shd w:val="clear" w:color="auto" w:fill="auto"/>
          </w:tcPr>
          <w:p w14:paraId="7179788D"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2525" w:type="dxa"/>
            <w:shd w:val="clear" w:color="auto" w:fill="auto"/>
          </w:tcPr>
          <w:p w14:paraId="5C12B201"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Total piaţă externă</w:t>
            </w:r>
          </w:p>
        </w:tc>
        <w:tc>
          <w:tcPr>
            <w:tcW w:w="1135" w:type="dxa"/>
            <w:shd w:val="clear" w:color="auto" w:fill="auto"/>
          </w:tcPr>
          <w:p w14:paraId="5443C912"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4785A948"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6DBBFEA7"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60254227"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1067CB2E"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709" w:type="dxa"/>
            <w:shd w:val="clear" w:color="auto" w:fill="auto"/>
          </w:tcPr>
          <w:p w14:paraId="78EA6498"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r>
      <w:tr w:rsidR="00B55199" w:rsidRPr="00B55199" w14:paraId="7B657706" w14:textId="77777777" w:rsidTr="003B6866">
        <w:tc>
          <w:tcPr>
            <w:tcW w:w="3544" w:type="dxa"/>
            <w:gridSpan w:val="2"/>
            <w:shd w:val="clear" w:color="auto" w:fill="auto"/>
          </w:tcPr>
          <w:p w14:paraId="603D7C10"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Total intern+export</w:t>
            </w:r>
          </w:p>
        </w:tc>
        <w:tc>
          <w:tcPr>
            <w:tcW w:w="1135" w:type="dxa"/>
            <w:shd w:val="clear" w:color="auto" w:fill="auto"/>
          </w:tcPr>
          <w:p w14:paraId="31CD63B4"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2F76CDD4"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7BC304E5"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039FBEF4"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226D5090"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709" w:type="dxa"/>
            <w:shd w:val="clear" w:color="auto" w:fill="auto"/>
          </w:tcPr>
          <w:p w14:paraId="56B86772"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r>
    </w:tbl>
    <w:p w14:paraId="7E940F9F" w14:textId="77777777" w:rsidR="00B55199" w:rsidRDefault="00B55199" w:rsidP="00B55199">
      <w:pPr>
        <w:autoSpaceDE w:val="0"/>
        <w:autoSpaceDN w:val="0"/>
        <w:adjustRightInd w:val="0"/>
        <w:spacing w:after="0" w:line="240" w:lineRule="auto"/>
        <w:rPr>
          <w:rFonts w:ascii="Arial" w:eastAsia="Calibri" w:hAnsi="Arial" w:cs="Arial"/>
          <w:b/>
          <w:lang w:val="ro-RO"/>
        </w:rPr>
      </w:pPr>
    </w:p>
    <w:p w14:paraId="11283D14" w14:textId="77777777" w:rsidR="00B55199" w:rsidRDefault="00B55199" w:rsidP="00B55199">
      <w:pPr>
        <w:autoSpaceDE w:val="0"/>
        <w:autoSpaceDN w:val="0"/>
        <w:adjustRightInd w:val="0"/>
        <w:spacing w:after="0" w:line="240" w:lineRule="auto"/>
        <w:rPr>
          <w:rFonts w:ascii="Arial" w:eastAsia="Calibri" w:hAnsi="Arial" w:cs="Arial"/>
          <w:b/>
          <w:lang w:val="ro-RO"/>
        </w:rPr>
      </w:pPr>
    </w:p>
    <w:p w14:paraId="4FBBD48C" w14:textId="77777777" w:rsidR="00B55199" w:rsidRDefault="00B55199" w:rsidP="00B55199">
      <w:pPr>
        <w:autoSpaceDE w:val="0"/>
        <w:autoSpaceDN w:val="0"/>
        <w:adjustRightInd w:val="0"/>
        <w:spacing w:after="0" w:line="240" w:lineRule="auto"/>
        <w:rPr>
          <w:rFonts w:ascii="Arial" w:eastAsia="Calibri" w:hAnsi="Arial" w:cs="Arial"/>
          <w:b/>
          <w:lang w:val="ro-RO"/>
        </w:rPr>
      </w:pPr>
    </w:p>
    <w:p w14:paraId="73D5E61C" w14:textId="77777777" w:rsidR="00B55199" w:rsidRDefault="00B55199" w:rsidP="00B55199">
      <w:pPr>
        <w:autoSpaceDE w:val="0"/>
        <w:autoSpaceDN w:val="0"/>
        <w:adjustRightInd w:val="0"/>
        <w:spacing w:after="0" w:line="240" w:lineRule="auto"/>
        <w:rPr>
          <w:rFonts w:ascii="Arial" w:eastAsia="Calibri" w:hAnsi="Arial" w:cs="Arial"/>
          <w:b/>
          <w:lang w:val="ro-RO"/>
        </w:rPr>
      </w:pPr>
    </w:p>
    <w:p w14:paraId="6FE9A58C" w14:textId="77777777" w:rsidR="00B55199" w:rsidRDefault="00B55199" w:rsidP="00B55199">
      <w:pPr>
        <w:autoSpaceDE w:val="0"/>
        <w:autoSpaceDN w:val="0"/>
        <w:adjustRightInd w:val="0"/>
        <w:spacing w:after="0" w:line="240" w:lineRule="auto"/>
        <w:rPr>
          <w:rFonts w:ascii="Arial" w:eastAsia="Calibri" w:hAnsi="Arial" w:cs="Arial"/>
          <w:b/>
          <w:lang w:val="ro-RO"/>
        </w:rPr>
      </w:pPr>
    </w:p>
    <w:p w14:paraId="7180E2EB" w14:textId="77777777" w:rsidR="00B55199" w:rsidRDefault="00B55199" w:rsidP="00B55199">
      <w:pPr>
        <w:autoSpaceDE w:val="0"/>
        <w:autoSpaceDN w:val="0"/>
        <w:adjustRightInd w:val="0"/>
        <w:spacing w:after="0" w:line="240" w:lineRule="auto"/>
        <w:rPr>
          <w:rFonts w:ascii="Arial" w:eastAsia="Calibri" w:hAnsi="Arial" w:cs="Arial"/>
          <w:b/>
          <w:lang w:val="ro-RO"/>
        </w:rPr>
      </w:pPr>
    </w:p>
    <w:p w14:paraId="788E4355" w14:textId="77777777" w:rsidR="00B55199" w:rsidRPr="00B55199" w:rsidRDefault="00B55199" w:rsidP="00B55199">
      <w:pPr>
        <w:autoSpaceDE w:val="0"/>
        <w:autoSpaceDN w:val="0"/>
        <w:adjustRightInd w:val="0"/>
        <w:spacing w:after="0" w:line="240" w:lineRule="auto"/>
        <w:rPr>
          <w:rFonts w:ascii="Arial" w:eastAsia="Calibri" w:hAnsi="Arial" w:cs="Arial"/>
          <w:b/>
          <w:lang w:val="ga-IE"/>
        </w:rPr>
      </w:pPr>
      <w:r w:rsidRPr="00B55199">
        <w:rPr>
          <w:rFonts w:ascii="Arial" w:eastAsia="Calibri" w:hAnsi="Arial" w:cs="Arial"/>
          <w:b/>
          <w:lang w:val="ro-RO"/>
        </w:rPr>
        <w:t>Anul (N+1)</w:t>
      </w:r>
    </w:p>
    <w:p w14:paraId="04BA1EBA" w14:textId="77777777" w:rsidR="00B55199" w:rsidRPr="00B55199" w:rsidRDefault="00B55199" w:rsidP="00B55199">
      <w:pPr>
        <w:autoSpaceDE w:val="0"/>
        <w:autoSpaceDN w:val="0"/>
        <w:adjustRightInd w:val="0"/>
        <w:spacing w:after="0" w:line="240" w:lineRule="auto"/>
        <w:rPr>
          <w:rFonts w:ascii="Arial" w:eastAsia="Calibri" w:hAnsi="Arial" w:cs="Arial"/>
          <w:b/>
          <w:lang w:val="ga-IE"/>
        </w:rPr>
      </w:pPr>
      <w:r w:rsidRPr="00B55199">
        <w:rPr>
          <w:rFonts w:ascii="Arial" w:eastAsia="Calibri" w:hAnsi="Arial" w:cs="Arial"/>
          <w:b/>
          <w:lang w:val="ro-RO"/>
        </w:rPr>
        <w:t xml:space="preserve"> </w:t>
      </w:r>
    </w:p>
    <w:tbl>
      <w:tblPr>
        <w:tblW w:w="992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6"/>
        <w:gridCol w:w="2251"/>
        <w:gridCol w:w="1120"/>
        <w:gridCol w:w="1105"/>
        <w:gridCol w:w="1028"/>
        <w:gridCol w:w="1806"/>
        <w:gridCol w:w="988"/>
        <w:gridCol w:w="640"/>
      </w:tblGrid>
      <w:tr w:rsidR="00B55199" w:rsidRPr="00B55199" w14:paraId="31F94991" w14:textId="77777777" w:rsidTr="003B6866">
        <w:trPr>
          <w:trHeight w:val="510"/>
          <w:tblHeader/>
        </w:trPr>
        <w:tc>
          <w:tcPr>
            <w:tcW w:w="1019" w:type="dxa"/>
            <w:vMerge w:val="restart"/>
            <w:shd w:val="clear" w:color="auto" w:fill="auto"/>
          </w:tcPr>
          <w:p w14:paraId="73396902"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Clienţi</w:t>
            </w:r>
          </w:p>
        </w:tc>
        <w:tc>
          <w:tcPr>
            <w:tcW w:w="2525" w:type="dxa"/>
            <w:vMerge w:val="restart"/>
            <w:shd w:val="clear" w:color="auto" w:fill="auto"/>
          </w:tcPr>
          <w:p w14:paraId="7C7E6EB4"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 xml:space="preserve">Vânzări preconizate </w:t>
            </w:r>
          </w:p>
          <w:p w14:paraId="1969EEB2"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pe clienţii principali</w:t>
            </w:r>
          </w:p>
          <w:p w14:paraId="0FF6ED85" w14:textId="77777777" w:rsidR="00B55199" w:rsidRPr="00B55199" w:rsidRDefault="00B55199" w:rsidP="00B55199">
            <w:pPr>
              <w:autoSpaceDE w:val="0"/>
              <w:autoSpaceDN w:val="0"/>
              <w:adjustRightInd w:val="0"/>
              <w:spacing w:after="0" w:line="240" w:lineRule="auto"/>
              <w:jc w:val="center"/>
              <w:rPr>
                <w:rFonts w:ascii="Arial" w:eastAsia="Calibri" w:hAnsi="Arial" w:cs="Arial"/>
                <w:lang w:val="ro-RO"/>
              </w:rPr>
            </w:pPr>
            <w:r w:rsidRPr="00B55199">
              <w:rPr>
                <w:rFonts w:ascii="Arial" w:eastAsia="Calibri" w:hAnsi="Arial" w:cs="Arial"/>
                <w:lang w:val="ro-RO"/>
              </w:rPr>
              <w:t>Mii Lei</w:t>
            </w:r>
          </w:p>
        </w:tc>
        <w:tc>
          <w:tcPr>
            <w:tcW w:w="4537" w:type="dxa"/>
            <w:gridSpan w:val="4"/>
            <w:shd w:val="clear" w:color="auto" w:fill="auto"/>
          </w:tcPr>
          <w:p w14:paraId="0F02CC67"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 Grupe de) produse/servicii, Mii Lei</w:t>
            </w:r>
          </w:p>
        </w:tc>
        <w:tc>
          <w:tcPr>
            <w:tcW w:w="1843" w:type="dxa"/>
            <w:gridSpan w:val="2"/>
            <w:shd w:val="clear" w:color="auto" w:fill="auto"/>
          </w:tcPr>
          <w:p w14:paraId="79685106" w14:textId="77777777" w:rsidR="00B55199" w:rsidRPr="00B55199" w:rsidRDefault="00B55199" w:rsidP="00B55199">
            <w:pPr>
              <w:autoSpaceDE w:val="0"/>
              <w:autoSpaceDN w:val="0"/>
              <w:adjustRightInd w:val="0"/>
              <w:spacing w:after="0" w:line="240" w:lineRule="auto"/>
              <w:jc w:val="center"/>
              <w:rPr>
                <w:rFonts w:ascii="Arial" w:eastAsia="Calibri" w:hAnsi="Arial" w:cs="Arial"/>
                <w:lang w:val="ro-RO"/>
              </w:rPr>
            </w:pPr>
            <w:r w:rsidRPr="00B55199">
              <w:rPr>
                <w:rFonts w:ascii="Arial" w:eastAsia="Calibri" w:hAnsi="Arial" w:cs="Arial"/>
                <w:lang w:val="ro-RO"/>
              </w:rPr>
              <w:t>Total</w:t>
            </w:r>
          </w:p>
        </w:tc>
      </w:tr>
      <w:tr w:rsidR="00B55199" w:rsidRPr="00B55199" w14:paraId="359A9940" w14:textId="77777777" w:rsidTr="003B6866">
        <w:trPr>
          <w:trHeight w:val="510"/>
          <w:tblHeader/>
        </w:trPr>
        <w:tc>
          <w:tcPr>
            <w:tcW w:w="1019" w:type="dxa"/>
            <w:vMerge/>
            <w:shd w:val="clear" w:color="auto" w:fill="auto"/>
          </w:tcPr>
          <w:p w14:paraId="43881937"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2525" w:type="dxa"/>
            <w:vMerge/>
            <w:shd w:val="clear" w:color="auto" w:fill="auto"/>
          </w:tcPr>
          <w:p w14:paraId="573C2F24"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5" w:type="dxa"/>
            <w:shd w:val="clear" w:color="auto" w:fill="auto"/>
          </w:tcPr>
          <w:p w14:paraId="3AE961F4" w14:textId="77777777" w:rsidR="00B55199" w:rsidRPr="00B55199" w:rsidRDefault="00EB52ED" w:rsidP="00B55199">
            <w:pPr>
              <w:autoSpaceDE w:val="0"/>
              <w:autoSpaceDN w:val="0"/>
              <w:adjustRightInd w:val="0"/>
              <w:spacing w:after="0" w:line="240" w:lineRule="auto"/>
              <w:jc w:val="center"/>
              <w:rPr>
                <w:rFonts w:ascii="Arial" w:eastAsia="Calibri" w:hAnsi="Arial" w:cs="Arial"/>
                <w:lang w:val="ro-RO"/>
              </w:rPr>
            </w:pPr>
            <w:r>
              <w:rPr>
                <w:rFonts w:ascii="Arial" w:eastAsia="Calibri" w:hAnsi="Arial" w:cs="Arial"/>
                <w:lang w:val="ro-RO"/>
              </w:rPr>
              <w:t>Motorina</w:t>
            </w:r>
          </w:p>
        </w:tc>
        <w:tc>
          <w:tcPr>
            <w:tcW w:w="1134" w:type="dxa"/>
            <w:shd w:val="clear" w:color="auto" w:fill="auto"/>
          </w:tcPr>
          <w:p w14:paraId="265F9A5E" w14:textId="77777777" w:rsidR="00B55199" w:rsidRPr="00B55199" w:rsidRDefault="00EB52ED" w:rsidP="00B55199">
            <w:pPr>
              <w:autoSpaceDE w:val="0"/>
              <w:autoSpaceDN w:val="0"/>
              <w:adjustRightInd w:val="0"/>
              <w:spacing w:after="0" w:line="240" w:lineRule="auto"/>
              <w:jc w:val="center"/>
              <w:rPr>
                <w:rFonts w:ascii="Arial" w:eastAsia="Calibri" w:hAnsi="Arial" w:cs="Arial"/>
                <w:lang w:val="ro-RO"/>
              </w:rPr>
            </w:pPr>
            <w:r>
              <w:rPr>
                <w:rFonts w:ascii="Arial" w:eastAsia="Calibri" w:hAnsi="Arial" w:cs="Arial"/>
                <w:lang w:val="ro-RO"/>
              </w:rPr>
              <w:t>Benzina</w:t>
            </w:r>
          </w:p>
        </w:tc>
        <w:tc>
          <w:tcPr>
            <w:tcW w:w="1134" w:type="dxa"/>
            <w:shd w:val="clear" w:color="auto" w:fill="auto"/>
          </w:tcPr>
          <w:p w14:paraId="3CB1E1FD" w14:textId="77777777" w:rsidR="00B55199" w:rsidRPr="00B55199" w:rsidRDefault="00EB52ED" w:rsidP="00B55199">
            <w:pPr>
              <w:autoSpaceDE w:val="0"/>
              <w:autoSpaceDN w:val="0"/>
              <w:adjustRightInd w:val="0"/>
              <w:spacing w:after="0" w:line="240" w:lineRule="auto"/>
              <w:jc w:val="center"/>
              <w:rPr>
                <w:rFonts w:ascii="Arial" w:eastAsia="Calibri" w:hAnsi="Arial" w:cs="Arial"/>
                <w:lang w:val="ro-RO"/>
              </w:rPr>
            </w:pPr>
            <w:r>
              <w:rPr>
                <w:rFonts w:ascii="Arial" w:eastAsia="Calibri" w:hAnsi="Arial" w:cs="Arial"/>
                <w:lang w:val="ro-RO"/>
              </w:rPr>
              <w:t>G.p.l</w:t>
            </w:r>
          </w:p>
        </w:tc>
        <w:tc>
          <w:tcPr>
            <w:tcW w:w="1134" w:type="dxa"/>
            <w:shd w:val="clear" w:color="auto" w:fill="auto"/>
          </w:tcPr>
          <w:p w14:paraId="0F377896" w14:textId="77777777" w:rsidR="00B55199" w:rsidRPr="00B55199" w:rsidRDefault="00EB52ED" w:rsidP="00B55199">
            <w:pPr>
              <w:autoSpaceDE w:val="0"/>
              <w:autoSpaceDN w:val="0"/>
              <w:adjustRightInd w:val="0"/>
              <w:spacing w:after="0" w:line="240" w:lineRule="auto"/>
              <w:jc w:val="center"/>
              <w:rPr>
                <w:rFonts w:ascii="Arial" w:eastAsia="Calibri" w:hAnsi="Arial" w:cs="Arial"/>
                <w:lang w:val="ro-RO"/>
              </w:rPr>
            </w:pPr>
            <w:r>
              <w:rPr>
                <w:rFonts w:ascii="Arial" w:eastAsia="Calibri" w:hAnsi="Arial" w:cs="Arial"/>
                <w:lang w:val="ro-RO"/>
              </w:rPr>
              <w:t>Alimente/bauturi</w:t>
            </w:r>
          </w:p>
        </w:tc>
        <w:tc>
          <w:tcPr>
            <w:tcW w:w="1134" w:type="dxa"/>
            <w:shd w:val="clear" w:color="auto" w:fill="auto"/>
          </w:tcPr>
          <w:p w14:paraId="5E19C584"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Mii Lei</w:t>
            </w:r>
          </w:p>
        </w:tc>
        <w:tc>
          <w:tcPr>
            <w:tcW w:w="709" w:type="dxa"/>
            <w:shd w:val="clear" w:color="auto" w:fill="auto"/>
          </w:tcPr>
          <w:p w14:paraId="1DBB4D8B"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w:t>
            </w:r>
          </w:p>
        </w:tc>
      </w:tr>
      <w:tr w:rsidR="00B55199" w:rsidRPr="00B55199" w14:paraId="348F8229" w14:textId="77777777" w:rsidTr="003B6866">
        <w:tc>
          <w:tcPr>
            <w:tcW w:w="1019" w:type="dxa"/>
            <w:vMerge w:val="restart"/>
            <w:shd w:val="clear" w:color="auto" w:fill="auto"/>
          </w:tcPr>
          <w:p w14:paraId="06F5F83B"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Clienţi</w:t>
            </w:r>
          </w:p>
          <w:p w14:paraId="2540A9F4"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Interni</w:t>
            </w:r>
          </w:p>
        </w:tc>
        <w:tc>
          <w:tcPr>
            <w:tcW w:w="2525" w:type="dxa"/>
            <w:shd w:val="clear" w:color="auto" w:fill="auto"/>
          </w:tcPr>
          <w:p w14:paraId="3CC4CA29"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1</w:t>
            </w:r>
          </w:p>
        </w:tc>
        <w:tc>
          <w:tcPr>
            <w:tcW w:w="1135" w:type="dxa"/>
            <w:shd w:val="clear" w:color="auto" w:fill="auto"/>
          </w:tcPr>
          <w:p w14:paraId="648C5C89" w14:textId="77777777" w:rsidR="00B55199" w:rsidRPr="00B55199" w:rsidRDefault="00EB52ED"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310</w:t>
            </w:r>
          </w:p>
        </w:tc>
        <w:tc>
          <w:tcPr>
            <w:tcW w:w="1134" w:type="dxa"/>
            <w:shd w:val="clear" w:color="auto" w:fill="auto"/>
          </w:tcPr>
          <w:p w14:paraId="77C6E535"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150</w:t>
            </w:r>
          </w:p>
        </w:tc>
        <w:tc>
          <w:tcPr>
            <w:tcW w:w="1134" w:type="dxa"/>
            <w:shd w:val="clear" w:color="auto" w:fill="auto"/>
          </w:tcPr>
          <w:p w14:paraId="2454229C"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75</w:t>
            </w:r>
          </w:p>
        </w:tc>
        <w:tc>
          <w:tcPr>
            <w:tcW w:w="1134" w:type="dxa"/>
            <w:shd w:val="clear" w:color="auto" w:fill="auto"/>
          </w:tcPr>
          <w:p w14:paraId="4AC073FE"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5</w:t>
            </w:r>
          </w:p>
        </w:tc>
        <w:tc>
          <w:tcPr>
            <w:tcW w:w="1134" w:type="dxa"/>
            <w:shd w:val="clear" w:color="auto" w:fill="auto"/>
          </w:tcPr>
          <w:p w14:paraId="542EAF63"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709" w:type="dxa"/>
            <w:shd w:val="clear" w:color="auto" w:fill="auto"/>
          </w:tcPr>
          <w:p w14:paraId="1E0B5A2F"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r>
      <w:tr w:rsidR="00B55199" w:rsidRPr="00B55199" w14:paraId="687FF77C" w14:textId="77777777" w:rsidTr="003B6866">
        <w:tc>
          <w:tcPr>
            <w:tcW w:w="1019" w:type="dxa"/>
            <w:vMerge/>
            <w:shd w:val="clear" w:color="auto" w:fill="auto"/>
          </w:tcPr>
          <w:p w14:paraId="00812482"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2525" w:type="dxa"/>
            <w:shd w:val="clear" w:color="auto" w:fill="auto"/>
          </w:tcPr>
          <w:p w14:paraId="756238E2"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2</w:t>
            </w:r>
          </w:p>
        </w:tc>
        <w:tc>
          <w:tcPr>
            <w:tcW w:w="1135" w:type="dxa"/>
            <w:shd w:val="clear" w:color="auto" w:fill="auto"/>
          </w:tcPr>
          <w:p w14:paraId="542D3601" w14:textId="77777777" w:rsidR="00B55199" w:rsidRPr="00B55199" w:rsidRDefault="00EB52ED"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355</w:t>
            </w:r>
          </w:p>
        </w:tc>
        <w:tc>
          <w:tcPr>
            <w:tcW w:w="1134" w:type="dxa"/>
            <w:shd w:val="clear" w:color="auto" w:fill="auto"/>
          </w:tcPr>
          <w:p w14:paraId="657DAC23"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175</w:t>
            </w:r>
          </w:p>
        </w:tc>
        <w:tc>
          <w:tcPr>
            <w:tcW w:w="1134" w:type="dxa"/>
            <w:shd w:val="clear" w:color="auto" w:fill="auto"/>
          </w:tcPr>
          <w:p w14:paraId="2141AA83"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87.5</w:t>
            </w:r>
          </w:p>
        </w:tc>
        <w:tc>
          <w:tcPr>
            <w:tcW w:w="1134" w:type="dxa"/>
            <w:shd w:val="clear" w:color="auto" w:fill="auto"/>
          </w:tcPr>
          <w:p w14:paraId="6F37175D"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5</w:t>
            </w:r>
          </w:p>
        </w:tc>
        <w:tc>
          <w:tcPr>
            <w:tcW w:w="1134" w:type="dxa"/>
            <w:shd w:val="clear" w:color="auto" w:fill="auto"/>
          </w:tcPr>
          <w:p w14:paraId="2F883855"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709" w:type="dxa"/>
            <w:shd w:val="clear" w:color="auto" w:fill="auto"/>
          </w:tcPr>
          <w:p w14:paraId="17E5DDF0"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r>
      <w:tr w:rsidR="00B55199" w:rsidRPr="00B55199" w14:paraId="32DBDE51" w14:textId="77777777" w:rsidTr="003B6866">
        <w:tc>
          <w:tcPr>
            <w:tcW w:w="1019" w:type="dxa"/>
            <w:vMerge/>
            <w:shd w:val="clear" w:color="auto" w:fill="auto"/>
          </w:tcPr>
          <w:p w14:paraId="10462BD6"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2525" w:type="dxa"/>
            <w:shd w:val="clear" w:color="auto" w:fill="auto"/>
          </w:tcPr>
          <w:p w14:paraId="6F0C77C6"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3</w:t>
            </w:r>
          </w:p>
        </w:tc>
        <w:tc>
          <w:tcPr>
            <w:tcW w:w="1135" w:type="dxa"/>
            <w:shd w:val="clear" w:color="auto" w:fill="auto"/>
          </w:tcPr>
          <w:p w14:paraId="4C5BC843" w14:textId="77777777" w:rsidR="00B55199" w:rsidRPr="00B55199" w:rsidRDefault="00EB52ED"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390</w:t>
            </w:r>
          </w:p>
        </w:tc>
        <w:tc>
          <w:tcPr>
            <w:tcW w:w="1134" w:type="dxa"/>
            <w:shd w:val="clear" w:color="auto" w:fill="auto"/>
          </w:tcPr>
          <w:p w14:paraId="781E8A61"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290</w:t>
            </w:r>
          </w:p>
        </w:tc>
        <w:tc>
          <w:tcPr>
            <w:tcW w:w="1134" w:type="dxa"/>
            <w:shd w:val="clear" w:color="auto" w:fill="auto"/>
          </w:tcPr>
          <w:p w14:paraId="46AF957D"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145</w:t>
            </w:r>
          </w:p>
        </w:tc>
        <w:tc>
          <w:tcPr>
            <w:tcW w:w="1134" w:type="dxa"/>
            <w:shd w:val="clear" w:color="auto" w:fill="auto"/>
          </w:tcPr>
          <w:p w14:paraId="5906A5C4"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6</w:t>
            </w:r>
          </w:p>
        </w:tc>
        <w:tc>
          <w:tcPr>
            <w:tcW w:w="1134" w:type="dxa"/>
            <w:shd w:val="clear" w:color="auto" w:fill="auto"/>
          </w:tcPr>
          <w:p w14:paraId="6F12235F"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709" w:type="dxa"/>
            <w:shd w:val="clear" w:color="auto" w:fill="auto"/>
          </w:tcPr>
          <w:p w14:paraId="25E3E52E"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r>
      <w:tr w:rsidR="00B55199" w:rsidRPr="00B55199" w14:paraId="3C134F2E" w14:textId="77777777" w:rsidTr="003B6866">
        <w:tc>
          <w:tcPr>
            <w:tcW w:w="1019" w:type="dxa"/>
            <w:vMerge/>
            <w:shd w:val="clear" w:color="auto" w:fill="auto"/>
          </w:tcPr>
          <w:p w14:paraId="37ECA3A4"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2525" w:type="dxa"/>
            <w:shd w:val="clear" w:color="auto" w:fill="auto"/>
          </w:tcPr>
          <w:p w14:paraId="0C4E98BB"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Total piaţă internă</w:t>
            </w:r>
          </w:p>
        </w:tc>
        <w:tc>
          <w:tcPr>
            <w:tcW w:w="1135" w:type="dxa"/>
            <w:shd w:val="clear" w:color="auto" w:fill="auto"/>
          </w:tcPr>
          <w:p w14:paraId="3E4602B8"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1EE31CF2"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09DA2A10"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118C597E"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5051FAA8"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709" w:type="dxa"/>
            <w:shd w:val="clear" w:color="auto" w:fill="auto"/>
          </w:tcPr>
          <w:p w14:paraId="7409EE99"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r>
      <w:tr w:rsidR="00B55199" w:rsidRPr="00B55199" w14:paraId="3A7E66AA" w14:textId="77777777" w:rsidTr="003B6866">
        <w:tc>
          <w:tcPr>
            <w:tcW w:w="1019" w:type="dxa"/>
            <w:vMerge w:val="restart"/>
            <w:shd w:val="clear" w:color="auto" w:fill="auto"/>
          </w:tcPr>
          <w:p w14:paraId="4BD16B41"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Clienţi</w:t>
            </w:r>
          </w:p>
          <w:p w14:paraId="3C0C8AC2"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externi</w:t>
            </w:r>
          </w:p>
        </w:tc>
        <w:tc>
          <w:tcPr>
            <w:tcW w:w="2525" w:type="dxa"/>
            <w:shd w:val="clear" w:color="auto" w:fill="auto"/>
          </w:tcPr>
          <w:p w14:paraId="48340EC4"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1</w:t>
            </w:r>
          </w:p>
        </w:tc>
        <w:tc>
          <w:tcPr>
            <w:tcW w:w="1135" w:type="dxa"/>
            <w:shd w:val="clear" w:color="auto" w:fill="auto"/>
          </w:tcPr>
          <w:p w14:paraId="10274A53"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300</w:t>
            </w:r>
          </w:p>
        </w:tc>
        <w:tc>
          <w:tcPr>
            <w:tcW w:w="1134" w:type="dxa"/>
            <w:shd w:val="clear" w:color="auto" w:fill="auto"/>
          </w:tcPr>
          <w:p w14:paraId="4E5B12D1"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150</w:t>
            </w:r>
          </w:p>
        </w:tc>
        <w:tc>
          <w:tcPr>
            <w:tcW w:w="1134" w:type="dxa"/>
            <w:shd w:val="clear" w:color="auto" w:fill="auto"/>
          </w:tcPr>
          <w:p w14:paraId="16EDAC67"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75</w:t>
            </w:r>
          </w:p>
        </w:tc>
        <w:tc>
          <w:tcPr>
            <w:tcW w:w="1134" w:type="dxa"/>
            <w:shd w:val="clear" w:color="auto" w:fill="auto"/>
          </w:tcPr>
          <w:p w14:paraId="36FBA20B"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6</w:t>
            </w:r>
          </w:p>
        </w:tc>
        <w:tc>
          <w:tcPr>
            <w:tcW w:w="1134" w:type="dxa"/>
            <w:shd w:val="clear" w:color="auto" w:fill="auto"/>
          </w:tcPr>
          <w:p w14:paraId="6E84436E"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709" w:type="dxa"/>
            <w:shd w:val="clear" w:color="auto" w:fill="auto"/>
          </w:tcPr>
          <w:p w14:paraId="631BBF15"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r>
      <w:tr w:rsidR="00B55199" w:rsidRPr="00B55199" w14:paraId="66F56BA0" w14:textId="77777777" w:rsidTr="003B6866">
        <w:tc>
          <w:tcPr>
            <w:tcW w:w="1019" w:type="dxa"/>
            <w:vMerge/>
            <w:shd w:val="clear" w:color="auto" w:fill="auto"/>
          </w:tcPr>
          <w:p w14:paraId="1E356007"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2525" w:type="dxa"/>
            <w:shd w:val="clear" w:color="auto" w:fill="auto"/>
          </w:tcPr>
          <w:p w14:paraId="00B19EF9"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2</w:t>
            </w:r>
          </w:p>
        </w:tc>
        <w:tc>
          <w:tcPr>
            <w:tcW w:w="1135" w:type="dxa"/>
            <w:shd w:val="clear" w:color="auto" w:fill="auto"/>
          </w:tcPr>
          <w:p w14:paraId="392C734D"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350</w:t>
            </w:r>
          </w:p>
        </w:tc>
        <w:tc>
          <w:tcPr>
            <w:tcW w:w="1134" w:type="dxa"/>
            <w:shd w:val="clear" w:color="auto" w:fill="auto"/>
          </w:tcPr>
          <w:p w14:paraId="79501754"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175</w:t>
            </w:r>
          </w:p>
        </w:tc>
        <w:tc>
          <w:tcPr>
            <w:tcW w:w="1134" w:type="dxa"/>
            <w:shd w:val="clear" w:color="auto" w:fill="auto"/>
          </w:tcPr>
          <w:p w14:paraId="109BEC54"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87.5</w:t>
            </w:r>
          </w:p>
        </w:tc>
        <w:tc>
          <w:tcPr>
            <w:tcW w:w="1134" w:type="dxa"/>
            <w:shd w:val="clear" w:color="auto" w:fill="auto"/>
          </w:tcPr>
          <w:p w14:paraId="48C5FAE7"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5</w:t>
            </w:r>
          </w:p>
        </w:tc>
        <w:tc>
          <w:tcPr>
            <w:tcW w:w="1134" w:type="dxa"/>
            <w:shd w:val="clear" w:color="auto" w:fill="auto"/>
          </w:tcPr>
          <w:p w14:paraId="6E374615"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709" w:type="dxa"/>
            <w:shd w:val="clear" w:color="auto" w:fill="auto"/>
          </w:tcPr>
          <w:p w14:paraId="59888F7C"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r>
      <w:tr w:rsidR="00B55199" w:rsidRPr="00B55199" w14:paraId="00C17EA1" w14:textId="77777777" w:rsidTr="003B6866">
        <w:tc>
          <w:tcPr>
            <w:tcW w:w="1019" w:type="dxa"/>
            <w:vMerge/>
            <w:shd w:val="clear" w:color="auto" w:fill="auto"/>
          </w:tcPr>
          <w:p w14:paraId="702EC252"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2525" w:type="dxa"/>
            <w:shd w:val="clear" w:color="auto" w:fill="auto"/>
          </w:tcPr>
          <w:p w14:paraId="4CE1C4E4"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3</w:t>
            </w:r>
          </w:p>
        </w:tc>
        <w:tc>
          <w:tcPr>
            <w:tcW w:w="1135" w:type="dxa"/>
            <w:shd w:val="clear" w:color="auto" w:fill="auto"/>
          </w:tcPr>
          <w:p w14:paraId="0C4B3779"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380</w:t>
            </w:r>
          </w:p>
        </w:tc>
        <w:tc>
          <w:tcPr>
            <w:tcW w:w="1134" w:type="dxa"/>
            <w:shd w:val="clear" w:color="auto" w:fill="auto"/>
          </w:tcPr>
          <w:p w14:paraId="3C9BCBDD"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290</w:t>
            </w:r>
          </w:p>
        </w:tc>
        <w:tc>
          <w:tcPr>
            <w:tcW w:w="1134" w:type="dxa"/>
            <w:shd w:val="clear" w:color="auto" w:fill="auto"/>
          </w:tcPr>
          <w:p w14:paraId="3FE8ABE3"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145</w:t>
            </w:r>
          </w:p>
        </w:tc>
        <w:tc>
          <w:tcPr>
            <w:tcW w:w="1134" w:type="dxa"/>
            <w:shd w:val="clear" w:color="auto" w:fill="auto"/>
          </w:tcPr>
          <w:p w14:paraId="5C16EBB2"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5</w:t>
            </w:r>
          </w:p>
        </w:tc>
        <w:tc>
          <w:tcPr>
            <w:tcW w:w="1134" w:type="dxa"/>
            <w:shd w:val="clear" w:color="auto" w:fill="auto"/>
          </w:tcPr>
          <w:p w14:paraId="765CE965"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709" w:type="dxa"/>
            <w:shd w:val="clear" w:color="auto" w:fill="auto"/>
          </w:tcPr>
          <w:p w14:paraId="6572D0CF"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r>
      <w:tr w:rsidR="00B55199" w:rsidRPr="00B55199" w14:paraId="78C1B5D9" w14:textId="77777777" w:rsidTr="003B6866">
        <w:tc>
          <w:tcPr>
            <w:tcW w:w="1019" w:type="dxa"/>
            <w:vMerge/>
            <w:shd w:val="clear" w:color="auto" w:fill="auto"/>
          </w:tcPr>
          <w:p w14:paraId="1A238968"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2525" w:type="dxa"/>
            <w:shd w:val="clear" w:color="auto" w:fill="auto"/>
          </w:tcPr>
          <w:p w14:paraId="605B26FC"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Total piaţă externă</w:t>
            </w:r>
          </w:p>
        </w:tc>
        <w:tc>
          <w:tcPr>
            <w:tcW w:w="1135" w:type="dxa"/>
            <w:shd w:val="clear" w:color="auto" w:fill="auto"/>
          </w:tcPr>
          <w:p w14:paraId="23F36C79"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4C9534B9"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13148416"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151C0288"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6E99DA45"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709" w:type="dxa"/>
            <w:shd w:val="clear" w:color="auto" w:fill="auto"/>
          </w:tcPr>
          <w:p w14:paraId="1F57721E"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r>
      <w:tr w:rsidR="00B55199" w:rsidRPr="00B55199" w14:paraId="0E1C48AC" w14:textId="77777777" w:rsidTr="003B6866">
        <w:tc>
          <w:tcPr>
            <w:tcW w:w="3544" w:type="dxa"/>
            <w:gridSpan w:val="2"/>
            <w:shd w:val="clear" w:color="auto" w:fill="auto"/>
          </w:tcPr>
          <w:p w14:paraId="3A6A3494"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Total intern+export</w:t>
            </w:r>
          </w:p>
        </w:tc>
        <w:tc>
          <w:tcPr>
            <w:tcW w:w="1135" w:type="dxa"/>
            <w:shd w:val="clear" w:color="auto" w:fill="auto"/>
          </w:tcPr>
          <w:p w14:paraId="176FD73A"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38A08E28"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027A7651"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2F19B67A"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087A30E1"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709" w:type="dxa"/>
            <w:shd w:val="clear" w:color="auto" w:fill="auto"/>
          </w:tcPr>
          <w:p w14:paraId="52B1E7F3"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r>
    </w:tbl>
    <w:p w14:paraId="6E1C9778" w14:textId="77777777" w:rsidR="00B55199" w:rsidRPr="00B55199" w:rsidRDefault="00B55199" w:rsidP="00B55199">
      <w:pPr>
        <w:autoSpaceDE w:val="0"/>
        <w:autoSpaceDN w:val="0"/>
        <w:adjustRightInd w:val="0"/>
        <w:spacing w:after="0" w:line="240" w:lineRule="auto"/>
        <w:rPr>
          <w:rFonts w:ascii="Arial" w:eastAsia="Calibri" w:hAnsi="Arial" w:cs="Arial"/>
          <w:b/>
          <w:lang w:val="ga-IE"/>
        </w:rPr>
      </w:pPr>
    </w:p>
    <w:p w14:paraId="59EBBE25" w14:textId="77777777" w:rsidR="00B55199" w:rsidRPr="00B55199" w:rsidRDefault="00B55199" w:rsidP="00B55199">
      <w:pPr>
        <w:autoSpaceDE w:val="0"/>
        <w:autoSpaceDN w:val="0"/>
        <w:adjustRightInd w:val="0"/>
        <w:spacing w:after="0" w:line="240" w:lineRule="auto"/>
        <w:rPr>
          <w:rFonts w:ascii="Arial" w:eastAsia="Calibri" w:hAnsi="Arial" w:cs="Arial"/>
          <w:b/>
          <w:lang w:val="ro-RO"/>
        </w:rPr>
      </w:pPr>
      <w:r w:rsidRPr="00B55199">
        <w:rPr>
          <w:rFonts w:ascii="Arial" w:eastAsia="Calibri" w:hAnsi="Arial" w:cs="Arial"/>
          <w:b/>
          <w:lang w:val="ro-RO"/>
        </w:rPr>
        <w:t xml:space="preserve">Anul (N+2) </w:t>
      </w:r>
    </w:p>
    <w:p w14:paraId="43EA6C7B" w14:textId="77777777" w:rsidR="00B55199" w:rsidRPr="00B55199" w:rsidRDefault="00B55199" w:rsidP="00B55199">
      <w:pPr>
        <w:autoSpaceDE w:val="0"/>
        <w:autoSpaceDN w:val="0"/>
        <w:adjustRightInd w:val="0"/>
        <w:spacing w:after="0" w:line="240" w:lineRule="auto"/>
        <w:rPr>
          <w:rFonts w:ascii="Arial" w:eastAsia="Calibri" w:hAnsi="Arial" w:cs="Arial"/>
          <w:b/>
          <w:lang w:val="ga-IE"/>
        </w:rPr>
      </w:pPr>
    </w:p>
    <w:tbl>
      <w:tblPr>
        <w:tblW w:w="992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7"/>
        <w:gridCol w:w="2261"/>
        <w:gridCol w:w="1121"/>
        <w:gridCol w:w="1106"/>
        <w:gridCol w:w="1010"/>
        <w:gridCol w:w="1806"/>
        <w:gridCol w:w="991"/>
        <w:gridCol w:w="642"/>
      </w:tblGrid>
      <w:tr w:rsidR="00B55199" w:rsidRPr="00B55199" w14:paraId="20410116" w14:textId="77777777" w:rsidTr="003B6866">
        <w:trPr>
          <w:trHeight w:val="510"/>
          <w:tblHeader/>
        </w:trPr>
        <w:tc>
          <w:tcPr>
            <w:tcW w:w="1019" w:type="dxa"/>
            <w:vMerge w:val="restart"/>
            <w:shd w:val="clear" w:color="auto" w:fill="auto"/>
          </w:tcPr>
          <w:p w14:paraId="135078C3"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Clienţi</w:t>
            </w:r>
          </w:p>
        </w:tc>
        <w:tc>
          <w:tcPr>
            <w:tcW w:w="2525" w:type="dxa"/>
            <w:vMerge w:val="restart"/>
            <w:shd w:val="clear" w:color="auto" w:fill="auto"/>
          </w:tcPr>
          <w:p w14:paraId="11358EA9"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 xml:space="preserve">Vânzări preconizate </w:t>
            </w:r>
          </w:p>
          <w:p w14:paraId="4EAE9740"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pe clienţii principali</w:t>
            </w:r>
          </w:p>
          <w:p w14:paraId="1AED5263" w14:textId="77777777" w:rsidR="00B55199" w:rsidRPr="00B55199" w:rsidRDefault="00B55199" w:rsidP="00B55199">
            <w:pPr>
              <w:autoSpaceDE w:val="0"/>
              <w:autoSpaceDN w:val="0"/>
              <w:adjustRightInd w:val="0"/>
              <w:spacing w:after="0" w:line="240" w:lineRule="auto"/>
              <w:jc w:val="center"/>
              <w:rPr>
                <w:rFonts w:ascii="Arial" w:eastAsia="Calibri" w:hAnsi="Arial" w:cs="Arial"/>
                <w:lang w:val="ro-RO"/>
              </w:rPr>
            </w:pPr>
            <w:r w:rsidRPr="00B55199">
              <w:rPr>
                <w:rFonts w:ascii="Arial" w:eastAsia="Calibri" w:hAnsi="Arial" w:cs="Arial"/>
                <w:lang w:val="ro-RO"/>
              </w:rPr>
              <w:t>Mii Lei</w:t>
            </w:r>
          </w:p>
        </w:tc>
        <w:tc>
          <w:tcPr>
            <w:tcW w:w="4537" w:type="dxa"/>
            <w:gridSpan w:val="4"/>
            <w:shd w:val="clear" w:color="auto" w:fill="auto"/>
          </w:tcPr>
          <w:p w14:paraId="1D7E552B"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 Grupe de) produse/servicii, Mii Lei</w:t>
            </w:r>
          </w:p>
        </w:tc>
        <w:tc>
          <w:tcPr>
            <w:tcW w:w="1843" w:type="dxa"/>
            <w:gridSpan w:val="2"/>
            <w:shd w:val="clear" w:color="auto" w:fill="auto"/>
          </w:tcPr>
          <w:p w14:paraId="129604C0" w14:textId="77777777" w:rsidR="00B55199" w:rsidRPr="00B55199" w:rsidRDefault="00B55199" w:rsidP="00B55199">
            <w:pPr>
              <w:autoSpaceDE w:val="0"/>
              <w:autoSpaceDN w:val="0"/>
              <w:adjustRightInd w:val="0"/>
              <w:spacing w:after="0" w:line="240" w:lineRule="auto"/>
              <w:jc w:val="center"/>
              <w:rPr>
                <w:rFonts w:ascii="Arial" w:eastAsia="Calibri" w:hAnsi="Arial" w:cs="Arial"/>
                <w:lang w:val="ro-RO"/>
              </w:rPr>
            </w:pPr>
            <w:r w:rsidRPr="00B55199">
              <w:rPr>
                <w:rFonts w:ascii="Arial" w:eastAsia="Calibri" w:hAnsi="Arial" w:cs="Arial"/>
                <w:lang w:val="ro-RO"/>
              </w:rPr>
              <w:t>Total</w:t>
            </w:r>
          </w:p>
        </w:tc>
      </w:tr>
      <w:tr w:rsidR="00B55199" w:rsidRPr="00B55199" w14:paraId="165DA42A" w14:textId="77777777" w:rsidTr="003B6866">
        <w:trPr>
          <w:trHeight w:val="510"/>
          <w:tblHeader/>
        </w:trPr>
        <w:tc>
          <w:tcPr>
            <w:tcW w:w="1019" w:type="dxa"/>
            <w:vMerge/>
            <w:shd w:val="clear" w:color="auto" w:fill="auto"/>
          </w:tcPr>
          <w:p w14:paraId="78D35978"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2525" w:type="dxa"/>
            <w:vMerge/>
            <w:shd w:val="clear" w:color="auto" w:fill="auto"/>
          </w:tcPr>
          <w:p w14:paraId="5F1C3E70"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5" w:type="dxa"/>
            <w:shd w:val="clear" w:color="auto" w:fill="auto"/>
          </w:tcPr>
          <w:p w14:paraId="5994339D" w14:textId="77777777" w:rsidR="00B55199" w:rsidRPr="00B55199" w:rsidRDefault="00EB52ED" w:rsidP="00B55199">
            <w:pPr>
              <w:autoSpaceDE w:val="0"/>
              <w:autoSpaceDN w:val="0"/>
              <w:adjustRightInd w:val="0"/>
              <w:spacing w:after="0" w:line="240" w:lineRule="auto"/>
              <w:jc w:val="center"/>
              <w:rPr>
                <w:rFonts w:ascii="Arial" w:eastAsia="Calibri" w:hAnsi="Arial" w:cs="Arial"/>
                <w:lang w:val="ro-RO"/>
              </w:rPr>
            </w:pPr>
            <w:r>
              <w:rPr>
                <w:rFonts w:ascii="Arial" w:eastAsia="Calibri" w:hAnsi="Arial" w:cs="Arial"/>
                <w:lang w:val="ro-RO"/>
              </w:rPr>
              <w:t>Motorina</w:t>
            </w:r>
          </w:p>
        </w:tc>
        <w:tc>
          <w:tcPr>
            <w:tcW w:w="1134" w:type="dxa"/>
            <w:shd w:val="clear" w:color="auto" w:fill="auto"/>
          </w:tcPr>
          <w:p w14:paraId="258D0194" w14:textId="77777777" w:rsidR="00B55199" w:rsidRPr="00B55199" w:rsidRDefault="00EB52ED" w:rsidP="00B55199">
            <w:pPr>
              <w:autoSpaceDE w:val="0"/>
              <w:autoSpaceDN w:val="0"/>
              <w:adjustRightInd w:val="0"/>
              <w:spacing w:after="0" w:line="240" w:lineRule="auto"/>
              <w:jc w:val="center"/>
              <w:rPr>
                <w:rFonts w:ascii="Arial" w:eastAsia="Calibri" w:hAnsi="Arial" w:cs="Arial"/>
                <w:lang w:val="ro-RO"/>
              </w:rPr>
            </w:pPr>
            <w:r>
              <w:rPr>
                <w:rFonts w:ascii="Arial" w:eastAsia="Calibri" w:hAnsi="Arial" w:cs="Arial"/>
                <w:lang w:val="ro-RO"/>
              </w:rPr>
              <w:t>Benzina</w:t>
            </w:r>
          </w:p>
        </w:tc>
        <w:tc>
          <w:tcPr>
            <w:tcW w:w="1134" w:type="dxa"/>
            <w:shd w:val="clear" w:color="auto" w:fill="auto"/>
          </w:tcPr>
          <w:p w14:paraId="2D8241B1" w14:textId="77777777" w:rsidR="00B55199" w:rsidRPr="00B55199" w:rsidRDefault="00EB52ED" w:rsidP="00B55199">
            <w:pPr>
              <w:autoSpaceDE w:val="0"/>
              <w:autoSpaceDN w:val="0"/>
              <w:adjustRightInd w:val="0"/>
              <w:spacing w:after="0" w:line="240" w:lineRule="auto"/>
              <w:jc w:val="center"/>
              <w:rPr>
                <w:rFonts w:ascii="Arial" w:eastAsia="Calibri" w:hAnsi="Arial" w:cs="Arial"/>
                <w:lang w:val="ro-RO"/>
              </w:rPr>
            </w:pPr>
            <w:r>
              <w:rPr>
                <w:rFonts w:ascii="Arial" w:eastAsia="Calibri" w:hAnsi="Arial" w:cs="Arial"/>
                <w:lang w:val="ro-RO"/>
              </w:rPr>
              <w:t>Gpl</w:t>
            </w:r>
          </w:p>
        </w:tc>
        <w:tc>
          <w:tcPr>
            <w:tcW w:w="1134" w:type="dxa"/>
            <w:shd w:val="clear" w:color="auto" w:fill="auto"/>
          </w:tcPr>
          <w:p w14:paraId="791EDC3E" w14:textId="77777777" w:rsidR="00B55199" w:rsidRPr="00B55199" w:rsidRDefault="00EB52ED" w:rsidP="00EB52ED">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Alimente/bauturi</w:t>
            </w:r>
          </w:p>
        </w:tc>
        <w:tc>
          <w:tcPr>
            <w:tcW w:w="1134" w:type="dxa"/>
            <w:shd w:val="clear" w:color="auto" w:fill="auto"/>
          </w:tcPr>
          <w:p w14:paraId="2FF43886"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Mii lei</w:t>
            </w:r>
          </w:p>
        </w:tc>
        <w:tc>
          <w:tcPr>
            <w:tcW w:w="709" w:type="dxa"/>
            <w:shd w:val="clear" w:color="auto" w:fill="auto"/>
          </w:tcPr>
          <w:p w14:paraId="47294C37"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w:t>
            </w:r>
          </w:p>
        </w:tc>
      </w:tr>
      <w:tr w:rsidR="00B55199" w:rsidRPr="00B55199" w14:paraId="5C86B7AF" w14:textId="77777777" w:rsidTr="003B6866">
        <w:tc>
          <w:tcPr>
            <w:tcW w:w="1019" w:type="dxa"/>
            <w:vMerge w:val="restart"/>
            <w:shd w:val="clear" w:color="auto" w:fill="auto"/>
          </w:tcPr>
          <w:p w14:paraId="216F8BFE"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Clienţi</w:t>
            </w:r>
          </w:p>
          <w:p w14:paraId="4F5A539C"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Interni</w:t>
            </w:r>
          </w:p>
        </w:tc>
        <w:tc>
          <w:tcPr>
            <w:tcW w:w="2525" w:type="dxa"/>
            <w:shd w:val="clear" w:color="auto" w:fill="auto"/>
          </w:tcPr>
          <w:p w14:paraId="57465453"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1</w:t>
            </w:r>
          </w:p>
        </w:tc>
        <w:tc>
          <w:tcPr>
            <w:tcW w:w="1135" w:type="dxa"/>
            <w:shd w:val="clear" w:color="auto" w:fill="auto"/>
          </w:tcPr>
          <w:p w14:paraId="401DC706" w14:textId="77777777" w:rsidR="00B55199" w:rsidRPr="00B55199" w:rsidRDefault="00EB52ED"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330</w:t>
            </w:r>
          </w:p>
        </w:tc>
        <w:tc>
          <w:tcPr>
            <w:tcW w:w="1134" w:type="dxa"/>
            <w:shd w:val="clear" w:color="auto" w:fill="auto"/>
          </w:tcPr>
          <w:p w14:paraId="516906F9"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150</w:t>
            </w:r>
          </w:p>
        </w:tc>
        <w:tc>
          <w:tcPr>
            <w:tcW w:w="1134" w:type="dxa"/>
            <w:shd w:val="clear" w:color="auto" w:fill="auto"/>
          </w:tcPr>
          <w:p w14:paraId="453D5779"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80</w:t>
            </w:r>
          </w:p>
        </w:tc>
        <w:tc>
          <w:tcPr>
            <w:tcW w:w="1134" w:type="dxa"/>
            <w:shd w:val="clear" w:color="auto" w:fill="auto"/>
          </w:tcPr>
          <w:p w14:paraId="5D518EB4"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6</w:t>
            </w:r>
          </w:p>
        </w:tc>
        <w:tc>
          <w:tcPr>
            <w:tcW w:w="1134" w:type="dxa"/>
            <w:shd w:val="clear" w:color="auto" w:fill="auto"/>
          </w:tcPr>
          <w:p w14:paraId="1CDC6FC0"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709" w:type="dxa"/>
            <w:shd w:val="clear" w:color="auto" w:fill="auto"/>
          </w:tcPr>
          <w:p w14:paraId="4FB7E2DA"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r>
      <w:tr w:rsidR="00B55199" w:rsidRPr="00B55199" w14:paraId="45501F34" w14:textId="77777777" w:rsidTr="003B6866">
        <w:tc>
          <w:tcPr>
            <w:tcW w:w="1019" w:type="dxa"/>
            <w:vMerge/>
            <w:shd w:val="clear" w:color="auto" w:fill="auto"/>
          </w:tcPr>
          <w:p w14:paraId="3741A365"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2525" w:type="dxa"/>
            <w:shd w:val="clear" w:color="auto" w:fill="auto"/>
          </w:tcPr>
          <w:p w14:paraId="6C2625F7"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2</w:t>
            </w:r>
          </w:p>
        </w:tc>
        <w:tc>
          <w:tcPr>
            <w:tcW w:w="1135" w:type="dxa"/>
            <w:shd w:val="clear" w:color="auto" w:fill="auto"/>
          </w:tcPr>
          <w:p w14:paraId="0E8B717D" w14:textId="77777777" w:rsidR="00B55199" w:rsidRPr="00B55199" w:rsidRDefault="00EB52ED"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360</w:t>
            </w:r>
          </w:p>
        </w:tc>
        <w:tc>
          <w:tcPr>
            <w:tcW w:w="1134" w:type="dxa"/>
            <w:shd w:val="clear" w:color="auto" w:fill="auto"/>
          </w:tcPr>
          <w:p w14:paraId="168D8C86"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175</w:t>
            </w:r>
          </w:p>
        </w:tc>
        <w:tc>
          <w:tcPr>
            <w:tcW w:w="1134" w:type="dxa"/>
            <w:shd w:val="clear" w:color="auto" w:fill="auto"/>
          </w:tcPr>
          <w:p w14:paraId="4F54A86D"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80</w:t>
            </w:r>
          </w:p>
        </w:tc>
        <w:tc>
          <w:tcPr>
            <w:tcW w:w="1134" w:type="dxa"/>
            <w:shd w:val="clear" w:color="auto" w:fill="auto"/>
          </w:tcPr>
          <w:p w14:paraId="7DCE3CD4"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5</w:t>
            </w:r>
          </w:p>
        </w:tc>
        <w:tc>
          <w:tcPr>
            <w:tcW w:w="1134" w:type="dxa"/>
            <w:shd w:val="clear" w:color="auto" w:fill="auto"/>
          </w:tcPr>
          <w:p w14:paraId="6C008C0C"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709" w:type="dxa"/>
            <w:shd w:val="clear" w:color="auto" w:fill="auto"/>
          </w:tcPr>
          <w:p w14:paraId="6C098C16"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r>
      <w:tr w:rsidR="00B55199" w:rsidRPr="00B55199" w14:paraId="6AD27E0D" w14:textId="77777777" w:rsidTr="003B6866">
        <w:tc>
          <w:tcPr>
            <w:tcW w:w="1019" w:type="dxa"/>
            <w:vMerge/>
            <w:shd w:val="clear" w:color="auto" w:fill="auto"/>
          </w:tcPr>
          <w:p w14:paraId="2DC9E76E"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2525" w:type="dxa"/>
            <w:shd w:val="clear" w:color="auto" w:fill="auto"/>
          </w:tcPr>
          <w:p w14:paraId="35C04320"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3</w:t>
            </w:r>
          </w:p>
        </w:tc>
        <w:tc>
          <w:tcPr>
            <w:tcW w:w="1135" w:type="dxa"/>
            <w:shd w:val="clear" w:color="auto" w:fill="auto"/>
          </w:tcPr>
          <w:p w14:paraId="2BDBE623" w14:textId="77777777" w:rsidR="00B55199" w:rsidRPr="00B55199" w:rsidRDefault="00EB52ED"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400</w:t>
            </w:r>
          </w:p>
        </w:tc>
        <w:tc>
          <w:tcPr>
            <w:tcW w:w="1134" w:type="dxa"/>
            <w:shd w:val="clear" w:color="auto" w:fill="auto"/>
          </w:tcPr>
          <w:p w14:paraId="2E189971"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290</w:t>
            </w:r>
          </w:p>
        </w:tc>
        <w:tc>
          <w:tcPr>
            <w:tcW w:w="1134" w:type="dxa"/>
            <w:shd w:val="clear" w:color="auto" w:fill="auto"/>
          </w:tcPr>
          <w:p w14:paraId="00C35DE5"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100</w:t>
            </w:r>
          </w:p>
        </w:tc>
        <w:tc>
          <w:tcPr>
            <w:tcW w:w="1134" w:type="dxa"/>
            <w:shd w:val="clear" w:color="auto" w:fill="auto"/>
          </w:tcPr>
          <w:p w14:paraId="61F5C580"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6</w:t>
            </w:r>
          </w:p>
        </w:tc>
        <w:tc>
          <w:tcPr>
            <w:tcW w:w="1134" w:type="dxa"/>
            <w:shd w:val="clear" w:color="auto" w:fill="auto"/>
          </w:tcPr>
          <w:p w14:paraId="2CA698E4"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709" w:type="dxa"/>
            <w:shd w:val="clear" w:color="auto" w:fill="auto"/>
          </w:tcPr>
          <w:p w14:paraId="0E443C85"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r>
      <w:tr w:rsidR="00B55199" w:rsidRPr="00B55199" w14:paraId="4C33FEB2" w14:textId="77777777" w:rsidTr="003B6866">
        <w:tc>
          <w:tcPr>
            <w:tcW w:w="1019" w:type="dxa"/>
            <w:vMerge/>
            <w:shd w:val="clear" w:color="auto" w:fill="auto"/>
          </w:tcPr>
          <w:p w14:paraId="283A9A5B"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2525" w:type="dxa"/>
            <w:shd w:val="clear" w:color="auto" w:fill="auto"/>
          </w:tcPr>
          <w:p w14:paraId="6B40629B"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Total piaţă internă</w:t>
            </w:r>
          </w:p>
        </w:tc>
        <w:tc>
          <w:tcPr>
            <w:tcW w:w="1135" w:type="dxa"/>
            <w:shd w:val="clear" w:color="auto" w:fill="auto"/>
          </w:tcPr>
          <w:p w14:paraId="2013D470"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33C9978B"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57C77494"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19D03DBD"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64DD4BAF"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709" w:type="dxa"/>
            <w:shd w:val="clear" w:color="auto" w:fill="auto"/>
          </w:tcPr>
          <w:p w14:paraId="18AD521E"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r>
      <w:tr w:rsidR="00B55199" w:rsidRPr="00B55199" w14:paraId="489F24D2" w14:textId="77777777" w:rsidTr="003B6866">
        <w:tc>
          <w:tcPr>
            <w:tcW w:w="1019" w:type="dxa"/>
            <w:vMerge w:val="restart"/>
            <w:shd w:val="clear" w:color="auto" w:fill="auto"/>
          </w:tcPr>
          <w:p w14:paraId="01BEDC8B"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Clienţi</w:t>
            </w:r>
          </w:p>
          <w:p w14:paraId="121F66DD"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externi</w:t>
            </w:r>
          </w:p>
        </w:tc>
        <w:tc>
          <w:tcPr>
            <w:tcW w:w="2525" w:type="dxa"/>
            <w:shd w:val="clear" w:color="auto" w:fill="auto"/>
          </w:tcPr>
          <w:p w14:paraId="59B9DFC3"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1</w:t>
            </w:r>
          </w:p>
        </w:tc>
        <w:tc>
          <w:tcPr>
            <w:tcW w:w="1135" w:type="dxa"/>
            <w:shd w:val="clear" w:color="auto" w:fill="auto"/>
          </w:tcPr>
          <w:p w14:paraId="4ACA2484"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600</w:t>
            </w:r>
          </w:p>
        </w:tc>
        <w:tc>
          <w:tcPr>
            <w:tcW w:w="1134" w:type="dxa"/>
            <w:shd w:val="clear" w:color="auto" w:fill="auto"/>
          </w:tcPr>
          <w:p w14:paraId="47E7AC47"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150</w:t>
            </w:r>
          </w:p>
        </w:tc>
        <w:tc>
          <w:tcPr>
            <w:tcW w:w="1134" w:type="dxa"/>
            <w:shd w:val="clear" w:color="auto" w:fill="auto"/>
          </w:tcPr>
          <w:p w14:paraId="1DC8EED8"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80</w:t>
            </w:r>
          </w:p>
        </w:tc>
        <w:tc>
          <w:tcPr>
            <w:tcW w:w="1134" w:type="dxa"/>
            <w:shd w:val="clear" w:color="auto" w:fill="auto"/>
          </w:tcPr>
          <w:p w14:paraId="407FA026"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5</w:t>
            </w:r>
          </w:p>
        </w:tc>
        <w:tc>
          <w:tcPr>
            <w:tcW w:w="1134" w:type="dxa"/>
            <w:shd w:val="clear" w:color="auto" w:fill="auto"/>
          </w:tcPr>
          <w:p w14:paraId="7B2F96CF"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709" w:type="dxa"/>
            <w:shd w:val="clear" w:color="auto" w:fill="auto"/>
          </w:tcPr>
          <w:p w14:paraId="6BB98E90"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r>
      <w:tr w:rsidR="00B55199" w:rsidRPr="00B55199" w14:paraId="69895597" w14:textId="77777777" w:rsidTr="003B6866">
        <w:tc>
          <w:tcPr>
            <w:tcW w:w="1019" w:type="dxa"/>
            <w:vMerge/>
            <w:shd w:val="clear" w:color="auto" w:fill="auto"/>
          </w:tcPr>
          <w:p w14:paraId="1C546588"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2525" w:type="dxa"/>
            <w:shd w:val="clear" w:color="auto" w:fill="auto"/>
          </w:tcPr>
          <w:p w14:paraId="6CC7D2B1"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2</w:t>
            </w:r>
          </w:p>
        </w:tc>
        <w:tc>
          <w:tcPr>
            <w:tcW w:w="1135" w:type="dxa"/>
            <w:shd w:val="clear" w:color="auto" w:fill="auto"/>
          </w:tcPr>
          <w:p w14:paraId="48EACAA9"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365</w:t>
            </w:r>
          </w:p>
        </w:tc>
        <w:tc>
          <w:tcPr>
            <w:tcW w:w="1134" w:type="dxa"/>
            <w:shd w:val="clear" w:color="auto" w:fill="auto"/>
          </w:tcPr>
          <w:p w14:paraId="726D80B2"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175</w:t>
            </w:r>
          </w:p>
        </w:tc>
        <w:tc>
          <w:tcPr>
            <w:tcW w:w="1134" w:type="dxa"/>
            <w:shd w:val="clear" w:color="auto" w:fill="auto"/>
          </w:tcPr>
          <w:p w14:paraId="6DEF1B8E"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140</w:t>
            </w:r>
          </w:p>
        </w:tc>
        <w:tc>
          <w:tcPr>
            <w:tcW w:w="1134" w:type="dxa"/>
            <w:shd w:val="clear" w:color="auto" w:fill="auto"/>
          </w:tcPr>
          <w:p w14:paraId="09011033"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6</w:t>
            </w:r>
          </w:p>
        </w:tc>
        <w:tc>
          <w:tcPr>
            <w:tcW w:w="1134" w:type="dxa"/>
            <w:shd w:val="clear" w:color="auto" w:fill="auto"/>
          </w:tcPr>
          <w:p w14:paraId="08D72084"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709" w:type="dxa"/>
            <w:shd w:val="clear" w:color="auto" w:fill="auto"/>
          </w:tcPr>
          <w:p w14:paraId="40070CF8"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r>
      <w:tr w:rsidR="00B55199" w:rsidRPr="00B55199" w14:paraId="4CFD6095" w14:textId="77777777" w:rsidTr="003B6866">
        <w:tc>
          <w:tcPr>
            <w:tcW w:w="1019" w:type="dxa"/>
            <w:vMerge/>
            <w:shd w:val="clear" w:color="auto" w:fill="auto"/>
          </w:tcPr>
          <w:p w14:paraId="54A57758"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2525" w:type="dxa"/>
            <w:shd w:val="clear" w:color="auto" w:fill="auto"/>
          </w:tcPr>
          <w:p w14:paraId="6AE03D9D"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3</w:t>
            </w:r>
          </w:p>
        </w:tc>
        <w:tc>
          <w:tcPr>
            <w:tcW w:w="1135" w:type="dxa"/>
            <w:shd w:val="clear" w:color="auto" w:fill="auto"/>
          </w:tcPr>
          <w:p w14:paraId="37A8974A"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380</w:t>
            </w:r>
          </w:p>
        </w:tc>
        <w:tc>
          <w:tcPr>
            <w:tcW w:w="1134" w:type="dxa"/>
            <w:shd w:val="clear" w:color="auto" w:fill="auto"/>
          </w:tcPr>
          <w:p w14:paraId="59C0B10C"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295</w:t>
            </w:r>
          </w:p>
        </w:tc>
        <w:tc>
          <w:tcPr>
            <w:tcW w:w="1134" w:type="dxa"/>
            <w:shd w:val="clear" w:color="auto" w:fill="auto"/>
          </w:tcPr>
          <w:p w14:paraId="5054F7EB"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150</w:t>
            </w:r>
          </w:p>
        </w:tc>
        <w:tc>
          <w:tcPr>
            <w:tcW w:w="1134" w:type="dxa"/>
            <w:shd w:val="clear" w:color="auto" w:fill="auto"/>
          </w:tcPr>
          <w:p w14:paraId="66B7D50D" w14:textId="77777777" w:rsidR="00B55199" w:rsidRPr="00B55199" w:rsidRDefault="00B245B5" w:rsidP="00B55199">
            <w:pPr>
              <w:autoSpaceDE w:val="0"/>
              <w:autoSpaceDN w:val="0"/>
              <w:adjustRightInd w:val="0"/>
              <w:spacing w:after="0" w:line="240" w:lineRule="auto"/>
              <w:rPr>
                <w:rFonts w:ascii="Arial" w:eastAsia="Calibri" w:hAnsi="Arial" w:cs="Arial"/>
                <w:lang w:val="ro-RO"/>
              </w:rPr>
            </w:pPr>
            <w:r>
              <w:rPr>
                <w:rFonts w:ascii="Arial" w:eastAsia="Calibri" w:hAnsi="Arial" w:cs="Arial"/>
                <w:lang w:val="ro-RO"/>
              </w:rPr>
              <w:t>5</w:t>
            </w:r>
          </w:p>
        </w:tc>
        <w:tc>
          <w:tcPr>
            <w:tcW w:w="1134" w:type="dxa"/>
            <w:shd w:val="clear" w:color="auto" w:fill="auto"/>
          </w:tcPr>
          <w:p w14:paraId="35753608"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709" w:type="dxa"/>
            <w:shd w:val="clear" w:color="auto" w:fill="auto"/>
          </w:tcPr>
          <w:p w14:paraId="6CA6905E"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r>
      <w:tr w:rsidR="00B55199" w:rsidRPr="00B55199" w14:paraId="3226DD65" w14:textId="77777777" w:rsidTr="003B6866">
        <w:tc>
          <w:tcPr>
            <w:tcW w:w="1019" w:type="dxa"/>
            <w:vMerge/>
            <w:shd w:val="clear" w:color="auto" w:fill="auto"/>
          </w:tcPr>
          <w:p w14:paraId="2F6F067A"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2525" w:type="dxa"/>
            <w:shd w:val="clear" w:color="auto" w:fill="auto"/>
          </w:tcPr>
          <w:p w14:paraId="515841B3"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Total piaţă externă</w:t>
            </w:r>
          </w:p>
        </w:tc>
        <w:tc>
          <w:tcPr>
            <w:tcW w:w="1135" w:type="dxa"/>
            <w:shd w:val="clear" w:color="auto" w:fill="auto"/>
          </w:tcPr>
          <w:p w14:paraId="41DD3F87"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5FDAED2A"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6CC95D44"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040BE0F5"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56C1D62B"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709" w:type="dxa"/>
            <w:shd w:val="clear" w:color="auto" w:fill="auto"/>
          </w:tcPr>
          <w:p w14:paraId="65420E2E"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r>
      <w:tr w:rsidR="00B55199" w:rsidRPr="00B55199" w14:paraId="71F0A572" w14:textId="77777777" w:rsidTr="003B6866">
        <w:tc>
          <w:tcPr>
            <w:tcW w:w="3544" w:type="dxa"/>
            <w:gridSpan w:val="2"/>
            <w:shd w:val="clear" w:color="auto" w:fill="auto"/>
          </w:tcPr>
          <w:p w14:paraId="180827A3"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r w:rsidRPr="00B55199">
              <w:rPr>
                <w:rFonts w:ascii="Arial" w:eastAsia="Calibri" w:hAnsi="Arial" w:cs="Arial"/>
                <w:lang w:val="ro-RO"/>
              </w:rPr>
              <w:t>Total intern+export</w:t>
            </w:r>
          </w:p>
        </w:tc>
        <w:tc>
          <w:tcPr>
            <w:tcW w:w="1135" w:type="dxa"/>
            <w:shd w:val="clear" w:color="auto" w:fill="auto"/>
          </w:tcPr>
          <w:p w14:paraId="0BE557AF"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78618247"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4FCFD65A"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735F1E92"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1134" w:type="dxa"/>
            <w:shd w:val="clear" w:color="auto" w:fill="auto"/>
          </w:tcPr>
          <w:p w14:paraId="2324CC1D"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c>
          <w:tcPr>
            <w:tcW w:w="709" w:type="dxa"/>
            <w:shd w:val="clear" w:color="auto" w:fill="auto"/>
          </w:tcPr>
          <w:p w14:paraId="55B73ECA" w14:textId="77777777" w:rsidR="00B55199" w:rsidRPr="00B55199" w:rsidRDefault="00B55199" w:rsidP="00B55199">
            <w:pPr>
              <w:autoSpaceDE w:val="0"/>
              <w:autoSpaceDN w:val="0"/>
              <w:adjustRightInd w:val="0"/>
              <w:spacing w:after="0" w:line="240" w:lineRule="auto"/>
              <w:rPr>
                <w:rFonts w:ascii="Arial" w:eastAsia="Calibri" w:hAnsi="Arial" w:cs="Arial"/>
                <w:lang w:val="ro-RO"/>
              </w:rPr>
            </w:pPr>
          </w:p>
        </w:tc>
      </w:tr>
    </w:tbl>
    <w:p w14:paraId="3807ECFE" w14:textId="77777777" w:rsidR="00B55199" w:rsidRDefault="00B55199" w:rsidP="00242F49">
      <w:pPr>
        <w:jc w:val="both"/>
        <w:rPr>
          <w:rFonts w:ascii="Times New Roman" w:hAnsi="Times New Roman" w:cs="Times New Roman"/>
          <w:b/>
          <w:sz w:val="24"/>
          <w:szCs w:val="24"/>
          <w:lang w:val="it-IT"/>
        </w:rPr>
      </w:pPr>
    </w:p>
    <w:p w14:paraId="231B9960" w14:textId="77777777" w:rsidR="00B55199" w:rsidRDefault="00B55199" w:rsidP="00242F49">
      <w:pPr>
        <w:jc w:val="both"/>
        <w:rPr>
          <w:rFonts w:ascii="Times New Roman" w:hAnsi="Times New Roman" w:cs="Times New Roman"/>
          <w:b/>
          <w:sz w:val="24"/>
          <w:szCs w:val="24"/>
          <w:lang w:val="it-IT"/>
        </w:rPr>
      </w:pPr>
    </w:p>
    <w:p w14:paraId="74D7CE31" w14:textId="77777777" w:rsidR="00970DD6" w:rsidRDefault="00970DD6" w:rsidP="00242F49">
      <w:pPr>
        <w:jc w:val="both"/>
        <w:rPr>
          <w:rFonts w:ascii="Times New Roman" w:hAnsi="Times New Roman" w:cs="Times New Roman"/>
          <w:b/>
          <w:sz w:val="24"/>
          <w:szCs w:val="24"/>
          <w:lang w:val="it-IT"/>
        </w:rPr>
      </w:pPr>
    </w:p>
    <w:p w14:paraId="160E113C" w14:textId="77777777" w:rsidR="00970DD6" w:rsidRDefault="00970DD6" w:rsidP="00242F49">
      <w:pPr>
        <w:jc w:val="both"/>
        <w:rPr>
          <w:rFonts w:ascii="Times New Roman" w:hAnsi="Times New Roman" w:cs="Times New Roman"/>
          <w:b/>
          <w:sz w:val="24"/>
          <w:szCs w:val="24"/>
          <w:lang w:val="it-IT"/>
        </w:rPr>
      </w:pPr>
    </w:p>
    <w:p w14:paraId="34B7DFC6" w14:textId="77777777" w:rsidR="00242F49" w:rsidRPr="00242F49" w:rsidRDefault="00242F49" w:rsidP="00242F49">
      <w:pPr>
        <w:jc w:val="both"/>
        <w:rPr>
          <w:rFonts w:ascii="Times New Roman" w:hAnsi="Times New Roman" w:cs="Times New Roman"/>
          <w:b/>
          <w:sz w:val="24"/>
          <w:szCs w:val="24"/>
          <w:lang w:val="it-IT"/>
        </w:rPr>
      </w:pPr>
      <w:r w:rsidRPr="00242F49">
        <w:rPr>
          <w:rFonts w:ascii="Times New Roman" w:hAnsi="Times New Roman" w:cs="Times New Roman"/>
          <w:b/>
          <w:sz w:val="24"/>
          <w:szCs w:val="24"/>
          <w:lang w:val="it-IT"/>
        </w:rPr>
        <w:t>Concurența</w:t>
      </w:r>
    </w:p>
    <w:p w14:paraId="0D107285" w14:textId="77777777" w:rsidR="00242F49" w:rsidRDefault="00242F49" w:rsidP="00242F49">
      <w:pPr>
        <w:jc w:val="both"/>
        <w:rPr>
          <w:rFonts w:ascii="Times New Roman" w:hAnsi="Times New Roman" w:cs="Times New Roman"/>
          <w:sz w:val="24"/>
          <w:szCs w:val="24"/>
          <w:lang w:val="it-IT"/>
        </w:rPr>
      </w:pPr>
      <w:r w:rsidRPr="00242F49">
        <w:rPr>
          <w:rFonts w:ascii="Times New Roman" w:hAnsi="Times New Roman" w:cs="Times New Roman"/>
          <w:sz w:val="24"/>
          <w:szCs w:val="24"/>
          <w:lang w:val="it-IT"/>
        </w:rPr>
        <w:t>Transpune aici analizele, informațiile, datele și concluziile rezultate în urma analizei competitorilor și analizei SWOT.</w:t>
      </w:r>
      <w:r>
        <w:rPr>
          <w:rFonts w:ascii="Times New Roman" w:hAnsi="Times New Roman" w:cs="Times New Roman"/>
          <w:sz w:val="24"/>
          <w:szCs w:val="24"/>
          <w:lang w:val="it-IT"/>
        </w:rPr>
        <w:t xml:space="preserve"> Poți atașa </w:t>
      </w:r>
      <w:r w:rsidRPr="00242F49">
        <w:rPr>
          <w:rFonts w:ascii="Times New Roman" w:hAnsi="Times New Roman" w:cs="Times New Roman"/>
          <w:sz w:val="24"/>
          <w:szCs w:val="24"/>
          <w:lang w:val="it-IT"/>
        </w:rPr>
        <w:t>resurse (studii de piața, rapoarte de industrie, date statistice, articole, referințe, analizele făcute, grafice, tabele sau alte resurse folosite în aceasta etapa)</w:t>
      </w:r>
      <w:r>
        <w:rPr>
          <w:rFonts w:ascii="Times New Roman" w:hAnsi="Times New Roman" w:cs="Times New Roman"/>
          <w:sz w:val="24"/>
          <w:szCs w:val="24"/>
          <w:lang w:val="it-IT"/>
        </w:rPr>
        <w:t>.</w:t>
      </w:r>
    </w:p>
    <w:p w14:paraId="4B0605A6" w14:textId="77777777" w:rsidR="00242F49" w:rsidRDefault="00242F49" w:rsidP="00242F49">
      <w:pPr>
        <w:jc w:val="both"/>
        <w:rPr>
          <w:rFonts w:ascii="Times New Roman" w:hAnsi="Times New Roman" w:cs="Times New Roman"/>
          <w:sz w:val="24"/>
          <w:szCs w:val="24"/>
          <w:lang w:val="it-IT"/>
        </w:rPr>
      </w:pPr>
      <w:r w:rsidRPr="00242F49">
        <w:rPr>
          <w:rFonts w:ascii="Times New Roman" w:hAnsi="Times New Roman" w:cs="Times New Roman"/>
          <w:sz w:val="24"/>
          <w:szCs w:val="24"/>
          <w:lang w:val="it-IT"/>
        </w:rPr>
        <w:t>Explica in detaliu diferentierea fata de principalii competitori, care sunt avantajele/dezavantajele produselor/serviciilor/lucrarilor fata de produse similare</w:t>
      </w:r>
      <w:r w:rsidR="002D2D13">
        <w:rPr>
          <w:rFonts w:ascii="Times New Roman" w:hAnsi="Times New Roman" w:cs="Times New Roman"/>
          <w:sz w:val="24"/>
          <w:szCs w:val="24"/>
          <w:lang w:val="it-IT"/>
        </w:rPr>
        <w:t>.</w:t>
      </w:r>
    </w:p>
    <w:p w14:paraId="41138706" w14:textId="77777777" w:rsidR="00600C77" w:rsidRPr="00600C77" w:rsidRDefault="00600C77" w:rsidP="00600C77">
      <w:pPr>
        <w:jc w:val="both"/>
        <w:rPr>
          <w:rFonts w:ascii="Times New Roman" w:hAnsi="Times New Roman" w:cs="Times New Roman"/>
          <w:sz w:val="24"/>
          <w:szCs w:val="24"/>
          <w:lang w:val="ro-RO"/>
        </w:rPr>
      </w:pPr>
      <w:r w:rsidRPr="00600C77">
        <w:rPr>
          <w:rFonts w:ascii="Times New Roman" w:hAnsi="Times New Roman" w:cs="Times New Roman"/>
          <w:sz w:val="24"/>
          <w:szCs w:val="24"/>
          <w:lang w:val="ro-RO"/>
        </w:rPr>
        <w:t xml:space="preserve">Ce puncte </w:t>
      </w:r>
      <w:r w:rsidRPr="00600C77">
        <w:rPr>
          <w:rFonts w:ascii="Times New Roman" w:hAnsi="Times New Roman" w:cs="Times New Roman"/>
          <w:sz w:val="24"/>
          <w:szCs w:val="24"/>
          <w:lang w:val="ga-IE"/>
        </w:rPr>
        <w:t>tari</w:t>
      </w:r>
      <w:r w:rsidRPr="00600C77">
        <w:rPr>
          <w:rFonts w:ascii="Times New Roman" w:hAnsi="Times New Roman" w:cs="Times New Roman"/>
          <w:sz w:val="24"/>
          <w:szCs w:val="24"/>
          <w:lang w:val="ro-RO"/>
        </w:rPr>
        <w:t xml:space="preserve"> şi puncte slabe au aceştia? </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827"/>
        <w:gridCol w:w="2694"/>
        <w:gridCol w:w="2863"/>
      </w:tblGrid>
      <w:tr w:rsidR="00600C77" w:rsidRPr="00600C77" w14:paraId="60D09267" w14:textId="77777777" w:rsidTr="00B245B5">
        <w:trPr>
          <w:tblHeader/>
        </w:trPr>
        <w:tc>
          <w:tcPr>
            <w:tcW w:w="817" w:type="dxa"/>
            <w:shd w:val="clear" w:color="auto" w:fill="auto"/>
          </w:tcPr>
          <w:p w14:paraId="252FC33A" w14:textId="77777777" w:rsidR="00600C77" w:rsidRPr="00600C77" w:rsidRDefault="00600C77" w:rsidP="00600C77">
            <w:pPr>
              <w:jc w:val="both"/>
              <w:rPr>
                <w:rFonts w:ascii="Times New Roman" w:hAnsi="Times New Roman" w:cs="Times New Roman"/>
                <w:sz w:val="24"/>
                <w:szCs w:val="24"/>
                <w:lang w:val="ro-RO"/>
              </w:rPr>
            </w:pPr>
            <w:r w:rsidRPr="00600C77">
              <w:rPr>
                <w:rFonts w:ascii="Times New Roman" w:hAnsi="Times New Roman" w:cs="Times New Roman"/>
                <w:sz w:val="24"/>
                <w:szCs w:val="24"/>
                <w:lang w:val="ro-RO"/>
              </w:rPr>
              <w:t>Nr.crt</w:t>
            </w:r>
          </w:p>
        </w:tc>
        <w:tc>
          <w:tcPr>
            <w:tcW w:w="3827" w:type="dxa"/>
            <w:shd w:val="clear" w:color="auto" w:fill="auto"/>
          </w:tcPr>
          <w:p w14:paraId="34615DF0" w14:textId="77777777" w:rsidR="00600C77" w:rsidRPr="00600C77" w:rsidRDefault="00600C77" w:rsidP="00600C77">
            <w:pPr>
              <w:jc w:val="both"/>
              <w:rPr>
                <w:rFonts w:ascii="Times New Roman" w:hAnsi="Times New Roman" w:cs="Times New Roman"/>
                <w:sz w:val="24"/>
                <w:szCs w:val="24"/>
                <w:lang w:val="ro-RO"/>
              </w:rPr>
            </w:pPr>
            <w:r w:rsidRPr="00600C77">
              <w:rPr>
                <w:rFonts w:ascii="Times New Roman" w:hAnsi="Times New Roman" w:cs="Times New Roman"/>
                <w:sz w:val="24"/>
                <w:szCs w:val="24"/>
                <w:lang w:val="ro-RO"/>
              </w:rPr>
              <w:t>Denumirea firmei</w:t>
            </w:r>
          </w:p>
        </w:tc>
        <w:tc>
          <w:tcPr>
            <w:tcW w:w="2694" w:type="dxa"/>
            <w:shd w:val="clear" w:color="auto" w:fill="auto"/>
          </w:tcPr>
          <w:p w14:paraId="165DA02C" w14:textId="77777777" w:rsidR="00600C77" w:rsidRPr="00600C77" w:rsidRDefault="00600C77" w:rsidP="00600C77">
            <w:pPr>
              <w:jc w:val="both"/>
              <w:rPr>
                <w:rFonts w:ascii="Times New Roman" w:hAnsi="Times New Roman" w:cs="Times New Roman"/>
                <w:sz w:val="24"/>
                <w:szCs w:val="24"/>
                <w:lang w:val="ro-RO"/>
              </w:rPr>
            </w:pPr>
            <w:r w:rsidRPr="00600C77">
              <w:rPr>
                <w:rFonts w:ascii="Times New Roman" w:hAnsi="Times New Roman" w:cs="Times New Roman"/>
                <w:sz w:val="24"/>
                <w:szCs w:val="24"/>
                <w:lang w:val="ro-RO"/>
              </w:rPr>
              <w:t>Puncte tari</w:t>
            </w:r>
          </w:p>
        </w:tc>
        <w:tc>
          <w:tcPr>
            <w:tcW w:w="2863" w:type="dxa"/>
            <w:shd w:val="clear" w:color="auto" w:fill="auto"/>
          </w:tcPr>
          <w:p w14:paraId="20D6859D" w14:textId="77777777" w:rsidR="00600C77" w:rsidRPr="00600C77" w:rsidRDefault="00600C77" w:rsidP="00600C77">
            <w:pPr>
              <w:jc w:val="both"/>
              <w:rPr>
                <w:rFonts w:ascii="Times New Roman" w:hAnsi="Times New Roman" w:cs="Times New Roman"/>
                <w:sz w:val="24"/>
                <w:szCs w:val="24"/>
                <w:lang w:val="ro-RO"/>
              </w:rPr>
            </w:pPr>
            <w:r w:rsidRPr="00600C77">
              <w:rPr>
                <w:rFonts w:ascii="Times New Roman" w:hAnsi="Times New Roman" w:cs="Times New Roman"/>
                <w:sz w:val="24"/>
                <w:szCs w:val="24"/>
                <w:lang w:val="ro-RO"/>
              </w:rPr>
              <w:t>Puncte slabe</w:t>
            </w:r>
          </w:p>
        </w:tc>
      </w:tr>
      <w:tr w:rsidR="00600C77" w:rsidRPr="00600C77" w14:paraId="2C120632" w14:textId="77777777" w:rsidTr="00B245B5">
        <w:trPr>
          <w:trHeight w:val="640"/>
        </w:trPr>
        <w:tc>
          <w:tcPr>
            <w:tcW w:w="817" w:type="dxa"/>
            <w:shd w:val="clear" w:color="auto" w:fill="auto"/>
          </w:tcPr>
          <w:p w14:paraId="3C8D665D" w14:textId="77777777" w:rsidR="00600C77" w:rsidRPr="00600C77" w:rsidRDefault="00600C77" w:rsidP="00600C77">
            <w:pPr>
              <w:jc w:val="both"/>
              <w:rPr>
                <w:rFonts w:ascii="Times New Roman" w:hAnsi="Times New Roman" w:cs="Times New Roman"/>
                <w:sz w:val="24"/>
                <w:szCs w:val="24"/>
                <w:lang w:val="ro-RO"/>
              </w:rPr>
            </w:pPr>
            <w:r w:rsidRPr="00600C77">
              <w:rPr>
                <w:rFonts w:ascii="Times New Roman" w:hAnsi="Times New Roman" w:cs="Times New Roman"/>
                <w:sz w:val="24"/>
                <w:szCs w:val="24"/>
                <w:lang w:val="ro-RO"/>
              </w:rPr>
              <w:t>1</w:t>
            </w:r>
          </w:p>
        </w:tc>
        <w:tc>
          <w:tcPr>
            <w:tcW w:w="3827" w:type="dxa"/>
            <w:shd w:val="clear" w:color="auto" w:fill="auto"/>
          </w:tcPr>
          <w:p w14:paraId="179CDBAC" w14:textId="77777777" w:rsidR="00600C77" w:rsidRPr="00600C77" w:rsidRDefault="00B245B5" w:rsidP="00600C77">
            <w:pPr>
              <w:jc w:val="both"/>
              <w:rPr>
                <w:rFonts w:ascii="Times New Roman" w:hAnsi="Times New Roman" w:cs="Times New Roman"/>
                <w:sz w:val="24"/>
                <w:szCs w:val="24"/>
                <w:lang w:val="ro-RO"/>
              </w:rPr>
            </w:pPr>
            <w:r>
              <w:rPr>
                <w:rFonts w:ascii="Times New Roman" w:hAnsi="Times New Roman" w:cs="Times New Roman"/>
                <w:sz w:val="24"/>
                <w:szCs w:val="24"/>
                <w:lang w:val="ro-RO"/>
              </w:rPr>
              <w:t>LUKOIL</w:t>
            </w:r>
          </w:p>
        </w:tc>
        <w:tc>
          <w:tcPr>
            <w:tcW w:w="2694" w:type="dxa"/>
            <w:shd w:val="clear" w:color="auto" w:fill="auto"/>
          </w:tcPr>
          <w:p w14:paraId="77A41FCF" w14:textId="77777777" w:rsidR="00600C77" w:rsidRPr="00600C77" w:rsidRDefault="00B245B5" w:rsidP="00600C77">
            <w:pPr>
              <w:jc w:val="both"/>
              <w:rPr>
                <w:rFonts w:ascii="Times New Roman" w:hAnsi="Times New Roman" w:cs="Times New Roman"/>
                <w:sz w:val="24"/>
                <w:szCs w:val="24"/>
                <w:lang w:val="ro-RO"/>
              </w:rPr>
            </w:pPr>
            <w:r>
              <w:rPr>
                <w:rFonts w:ascii="Times New Roman" w:hAnsi="Times New Roman" w:cs="Times New Roman"/>
                <w:sz w:val="24"/>
                <w:szCs w:val="24"/>
                <w:lang w:val="ro-RO"/>
              </w:rPr>
              <w:t>Preturi mici</w:t>
            </w:r>
          </w:p>
        </w:tc>
        <w:tc>
          <w:tcPr>
            <w:tcW w:w="2863" w:type="dxa"/>
            <w:shd w:val="clear" w:color="auto" w:fill="auto"/>
          </w:tcPr>
          <w:p w14:paraId="6E654F98" w14:textId="77777777" w:rsidR="00600C77" w:rsidRDefault="00B245B5" w:rsidP="00600C77">
            <w:pPr>
              <w:jc w:val="both"/>
              <w:rPr>
                <w:rFonts w:ascii="Times New Roman" w:hAnsi="Times New Roman" w:cs="Times New Roman"/>
                <w:sz w:val="24"/>
                <w:szCs w:val="24"/>
                <w:lang w:val="ro-RO"/>
              </w:rPr>
            </w:pPr>
            <w:r>
              <w:rPr>
                <w:rFonts w:ascii="Times New Roman" w:hAnsi="Times New Roman" w:cs="Times New Roman"/>
                <w:sz w:val="24"/>
                <w:szCs w:val="24"/>
                <w:lang w:val="ro-RO"/>
              </w:rPr>
              <w:t>Carburant modest calitativ</w:t>
            </w:r>
          </w:p>
          <w:p w14:paraId="3FAB5CC0" w14:textId="77777777" w:rsidR="00B245B5" w:rsidRPr="00600C77" w:rsidRDefault="00B245B5" w:rsidP="00600C77">
            <w:pPr>
              <w:jc w:val="both"/>
              <w:rPr>
                <w:rFonts w:ascii="Times New Roman" w:hAnsi="Times New Roman" w:cs="Times New Roman"/>
                <w:sz w:val="24"/>
                <w:szCs w:val="24"/>
                <w:lang w:val="ro-RO"/>
              </w:rPr>
            </w:pPr>
          </w:p>
        </w:tc>
      </w:tr>
      <w:tr w:rsidR="00600C77" w:rsidRPr="00600C77" w14:paraId="4572C29C" w14:textId="77777777" w:rsidTr="00B245B5">
        <w:tc>
          <w:tcPr>
            <w:tcW w:w="817" w:type="dxa"/>
            <w:shd w:val="clear" w:color="auto" w:fill="auto"/>
          </w:tcPr>
          <w:p w14:paraId="4A847AD7" w14:textId="77777777" w:rsidR="00600C77" w:rsidRPr="00600C77" w:rsidRDefault="00600C77" w:rsidP="00600C77">
            <w:pPr>
              <w:jc w:val="both"/>
              <w:rPr>
                <w:rFonts w:ascii="Times New Roman" w:hAnsi="Times New Roman" w:cs="Times New Roman"/>
                <w:sz w:val="24"/>
                <w:szCs w:val="24"/>
                <w:lang w:val="ro-RO"/>
              </w:rPr>
            </w:pPr>
            <w:r w:rsidRPr="00600C77">
              <w:rPr>
                <w:rFonts w:ascii="Times New Roman" w:hAnsi="Times New Roman" w:cs="Times New Roman"/>
                <w:sz w:val="24"/>
                <w:szCs w:val="24"/>
                <w:lang w:val="ro-RO"/>
              </w:rPr>
              <w:t>2</w:t>
            </w:r>
          </w:p>
        </w:tc>
        <w:tc>
          <w:tcPr>
            <w:tcW w:w="3827" w:type="dxa"/>
            <w:shd w:val="clear" w:color="auto" w:fill="auto"/>
          </w:tcPr>
          <w:p w14:paraId="5769594E" w14:textId="77777777" w:rsidR="00600C77" w:rsidRPr="00600C77" w:rsidRDefault="00B245B5" w:rsidP="00600C77">
            <w:pPr>
              <w:jc w:val="both"/>
              <w:rPr>
                <w:rFonts w:ascii="Times New Roman" w:hAnsi="Times New Roman" w:cs="Times New Roman"/>
                <w:sz w:val="24"/>
                <w:szCs w:val="24"/>
                <w:lang w:val="ro-RO"/>
              </w:rPr>
            </w:pPr>
            <w:r>
              <w:rPr>
                <w:rFonts w:ascii="Times New Roman" w:hAnsi="Times New Roman" w:cs="Times New Roman"/>
                <w:sz w:val="24"/>
                <w:szCs w:val="24"/>
                <w:lang w:val="ro-RO"/>
              </w:rPr>
              <w:t>MOL</w:t>
            </w:r>
          </w:p>
        </w:tc>
        <w:tc>
          <w:tcPr>
            <w:tcW w:w="2694" w:type="dxa"/>
            <w:shd w:val="clear" w:color="auto" w:fill="auto"/>
          </w:tcPr>
          <w:p w14:paraId="7F93DEF2" w14:textId="77777777" w:rsidR="00600C77" w:rsidRPr="00600C77" w:rsidRDefault="00B245B5" w:rsidP="00600C77">
            <w:pPr>
              <w:jc w:val="both"/>
              <w:rPr>
                <w:rFonts w:ascii="Times New Roman" w:hAnsi="Times New Roman" w:cs="Times New Roman"/>
                <w:sz w:val="24"/>
                <w:szCs w:val="24"/>
                <w:lang w:val="ro-RO"/>
              </w:rPr>
            </w:pPr>
            <w:r>
              <w:rPr>
                <w:rFonts w:ascii="Times New Roman" w:hAnsi="Times New Roman" w:cs="Times New Roman"/>
                <w:sz w:val="24"/>
                <w:szCs w:val="24"/>
                <w:lang w:val="ro-RO"/>
              </w:rPr>
              <w:t>Carburant de calitate</w:t>
            </w:r>
          </w:p>
        </w:tc>
        <w:tc>
          <w:tcPr>
            <w:tcW w:w="2863" w:type="dxa"/>
            <w:shd w:val="clear" w:color="auto" w:fill="auto"/>
          </w:tcPr>
          <w:p w14:paraId="66DCF368" w14:textId="77777777" w:rsidR="00600C77" w:rsidRPr="00600C77" w:rsidRDefault="00B245B5" w:rsidP="00600C77">
            <w:pPr>
              <w:jc w:val="both"/>
              <w:rPr>
                <w:rFonts w:ascii="Times New Roman" w:hAnsi="Times New Roman" w:cs="Times New Roman"/>
                <w:sz w:val="24"/>
                <w:szCs w:val="24"/>
                <w:lang w:val="ro-RO"/>
              </w:rPr>
            </w:pPr>
            <w:r>
              <w:rPr>
                <w:rFonts w:ascii="Times New Roman" w:hAnsi="Times New Roman" w:cs="Times New Roman"/>
                <w:sz w:val="24"/>
                <w:szCs w:val="24"/>
                <w:lang w:val="ro-RO"/>
              </w:rPr>
              <w:t>Preturi mari</w:t>
            </w:r>
          </w:p>
        </w:tc>
      </w:tr>
      <w:tr w:rsidR="00600C77" w:rsidRPr="00600C77" w14:paraId="25A79B3C" w14:textId="77777777" w:rsidTr="00B245B5">
        <w:tc>
          <w:tcPr>
            <w:tcW w:w="817" w:type="dxa"/>
            <w:shd w:val="clear" w:color="auto" w:fill="auto"/>
          </w:tcPr>
          <w:p w14:paraId="5EA0AEBD" w14:textId="77777777" w:rsidR="00600C77" w:rsidRPr="00600C77" w:rsidRDefault="00600C77" w:rsidP="00600C77">
            <w:pPr>
              <w:jc w:val="both"/>
              <w:rPr>
                <w:rFonts w:ascii="Times New Roman" w:hAnsi="Times New Roman" w:cs="Times New Roman"/>
                <w:sz w:val="24"/>
                <w:szCs w:val="24"/>
                <w:lang w:val="ro-RO"/>
              </w:rPr>
            </w:pPr>
            <w:r w:rsidRPr="00600C77">
              <w:rPr>
                <w:rFonts w:ascii="Times New Roman" w:hAnsi="Times New Roman" w:cs="Times New Roman"/>
                <w:sz w:val="24"/>
                <w:szCs w:val="24"/>
                <w:lang w:val="ro-RO"/>
              </w:rPr>
              <w:t>3</w:t>
            </w:r>
          </w:p>
        </w:tc>
        <w:tc>
          <w:tcPr>
            <w:tcW w:w="3827" w:type="dxa"/>
            <w:shd w:val="clear" w:color="auto" w:fill="auto"/>
          </w:tcPr>
          <w:p w14:paraId="555C8138" w14:textId="77777777" w:rsidR="00600C77" w:rsidRPr="00600C77" w:rsidRDefault="00B245B5" w:rsidP="00600C77">
            <w:pPr>
              <w:jc w:val="both"/>
              <w:rPr>
                <w:rFonts w:ascii="Times New Roman" w:hAnsi="Times New Roman" w:cs="Times New Roman"/>
                <w:sz w:val="24"/>
                <w:szCs w:val="24"/>
                <w:lang w:val="ro-RO"/>
              </w:rPr>
            </w:pPr>
            <w:r>
              <w:rPr>
                <w:rFonts w:ascii="Times New Roman" w:hAnsi="Times New Roman" w:cs="Times New Roman"/>
                <w:sz w:val="24"/>
                <w:szCs w:val="24"/>
                <w:lang w:val="ro-RO"/>
              </w:rPr>
              <w:t>Oltoil Slatina</w:t>
            </w:r>
          </w:p>
        </w:tc>
        <w:tc>
          <w:tcPr>
            <w:tcW w:w="2694" w:type="dxa"/>
            <w:shd w:val="clear" w:color="auto" w:fill="auto"/>
          </w:tcPr>
          <w:p w14:paraId="58D62526" w14:textId="77777777" w:rsidR="00600C77" w:rsidRPr="00600C77" w:rsidRDefault="00B245B5" w:rsidP="00600C77">
            <w:pPr>
              <w:jc w:val="both"/>
              <w:rPr>
                <w:rFonts w:ascii="Times New Roman" w:hAnsi="Times New Roman" w:cs="Times New Roman"/>
                <w:sz w:val="24"/>
                <w:szCs w:val="24"/>
                <w:lang w:val="ro-RO"/>
              </w:rPr>
            </w:pPr>
            <w:r>
              <w:rPr>
                <w:rFonts w:ascii="Times New Roman" w:hAnsi="Times New Roman" w:cs="Times New Roman"/>
                <w:sz w:val="24"/>
                <w:szCs w:val="24"/>
                <w:lang w:val="ro-RO"/>
              </w:rPr>
              <w:t>Preturi mici</w:t>
            </w:r>
          </w:p>
        </w:tc>
        <w:tc>
          <w:tcPr>
            <w:tcW w:w="2863" w:type="dxa"/>
            <w:shd w:val="clear" w:color="auto" w:fill="auto"/>
          </w:tcPr>
          <w:p w14:paraId="2A5BFA8C" w14:textId="77777777" w:rsidR="00600C77" w:rsidRPr="00600C77" w:rsidRDefault="00B245B5" w:rsidP="00600C77">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Investitii modeste in amenajari si aspect benzinarie </w:t>
            </w:r>
          </w:p>
        </w:tc>
      </w:tr>
      <w:tr w:rsidR="00600C77" w:rsidRPr="00600C77" w14:paraId="5388C008" w14:textId="77777777" w:rsidTr="00B245B5">
        <w:tc>
          <w:tcPr>
            <w:tcW w:w="817" w:type="dxa"/>
            <w:shd w:val="clear" w:color="auto" w:fill="auto"/>
          </w:tcPr>
          <w:p w14:paraId="29FB267D" w14:textId="77777777" w:rsidR="00600C77" w:rsidRPr="00600C77" w:rsidRDefault="00600C77" w:rsidP="00600C77">
            <w:pPr>
              <w:jc w:val="both"/>
              <w:rPr>
                <w:rFonts w:ascii="Times New Roman" w:hAnsi="Times New Roman" w:cs="Times New Roman"/>
                <w:sz w:val="24"/>
                <w:szCs w:val="24"/>
                <w:lang w:val="ro-RO"/>
              </w:rPr>
            </w:pPr>
            <w:r w:rsidRPr="00600C77">
              <w:rPr>
                <w:rFonts w:ascii="Times New Roman" w:hAnsi="Times New Roman" w:cs="Times New Roman"/>
                <w:sz w:val="24"/>
                <w:szCs w:val="24"/>
                <w:lang w:val="ro-RO"/>
              </w:rPr>
              <w:t>4</w:t>
            </w:r>
          </w:p>
        </w:tc>
        <w:tc>
          <w:tcPr>
            <w:tcW w:w="3827" w:type="dxa"/>
            <w:shd w:val="clear" w:color="auto" w:fill="auto"/>
          </w:tcPr>
          <w:p w14:paraId="23004D26" w14:textId="77777777" w:rsidR="00600C77" w:rsidRPr="00600C77" w:rsidRDefault="006D3B76" w:rsidP="00600C77">
            <w:pPr>
              <w:jc w:val="both"/>
              <w:rPr>
                <w:rFonts w:ascii="Times New Roman" w:hAnsi="Times New Roman" w:cs="Times New Roman"/>
                <w:sz w:val="24"/>
                <w:szCs w:val="24"/>
                <w:lang w:val="ro-RO"/>
              </w:rPr>
            </w:pPr>
            <w:r>
              <w:rPr>
                <w:rFonts w:ascii="Times New Roman" w:hAnsi="Times New Roman" w:cs="Times New Roman"/>
                <w:sz w:val="24"/>
                <w:szCs w:val="24"/>
                <w:lang w:val="ro-RO"/>
              </w:rPr>
              <w:t>Petrom</w:t>
            </w:r>
          </w:p>
        </w:tc>
        <w:tc>
          <w:tcPr>
            <w:tcW w:w="2694" w:type="dxa"/>
            <w:shd w:val="clear" w:color="auto" w:fill="auto"/>
          </w:tcPr>
          <w:p w14:paraId="5D9C6612" w14:textId="77777777" w:rsidR="00600C77" w:rsidRPr="00600C77" w:rsidRDefault="006D3B76" w:rsidP="00600C77">
            <w:pPr>
              <w:jc w:val="both"/>
              <w:rPr>
                <w:rFonts w:ascii="Times New Roman" w:hAnsi="Times New Roman" w:cs="Times New Roman"/>
                <w:sz w:val="24"/>
                <w:szCs w:val="24"/>
                <w:lang w:val="ro-RO"/>
              </w:rPr>
            </w:pPr>
            <w:r>
              <w:rPr>
                <w:rFonts w:ascii="Times New Roman" w:hAnsi="Times New Roman" w:cs="Times New Roman"/>
                <w:sz w:val="24"/>
                <w:szCs w:val="24"/>
                <w:lang w:val="ro-RO"/>
              </w:rPr>
              <w:t>Preturi mici</w:t>
            </w:r>
          </w:p>
        </w:tc>
        <w:tc>
          <w:tcPr>
            <w:tcW w:w="2863" w:type="dxa"/>
            <w:shd w:val="clear" w:color="auto" w:fill="auto"/>
          </w:tcPr>
          <w:p w14:paraId="5404B461" w14:textId="77777777" w:rsidR="00600C77" w:rsidRPr="00600C77" w:rsidRDefault="006D3B76" w:rsidP="00600C77">
            <w:pPr>
              <w:jc w:val="both"/>
              <w:rPr>
                <w:rFonts w:ascii="Times New Roman" w:hAnsi="Times New Roman" w:cs="Times New Roman"/>
                <w:sz w:val="24"/>
                <w:szCs w:val="24"/>
                <w:lang w:val="ro-RO"/>
              </w:rPr>
            </w:pPr>
            <w:r>
              <w:rPr>
                <w:rFonts w:ascii="Times New Roman" w:hAnsi="Times New Roman" w:cs="Times New Roman"/>
                <w:sz w:val="24"/>
                <w:szCs w:val="24"/>
                <w:lang w:val="ro-RO"/>
              </w:rPr>
              <w:t>Aglomeratie mai tot timpul-&gt;timp indelungat pentru efectuarea unei alimentari</w:t>
            </w:r>
          </w:p>
        </w:tc>
      </w:tr>
    </w:tbl>
    <w:p w14:paraId="403BE818" w14:textId="77777777" w:rsidR="00600C77" w:rsidRDefault="00600C77" w:rsidP="00242F49">
      <w:pPr>
        <w:jc w:val="both"/>
        <w:rPr>
          <w:rFonts w:ascii="Times New Roman" w:hAnsi="Times New Roman" w:cs="Times New Roman"/>
          <w:sz w:val="24"/>
          <w:szCs w:val="24"/>
          <w:lang w:val="it-IT"/>
        </w:rPr>
      </w:pPr>
    </w:p>
    <w:tbl>
      <w:tblPr>
        <w:tblStyle w:val="Tabelgril"/>
        <w:tblW w:w="11624" w:type="dxa"/>
        <w:tblInd w:w="-856" w:type="dxa"/>
        <w:tblLook w:val="04A0" w:firstRow="1" w:lastRow="0" w:firstColumn="1" w:lastColumn="0" w:noHBand="0" w:noVBand="1"/>
      </w:tblPr>
      <w:tblGrid>
        <w:gridCol w:w="5837"/>
        <w:gridCol w:w="5787"/>
      </w:tblGrid>
      <w:tr w:rsidR="006D3B76" w14:paraId="4FF6BE92" w14:textId="77777777" w:rsidTr="005D4A98">
        <w:trPr>
          <w:trHeight w:val="3757"/>
        </w:trPr>
        <w:tc>
          <w:tcPr>
            <w:tcW w:w="5837" w:type="dxa"/>
          </w:tcPr>
          <w:p w14:paraId="5543BDDB" w14:textId="77777777" w:rsidR="006D3B76" w:rsidRDefault="006D3B76" w:rsidP="00242F49">
            <w:pPr>
              <w:jc w:val="both"/>
              <w:rPr>
                <w:rFonts w:ascii="Times New Roman" w:hAnsi="Times New Roman" w:cs="Times New Roman"/>
                <w:sz w:val="24"/>
                <w:szCs w:val="24"/>
                <w:lang w:val="it-IT"/>
              </w:rPr>
            </w:pPr>
            <w:r>
              <w:rPr>
                <w:rFonts w:ascii="Times New Roman" w:hAnsi="Times New Roman" w:cs="Times New Roman"/>
                <w:sz w:val="24"/>
                <w:szCs w:val="24"/>
                <w:lang w:val="it-IT"/>
              </w:rPr>
              <w:lastRenderedPageBreak/>
              <w:t>PUNCTE TARI</w:t>
            </w:r>
          </w:p>
          <w:p w14:paraId="22D74BEF" w14:textId="77777777" w:rsidR="006D3B76" w:rsidRDefault="006D3B76" w:rsidP="00242F49">
            <w:pPr>
              <w:jc w:val="both"/>
              <w:rPr>
                <w:rFonts w:ascii="Times New Roman" w:hAnsi="Times New Roman" w:cs="Times New Roman"/>
                <w:sz w:val="24"/>
                <w:szCs w:val="24"/>
                <w:lang w:val="it-IT"/>
              </w:rPr>
            </w:pPr>
            <w:r>
              <w:rPr>
                <w:rFonts w:ascii="Times New Roman" w:hAnsi="Times New Roman" w:cs="Times New Roman"/>
                <w:sz w:val="24"/>
                <w:szCs w:val="24"/>
                <w:lang w:val="it-IT"/>
              </w:rPr>
              <w:t>-intararea pe piata sub un brand consacrat (ROMPETROL)</w:t>
            </w:r>
          </w:p>
          <w:p w14:paraId="3888CD57" w14:textId="77777777" w:rsidR="006D3B76" w:rsidRDefault="006D3B76" w:rsidP="00242F49">
            <w:pPr>
              <w:jc w:val="both"/>
              <w:rPr>
                <w:rFonts w:ascii="Times New Roman" w:hAnsi="Times New Roman" w:cs="Times New Roman"/>
                <w:sz w:val="24"/>
                <w:szCs w:val="24"/>
                <w:lang w:val="it-IT"/>
              </w:rPr>
            </w:pPr>
            <w:r>
              <w:rPr>
                <w:rFonts w:ascii="Times New Roman" w:hAnsi="Times New Roman" w:cs="Times New Roman"/>
                <w:sz w:val="24"/>
                <w:szCs w:val="24"/>
                <w:lang w:val="it-IT"/>
              </w:rPr>
              <w:t>-detinerea terenurilor necesare constructiei statiilor peco</w:t>
            </w:r>
          </w:p>
          <w:p w14:paraId="21B42AAF" w14:textId="38806352" w:rsidR="006D3B76" w:rsidRDefault="006D3B76" w:rsidP="00242F49">
            <w:pPr>
              <w:jc w:val="both"/>
              <w:rPr>
                <w:rFonts w:ascii="Times New Roman" w:hAnsi="Times New Roman" w:cs="Times New Roman"/>
                <w:sz w:val="24"/>
                <w:szCs w:val="24"/>
                <w:lang w:val="it-IT"/>
              </w:rPr>
            </w:pPr>
            <w:r>
              <w:rPr>
                <w:rFonts w:ascii="Times New Roman" w:hAnsi="Times New Roman" w:cs="Times New Roman"/>
                <w:sz w:val="24"/>
                <w:szCs w:val="24"/>
                <w:lang w:val="it-IT"/>
              </w:rPr>
              <w:t xml:space="preserve">-posibilitatea obtinerii capitalului necesar pentru investitii de la parinti </w:t>
            </w:r>
          </w:p>
          <w:p w14:paraId="17D62F5A" w14:textId="77777777" w:rsidR="006D3B76" w:rsidRDefault="006D3B76" w:rsidP="00242F49">
            <w:pPr>
              <w:jc w:val="both"/>
              <w:rPr>
                <w:rFonts w:ascii="Times New Roman" w:hAnsi="Times New Roman" w:cs="Times New Roman"/>
                <w:sz w:val="24"/>
                <w:szCs w:val="24"/>
                <w:lang w:val="it-IT"/>
              </w:rPr>
            </w:pPr>
            <w:r>
              <w:rPr>
                <w:rFonts w:ascii="Times New Roman" w:hAnsi="Times New Roman" w:cs="Times New Roman"/>
                <w:sz w:val="24"/>
                <w:szCs w:val="24"/>
                <w:lang w:val="it-IT"/>
              </w:rPr>
              <w:t>-usurinta de a gasi forta de munca ieftina in Olt</w:t>
            </w:r>
          </w:p>
          <w:p w14:paraId="0EE356E1" w14:textId="306F08DF" w:rsidR="006D3B76" w:rsidRDefault="006D3B76" w:rsidP="00242F49">
            <w:pPr>
              <w:jc w:val="both"/>
              <w:rPr>
                <w:rFonts w:ascii="Times New Roman" w:hAnsi="Times New Roman" w:cs="Times New Roman"/>
                <w:sz w:val="24"/>
                <w:szCs w:val="24"/>
                <w:lang w:val="it-IT"/>
              </w:rPr>
            </w:pPr>
            <w:r>
              <w:rPr>
                <w:rFonts w:ascii="Times New Roman" w:hAnsi="Times New Roman" w:cs="Times New Roman"/>
                <w:sz w:val="24"/>
                <w:szCs w:val="24"/>
                <w:lang w:val="it-IT"/>
              </w:rPr>
              <w:t xml:space="preserve">-detinerea catorva dintre echipamentele necesare desfasurarii activitatii unei benzinarii: pompe de carburant , bazine/rezervoare , totem </w:t>
            </w:r>
          </w:p>
          <w:p w14:paraId="4288BEA5" w14:textId="77777777" w:rsidR="006D3B76" w:rsidRDefault="006D3B76" w:rsidP="00242F49">
            <w:pPr>
              <w:jc w:val="both"/>
              <w:rPr>
                <w:rFonts w:ascii="Times New Roman" w:hAnsi="Times New Roman" w:cs="Times New Roman"/>
                <w:sz w:val="24"/>
                <w:szCs w:val="24"/>
                <w:lang w:val="it-IT"/>
              </w:rPr>
            </w:pPr>
          </w:p>
        </w:tc>
        <w:tc>
          <w:tcPr>
            <w:tcW w:w="5787" w:type="dxa"/>
          </w:tcPr>
          <w:p w14:paraId="13068FAB" w14:textId="77777777" w:rsidR="006D3B76" w:rsidRDefault="006D3B76" w:rsidP="00242F49">
            <w:pPr>
              <w:jc w:val="both"/>
              <w:rPr>
                <w:rFonts w:ascii="Times New Roman" w:hAnsi="Times New Roman" w:cs="Times New Roman"/>
                <w:sz w:val="24"/>
                <w:szCs w:val="24"/>
                <w:lang w:val="it-IT"/>
              </w:rPr>
            </w:pPr>
            <w:r>
              <w:rPr>
                <w:rFonts w:ascii="Times New Roman" w:hAnsi="Times New Roman" w:cs="Times New Roman"/>
                <w:sz w:val="24"/>
                <w:szCs w:val="24"/>
                <w:lang w:val="it-IT"/>
              </w:rPr>
              <w:t>PUNCTE SLABE</w:t>
            </w:r>
          </w:p>
          <w:p w14:paraId="7DC250C9" w14:textId="77777777" w:rsidR="006D3B76" w:rsidRDefault="006D3B76" w:rsidP="00242F49">
            <w:pPr>
              <w:jc w:val="both"/>
              <w:rPr>
                <w:rFonts w:ascii="Times New Roman" w:hAnsi="Times New Roman" w:cs="Times New Roman"/>
                <w:sz w:val="24"/>
                <w:szCs w:val="24"/>
                <w:lang w:val="it-IT"/>
              </w:rPr>
            </w:pPr>
            <w:r>
              <w:rPr>
                <w:rFonts w:ascii="Times New Roman" w:hAnsi="Times New Roman" w:cs="Times New Roman"/>
                <w:sz w:val="24"/>
                <w:szCs w:val="24"/>
                <w:lang w:val="it-IT"/>
              </w:rPr>
              <w:t>-concurenta puternica in acest domeniu</w:t>
            </w:r>
          </w:p>
          <w:p w14:paraId="22A21BAB" w14:textId="77777777" w:rsidR="006D3B76" w:rsidRDefault="006D3B76" w:rsidP="00242F49">
            <w:pPr>
              <w:jc w:val="both"/>
              <w:rPr>
                <w:rFonts w:ascii="Times New Roman" w:hAnsi="Times New Roman" w:cs="Times New Roman"/>
                <w:sz w:val="24"/>
                <w:szCs w:val="24"/>
                <w:lang w:val="it-IT"/>
              </w:rPr>
            </w:pPr>
            <w:r>
              <w:rPr>
                <w:rFonts w:ascii="Times New Roman" w:hAnsi="Times New Roman" w:cs="Times New Roman"/>
                <w:sz w:val="24"/>
                <w:szCs w:val="24"/>
                <w:lang w:val="it-IT"/>
              </w:rPr>
              <w:t>-investitia necesita sume foarte mari de numerar , desi dispun de un buget limitat</w:t>
            </w:r>
          </w:p>
          <w:p w14:paraId="400C3148" w14:textId="77777777" w:rsidR="006D3B76" w:rsidRDefault="006D3B76" w:rsidP="00242F49">
            <w:pPr>
              <w:jc w:val="both"/>
              <w:rPr>
                <w:rFonts w:ascii="Times New Roman" w:hAnsi="Times New Roman" w:cs="Times New Roman"/>
                <w:sz w:val="24"/>
                <w:szCs w:val="24"/>
                <w:lang w:val="it-IT"/>
              </w:rPr>
            </w:pPr>
            <w:r>
              <w:rPr>
                <w:rFonts w:ascii="Times New Roman" w:hAnsi="Times New Roman" w:cs="Times New Roman"/>
                <w:sz w:val="24"/>
                <w:szCs w:val="24"/>
                <w:lang w:val="it-IT"/>
              </w:rPr>
              <w:t>-</w:t>
            </w:r>
            <w:r w:rsidR="005D4A98">
              <w:rPr>
                <w:rFonts w:ascii="Times New Roman" w:hAnsi="Times New Roman" w:cs="Times New Roman"/>
                <w:sz w:val="24"/>
                <w:szCs w:val="24"/>
                <w:lang w:val="it-IT"/>
              </w:rPr>
              <w:t>imposibilitatea de a construi o benzinarie chiar in municipiul Slatina</w:t>
            </w:r>
          </w:p>
          <w:p w14:paraId="2ECB7FE8" w14:textId="77777777" w:rsidR="005D4A98" w:rsidRDefault="005D4A98" w:rsidP="00242F49">
            <w:pPr>
              <w:jc w:val="both"/>
              <w:rPr>
                <w:rFonts w:ascii="Times New Roman" w:hAnsi="Times New Roman" w:cs="Times New Roman"/>
                <w:sz w:val="24"/>
                <w:szCs w:val="24"/>
                <w:lang w:val="it-IT"/>
              </w:rPr>
            </w:pPr>
            <w:r>
              <w:rPr>
                <w:rFonts w:ascii="Times New Roman" w:hAnsi="Times New Roman" w:cs="Times New Roman"/>
                <w:sz w:val="24"/>
                <w:szCs w:val="24"/>
                <w:lang w:val="it-IT"/>
              </w:rPr>
              <w:t>-</w:t>
            </w:r>
          </w:p>
        </w:tc>
      </w:tr>
      <w:tr w:rsidR="006D3B76" w14:paraId="3E88CD0B" w14:textId="77777777" w:rsidTr="005D4A98">
        <w:trPr>
          <w:trHeight w:val="6093"/>
        </w:trPr>
        <w:tc>
          <w:tcPr>
            <w:tcW w:w="5837" w:type="dxa"/>
          </w:tcPr>
          <w:p w14:paraId="47F9D855" w14:textId="77777777" w:rsidR="006D3B76" w:rsidRDefault="006D3B76" w:rsidP="00242F49">
            <w:pPr>
              <w:jc w:val="both"/>
              <w:rPr>
                <w:rFonts w:ascii="Times New Roman" w:hAnsi="Times New Roman" w:cs="Times New Roman"/>
                <w:sz w:val="24"/>
                <w:szCs w:val="24"/>
                <w:lang w:val="it-IT"/>
              </w:rPr>
            </w:pPr>
            <w:r>
              <w:rPr>
                <w:rFonts w:ascii="Times New Roman" w:hAnsi="Times New Roman" w:cs="Times New Roman"/>
                <w:sz w:val="24"/>
                <w:szCs w:val="24"/>
                <w:lang w:val="it-IT"/>
              </w:rPr>
              <w:t>OPORTUNITATI</w:t>
            </w:r>
          </w:p>
          <w:p w14:paraId="56ED00EE" w14:textId="77777777" w:rsidR="005D4A98" w:rsidRDefault="005D4A98" w:rsidP="00242F49">
            <w:pPr>
              <w:jc w:val="both"/>
              <w:rPr>
                <w:rFonts w:ascii="Times New Roman" w:hAnsi="Times New Roman" w:cs="Times New Roman"/>
                <w:sz w:val="24"/>
                <w:szCs w:val="24"/>
                <w:lang w:val="it-IT"/>
              </w:rPr>
            </w:pPr>
            <w:r>
              <w:rPr>
                <w:rFonts w:ascii="Times New Roman" w:hAnsi="Times New Roman" w:cs="Times New Roman"/>
                <w:sz w:val="24"/>
                <w:szCs w:val="24"/>
                <w:lang w:val="it-IT"/>
              </w:rPr>
              <w:t>-cererea mare de combustibili fosili</w:t>
            </w:r>
          </w:p>
          <w:p w14:paraId="5D49924F" w14:textId="063348B1" w:rsidR="005D4A98" w:rsidRDefault="005D4A98" w:rsidP="00242F49">
            <w:pPr>
              <w:jc w:val="both"/>
              <w:rPr>
                <w:rFonts w:ascii="Times New Roman" w:hAnsi="Times New Roman" w:cs="Times New Roman"/>
                <w:sz w:val="24"/>
                <w:szCs w:val="24"/>
                <w:lang w:val="it-IT"/>
              </w:rPr>
            </w:pPr>
            <w:r>
              <w:rPr>
                <w:rFonts w:ascii="Times New Roman" w:hAnsi="Times New Roman" w:cs="Times New Roman"/>
                <w:sz w:val="24"/>
                <w:szCs w:val="24"/>
                <w:lang w:val="it-IT"/>
              </w:rPr>
              <w:t>-posibilitatea de a extinde serviciile benzinariil</w:t>
            </w:r>
            <w:r w:rsidR="009368C0">
              <w:rPr>
                <w:rFonts w:ascii="Times New Roman" w:hAnsi="Times New Roman" w:cs="Times New Roman"/>
                <w:sz w:val="24"/>
                <w:szCs w:val="24"/>
                <w:lang w:val="it-IT"/>
              </w:rPr>
              <w:t>or</w:t>
            </w:r>
            <w:r>
              <w:rPr>
                <w:rFonts w:ascii="Times New Roman" w:hAnsi="Times New Roman" w:cs="Times New Roman"/>
                <w:sz w:val="24"/>
                <w:szCs w:val="24"/>
                <w:lang w:val="it-IT"/>
              </w:rPr>
              <w:t xml:space="preserve"> prin accesarea de fonduri europene pentru construxtia de splatorii in regim self-wash langa benzinarii</w:t>
            </w:r>
          </w:p>
          <w:p w14:paraId="6A7ED775" w14:textId="3F87E73B" w:rsidR="005D4A98" w:rsidRDefault="005D4A98" w:rsidP="00242F49">
            <w:pPr>
              <w:jc w:val="both"/>
              <w:rPr>
                <w:rFonts w:ascii="Times New Roman" w:hAnsi="Times New Roman" w:cs="Times New Roman"/>
                <w:sz w:val="24"/>
                <w:szCs w:val="24"/>
                <w:lang w:val="it-IT"/>
              </w:rPr>
            </w:pPr>
            <w:r>
              <w:rPr>
                <w:rFonts w:ascii="Times New Roman" w:hAnsi="Times New Roman" w:cs="Times New Roman"/>
                <w:sz w:val="24"/>
                <w:szCs w:val="24"/>
                <w:lang w:val="it-IT"/>
              </w:rPr>
              <w:t>-construirea autostrazii Craiova-Pitesti care ar aduce mai multi investito</w:t>
            </w:r>
            <w:r w:rsidR="009368C0">
              <w:rPr>
                <w:rFonts w:ascii="Times New Roman" w:hAnsi="Times New Roman" w:cs="Times New Roman"/>
                <w:sz w:val="24"/>
                <w:szCs w:val="24"/>
                <w:lang w:val="it-IT"/>
              </w:rPr>
              <w:t>r</w:t>
            </w:r>
            <w:r>
              <w:rPr>
                <w:rFonts w:ascii="Times New Roman" w:hAnsi="Times New Roman" w:cs="Times New Roman"/>
                <w:sz w:val="24"/>
                <w:szCs w:val="24"/>
                <w:lang w:val="it-IT"/>
              </w:rPr>
              <w:t>i in zona Olteniei , investitori care la randul lor au nevoie de carburant .</w:t>
            </w:r>
          </w:p>
          <w:p w14:paraId="1F1C9FE3" w14:textId="77777777" w:rsidR="005D4A98" w:rsidRDefault="005D4A98" w:rsidP="00242F49">
            <w:pPr>
              <w:jc w:val="both"/>
              <w:rPr>
                <w:rFonts w:ascii="Times New Roman" w:hAnsi="Times New Roman" w:cs="Times New Roman"/>
                <w:sz w:val="24"/>
                <w:szCs w:val="24"/>
                <w:lang w:val="it-IT"/>
              </w:rPr>
            </w:pPr>
          </w:p>
        </w:tc>
        <w:tc>
          <w:tcPr>
            <w:tcW w:w="5787" w:type="dxa"/>
          </w:tcPr>
          <w:p w14:paraId="282E8F06" w14:textId="77777777" w:rsidR="006D3B76" w:rsidRDefault="006D3B76" w:rsidP="00242F49">
            <w:pPr>
              <w:jc w:val="both"/>
              <w:rPr>
                <w:rFonts w:ascii="Times New Roman" w:hAnsi="Times New Roman" w:cs="Times New Roman"/>
                <w:sz w:val="24"/>
                <w:szCs w:val="24"/>
                <w:lang w:val="it-IT"/>
              </w:rPr>
            </w:pPr>
            <w:r>
              <w:rPr>
                <w:rFonts w:ascii="Times New Roman" w:hAnsi="Times New Roman" w:cs="Times New Roman"/>
                <w:sz w:val="24"/>
                <w:szCs w:val="24"/>
                <w:lang w:val="it-IT"/>
              </w:rPr>
              <w:t>RISCURI</w:t>
            </w:r>
          </w:p>
          <w:p w14:paraId="1D319E91" w14:textId="77777777" w:rsidR="005D4A98" w:rsidRDefault="005D4A98" w:rsidP="00242F49">
            <w:pPr>
              <w:jc w:val="both"/>
              <w:rPr>
                <w:rFonts w:ascii="Times New Roman" w:hAnsi="Times New Roman" w:cs="Times New Roman"/>
                <w:sz w:val="24"/>
                <w:szCs w:val="24"/>
                <w:lang w:val="it-IT"/>
              </w:rPr>
            </w:pPr>
            <w:r>
              <w:rPr>
                <w:rFonts w:ascii="Times New Roman" w:hAnsi="Times New Roman" w:cs="Times New Roman"/>
                <w:sz w:val="24"/>
                <w:szCs w:val="24"/>
                <w:lang w:val="it-IT"/>
              </w:rPr>
              <w:t>-probleme aparute in urma instabilitatii fortei de munca din cauza ca desi in Olt sunt multe persoane apte pentru munca nu isi pastreaza foarte mult locurile de munca</w:t>
            </w:r>
          </w:p>
          <w:p w14:paraId="139CDBCC" w14:textId="77777777" w:rsidR="005D4A98" w:rsidRDefault="005D4A98" w:rsidP="00242F49">
            <w:pPr>
              <w:jc w:val="both"/>
              <w:rPr>
                <w:rFonts w:ascii="Times New Roman" w:hAnsi="Times New Roman" w:cs="Times New Roman"/>
                <w:sz w:val="24"/>
                <w:szCs w:val="24"/>
                <w:lang w:val="it-IT"/>
              </w:rPr>
            </w:pPr>
            <w:r>
              <w:rPr>
                <w:rFonts w:ascii="Times New Roman" w:hAnsi="Times New Roman" w:cs="Times New Roman"/>
                <w:sz w:val="24"/>
                <w:szCs w:val="24"/>
                <w:lang w:val="it-IT"/>
              </w:rPr>
              <w:t xml:space="preserve">-posibilitatea ca un alt mare brand sa construiasca o statie intr-una dintre cele doua localitati mentionate </w:t>
            </w:r>
          </w:p>
          <w:p w14:paraId="03A8E0A7" w14:textId="77777777" w:rsidR="005D4A98" w:rsidRDefault="005D4A98" w:rsidP="00242F49">
            <w:pPr>
              <w:jc w:val="both"/>
              <w:rPr>
                <w:rFonts w:ascii="Times New Roman" w:hAnsi="Times New Roman" w:cs="Times New Roman"/>
                <w:sz w:val="24"/>
                <w:szCs w:val="24"/>
                <w:lang w:val="it-IT"/>
              </w:rPr>
            </w:pPr>
            <w:r>
              <w:rPr>
                <w:rFonts w:ascii="Times New Roman" w:hAnsi="Times New Roman" w:cs="Times New Roman"/>
                <w:sz w:val="24"/>
                <w:szCs w:val="24"/>
                <w:lang w:val="it-IT"/>
              </w:rPr>
              <w:t xml:space="preserve">-disparitia autoturismelor cu motoare termice </w:t>
            </w:r>
          </w:p>
          <w:p w14:paraId="00BF1B59" w14:textId="77777777" w:rsidR="005D4A98" w:rsidRDefault="005D4A98" w:rsidP="00242F49">
            <w:pPr>
              <w:jc w:val="both"/>
              <w:rPr>
                <w:rFonts w:ascii="Times New Roman" w:hAnsi="Times New Roman" w:cs="Times New Roman"/>
                <w:sz w:val="24"/>
                <w:szCs w:val="24"/>
                <w:lang w:val="it-IT"/>
              </w:rPr>
            </w:pPr>
            <w:r>
              <w:rPr>
                <w:rFonts w:ascii="Times New Roman" w:hAnsi="Times New Roman" w:cs="Times New Roman"/>
                <w:sz w:val="24"/>
                <w:szCs w:val="24"/>
                <w:lang w:val="it-IT"/>
              </w:rPr>
              <w:t xml:space="preserve"> </w:t>
            </w:r>
          </w:p>
        </w:tc>
      </w:tr>
    </w:tbl>
    <w:p w14:paraId="212F032E" w14:textId="77777777" w:rsidR="006D3B76" w:rsidRDefault="006D3B76" w:rsidP="00242F49">
      <w:pPr>
        <w:jc w:val="both"/>
        <w:rPr>
          <w:rFonts w:ascii="Times New Roman" w:hAnsi="Times New Roman" w:cs="Times New Roman"/>
          <w:sz w:val="24"/>
          <w:szCs w:val="24"/>
          <w:lang w:val="it-IT"/>
        </w:rPr>
      </w:pPr>
    </w:p>
    <w:p w14:paraId="2399B508" w14:textId="77777777" w:rsidR="002D2D13" w:rsidRDefault="002D2D13" w:rsidP="00242F49">
      <w:pPr>
        <w:jc w:val="both"/>
        <w:rPr>
          <w:rFonts w:ascii="Times New Roman" w:hAnsi="Times New Roman" w:cs="Times New Roman"/>
          <w:b/>
          <w:sz w:val="24"/>
          <w:szCs w:val="24"/>
          <w:lang w:val="it-IT"/>
        </w:rPr>
      </w:pPr>
      <w:r w:rsidRPr="002D2D13">
        <w:rPr>
          <w:rFonts w:ascii="Times New Roman" w:hAnsi="Times New Roman" w:cs="Times New Roman"/>
          <w:b/>
          <w:sz w:val="24"/>
          <w:szCs w:val="24"/>
          <w:lang w:val="it-IT"/>
        </w:rPr>
        <w:t>Produsele ș</w:t>
      </w:r>
      <w:r>
        <w:rPr>
          <w:rFonts w:ascii="Times New Roman" w:hAnsi="Times New Roman" w:cs="Times New Roman"/>
          <w:b/>
          <w:sz w:val="24"/>
          <w:szCs w:val="24"/>
          <w:lang w:val="it-IT"/>
        </w:rPr>
        <w:t xml:space="preserve">i/sau </w:t>
      </w:r>
      <w:r w:rsidRPr="002D2D13">
        <w:rPr>
          <w:rFonts w:ascii="Times New Roman" w:hAnsi="Times New Roman" w:cs="Times New Roman"/>
          <w:b/>
          <w:sz w:val="24"/>
          <w:szCs w:val="24"/>
          <w:lang w:val="it-IT"/>
        </w:rPr>
        <w:t>serviciile oferite</w:t>
      </w:r>
      <w:r w:rsidR="00600C77">
        <w:rPr>
          <w:rFonts w:ascii="Times New Roman" w:hAnsi="Times New Roman" w:cs="Times New Roman"/>
          <w:b/>
          <w:sz w:val="24"/>
          <w:szCs w:val="24"/>
          <w:lang w:val="it-IT"/>
        </w:rPr>
        <w:t>. Principalele avantaje</w:t>
      </w:r>
    </w:p>
    <w:p w14:paraId="5AC2CC05" w14:textId="7DACDA5F" w:rsidR="001424C6" w:rsidRPr="001424C6" w:rsidRDefault="001424C6" w:rsidP="001424C6">
      <w:pPr>
        <w:tabs>
          <w:tab w:val="left" w:pos="1140"/>
        </w:tabs>
        <w:jc w:val="both"/>
        <w:rPr>
          <w:rFonts w:ascii="Times New Roman" w:hAnsi="Times New Roman" w:cs="Times New Roman"/>
          <w:sz w:val="24"/>
          <w:szCs w:val="24"/>
          <w:lang w:val="it-IT"/>
        </w:rPr>
      </w:pPr>
      <w:r>
        <w:rPr>
          <w:rFonts w:ascii="Times New Roman" w:hAnsi="Times New Roman" w:cs="Times New Roman"/>
          <w:sz w:val="24"/>
          <w:szCs w:val="24"/>
          <w:lang w:val="it-IT"/>
        </w:rPr>
        <w:t>Produsele si serviciile oferite de MBOIL satisfac in primul rand necesitati pentru realizarea transportului : alimenatre c</w:t>
      </w:r>
      <w:r w:rsidR="009368C0">
        <w:rPr>
          <w:rFonts w:ascii="Times New Roman" w:hAnsi="Times New Roman" w:cs="Times New Roman"/>
          <w:sz w:val="24"/>
          <w:szCs w:val="24"/>
          <w:lang w:val="it-IT"/>
        </w:rPr>
        <w:t>ar</w:t>
      </w:r>
      <w:r>
        <w:rPr>
          <w:rFonts w:ascii="Times New Roman" w:hAnsi="Times New Roman" w:cs="Times New Roman"/>
          <w:sz w:val="24"/>
          <w:szCs w:val="24"/>
          <w:lang w:val="it-IT"/>
        </w:rPr>
        <w:t>burant , efectuare rovignete , uleiuri / aditivi / piese / scule auto , dar si spatiu de parcare /posibilitate achizitionare alimente/bauturi si activitati specifice teraselor de benzinarii . MBOIL vine in sprijinul viitorilor sai clienti cu cladiri mai moderne , mai mult spatiu verde , raport pret/calitate mai bun , amplasare a benzinariilor mai buna pentru cei din zona , care nu vor mai fi nevoiti sa parcurga 10 km pana la cea mai apropiata benzinarie .</w:t>
      </w:r>
      <w:r>
        <w:rPr>
          <w:rFonts w:ascii="Times New Roman" w:hAnsi="Times New Roman" w:cs="Times New Roman"/>
          <w:b/>
          <w:sz w:val="24"/>
          <w:szCs w:val="24"/>
          <w:lang w:val="it-IT"/>
        </w:rPr>
        <w:tab/>
      </w:r>
    </w:p>
    <w:p w14:paraId="7E19CD08" w14:textId="77777777" w:rsidR="002C4E6D" w:rsidRDefault="002C4E6D" w:rsidP="002C4E6D">
      <w:pPr>
        <w:jc w:val="both"/>
        <w:rPr>
          <w:rFonts w:ascii="Times New Roman" w:hAnsi="Times New Roman" w:cs="Times New Roman"/>
          <w:b/>
          <w:bCs/>
          <w:sz w:val="24"/>
          <w:szCs w:val="24"/>
          <w:lang w:val="it-IT"/>
        </w:rPr>
      </w:pPr>
      <w:r w:rsidRPr="002C4E6D">
        <w:rPr>
          <w:rFonts w:ascii="Times New Roman" w:hAnsi="Times New Roman" w:cs="Times New Roman"/>
          <w:b/>
          <w:bCs/>
          <w:sz w:val="24"/>
          <w:szCs w:val="24"/>
          <w:lang w:val="it-IT"/>
        </w:rPr>
        <w:t>Prețul</w:t>
      </w:r>
    </w:p>
    <w:p w14:paraId="3EDB975B" w14:textId="77777777" w:rsidR="001424C6" w:rsidRPr="001424C6" w:rsidRDefault="001424C6" w:rsidP="002C4E6D">
      <w:pPr>
        <w:jc w:val="both"/>
        <w:rPr>
          <w:rFonts w:ascii="Times New Roman" w:hAnsi="Times New Roman" w:cs="Times New Roman"/>
          <w:sz w:val="24"/>
          <w:szCs w:val="24"/>
        </w:rPr>
      </w:pPr>
      <w:r>
        <w:rPr>
          <w:rFonts w:ascii="Times New Roman" w:hAnsi="Times New Roman" w:cs="Times New Roman"/>
          <w:bCs/>
          <w:sz w:val="24"/>
          <w:szCs w:val="24"/>
          <w:lang w:val="it-IT"/>
        </w:rPr>
        <w:t xml:space="preserve">Preturile la care se comercializeaza benzina si motorina variaza chiar si de la o zi la alta , pentru a fideliza clientii ne vom actualiza preturile dupa standardele brandului sub care MBOIL va intra in franciza si anume Rompetrol Expres . </w:t>
      </w:r>
      <w:r w:rsidR="001C7BB3">
        <w:rPr>
          <w:rFonts w:ascii="Times New Roman" w:hAnsi="Times New Roman" w:cs="Times New Roman"/>
          <w:bCs/>
          <w:sz w:val="24"/>
          <w:szCs w:val="24"/>
          <w:lang w:val="it-IT"/>
        </w:rPr>
        <w:t>Vom practia adaos de 0.4 lei/l dintre care 0.1lei/l merg catre Rompetrol , dar pentru a da cat mai multe motive clientilor MBOIL sa revina in statiile peco vom apela la firme secializte care sa ne ofere consultanta in activara cardurilor de fidelizare ce vor veni cu reduceri de weekend si multe alte benificii printre care premii , cadouri si reduceri.</w:t>
      </w:r>
    </w:p>
    <w:p w14:paraId="094A43D2" w14:textId="77777777" w:rsidR="002C4E6D" w:rsidRDefault="002C4E6D" w:rsidP="002C4E6D">
      <w:pPr>
        <w:rPr>
          <w:rFonts w:ascii="Times New Roman" w:hAnsi="Times New Roman" w:cs="Times New Roman"/>
          <w:b/>
          <w:bCs/>
          <w:sz w:val="24"/>
          <w:szCs w:val="24"/>
          <w:lang w:val="it-IT"/>
        </w:rPr>
      </w:pPr>
      <w:r w:rsidRPr="002C4E6D">
        <w:rPr>
          <w:rFonts w:ascii="Times New Roman" w:hAnsi="Times New Roman" w:cs="Times New Roman"/>
          <w:b/>
          <w:bCs/>
          <w:sz w:val="24"/>
          <w:szCs w:val="24"/>
          <w:lang w:val="it-IT"/>
        </w:rPr>
        <w:t>Promovarea online și offline</w:t>
      </w:r>
    </w:p>
    <w:p w14:paraId="011886E4" w14:textId="77777777" w:rsidR="001C7BB3" w:rsidRPr="001C7BB3" w:rsidRDefault="001C7BB3" w:rsidP="002C4E6D">
      <w:pPr>
        <w:rPr>
          <w:rFonts w:ascii="Times New Roman" w:hAnsi="Times New Roman" w:cs="Times New Roman"/>
          <w:sz w:val="24"/>
          <w:szCs w:val="24"/>
        </w:rPr>
      </w:pPr>
      <w:r>
        <w:rPr>
          <w:rFonts w:ascii="Times New Roman" w:hAnsi="Times New Roman" w:cs="Times New Roman"/>
          <w:bCs/>
          <w:sz w:val="24"/>
          <w:szCs w:val="24"/>
          <w:lang w:val="it-IT"/>
        </w:rPr>
        <w:t>Dorim sa oferim companiei Mboil o imagine cat mai buna si astfel vom apela la crearea unei pagini web , a unei pagini de facebook , a unui cont de instagram pentru ca astazi tinerii folosesc foarte mult aceasta platforma , vom sponsoriza echipele de fotbal locale si vom opta pentru a redirectiona 2% din impozitul pe profit catre unitatile de invatamant din localitate pentru ca oamenii din localitate sa inteleaga ca le suntem alaturi in misiunea de a creea o societate mai prospera . MBOIL intentioneaza sa plateasca pana la 7000 de lei in primul an pentru reclame radio , odorizanti auto personalizati , tombole pentru clienti si donatii .</w:t>
      </w:r>
    </w:p>
    <w:p w14:paraId="24FB83C4" w14:textId="77777777" w:rsidR="007A2CFA" w:rsidRDefault="007A2CFA" w:rsidP="002C4E6D">
      <w:pPr>
        <w:jc w:val="both"/>
        <w:rPr>
          <w:rFonts w:ascii="Times New Roman" w:hAnsi="Times New Roman" w:cs="Times New Roman"/>
          <w:sz w:val="24"/>
          <w:szCs w:val="24"/>
          <w:lang w:val="it-IT"/>
        </w:rPr>
      </w:pPr>
    </w:p>
    <w:p w14:paraId="5FFAACC0" w14:textId="77777777" w:rsidR="00600C77" w:rsidRDefault="00600C77" w:rsidP="002C4E6D">
      <w:pPr>
        <w:jc w:val="both"/>
        <w:rPr>
          <w:rFonts w:ascii="Times New Roman" w:hAnsi="Times New Roman" w:cs="Times New Roman"/>
          <w:sz w:val="24"/>
          <w:szCs w:val="24"/>
        </w:rPr>
      </w:pPr>
    </w:p>
    <w:p w14:paraId="2EC23015" w14:textId="77777777" w:rsidR="005A1B63" w:rsidRDefault="005A1B63" w:rsidP="002C4E6D">
      <w:pPr>
        <w:jc w:val="both"/>
        <w:rPr>
          <w:rFonts w:ascii="Times New Roman" w:hAnsi="Times New Roman" w:cs="Times New Roman"/>
          <w:sz w:val="24"/>
          <w:szCs w:val="24"/>
        </w:rPr>
      </w:pPr>
    </w:p>
    <w:p w14:paraId="6ABB6E31" w14:textId="77777777" w:rsidR="005A1B63" w:rsidRDefault="005A1B63" w:rsidP="002C4E6D">
      <w:pPr>
        <w:jc w:val="both"/>
        <w:rPr>
          <w:rFonts w:ascii="Times New Roman" w:hAnsi="Times New Roman" w:cs="Times New Roman"/>
          <w:sz w:val="24"/>
          <w:szCs w:val="24"/>
        </w:rPr>
      </w:pPr>
    </w:p>
    <w:p w14:paraId="337F4277" w14:textId="77777777" w:rsidR="005A1B63" w:rsidRDefault="005A1B63" w:rsidP="002C4E6D">
      <w:pPr>
        <w:jc w:val="both"/>
        <w:rPr>
          <w:rFonts w:ascii="Times New Roman" w:hAnsi="Times New Roman" w:cs="Times New Roman"/>
          <w:sz w:val="24"/>
          <w:szCs w:val="24"/>
        </w:rPr>
      </w:pPr>
    </w:p>
    <w:p w14:paraId="3425A1F4" w14:textId="77777777" w:rsidR="005A1B63" w:rsidRDefault="005A1B63" w:rsidP="002C4E6D">
      <w:pPr>
        <w:jc w:val="both"/>
        <w:rPr>
          <w:rFonts w:ascii="Times New Roman" w:hAnsi="Times New Roman" w:cs="Times New Roman"/>
          <w:sz w:val="24"/>
          <w:szCs w:val="24"/>
        </w:rPr>
      </w:pPr>
    </w:p>
    <w:p w14:paraId="22C2D580" w14:textId="77777777" w:rsidR="005A1B63" w:rsidRDefault="005A1B63" w:rsidP="002C4E6D">
      <w:pPr>
        <w:jc w:val="both"/>
        <w:rPr>
          <w:rFonts w:ascii="Times New Roman" w:hAnsi="Times New Roman" w:cs="Times New Roman"/>
          <w:sz w:val="24"/>
          <w:szCs w:val="24"/>
        </w:rPr>
      </w:pPr>
    </w:p>
    <w:p w14:paraId="27854A65" w14:textId="77777777" w:rsidR="005A1B63" w:rsidRDefault="005A1B63" w:rsidP="002C4E6D">
      <w:pPr>
        <w:jc w:val="both"/>
        <w:rPr>
          <w:rFonts w:ascii="Times New Roman" w:hAnsi="Times New Roman" w:cs="Times New Roman"/>
          <w:sz w:val="24"/>
          <w:szCs w:val="24"/>
        </w:rPr>
      </w:pPr>
    </w:p>
    <w:p w14:paraId="3F83D5B0" w14:textId="77777777" w:rsidR="005A1B63" w:rsidRDefault="005A1B63" w:rsidP="002C4E6D">
      <w:pPr>
        <w:jc w:val="both"/>
        <w:rPr>
          <w:rFonts w:ascii="Times New Roman" w:hAnsi="Times New Roman" w:cs="Times New Roman"/>
          <w:sz w:val="24"/>
          <w:szCs w:val="24"/>
        </w:rPr>
      </w:pPr>
    </w:p>
    <w:tbl>
      <w:tblPr>
        <w:tblpPr w:leftFromText="180" w:rightFromText="180" w:vertAnchor="text" w:horzAnchor="margin" w:tblpY="142"/>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1417"/>
        <w:gridCol w:w="1418"/>
        <w:gridCol w:w="1417"/>
      </w:tblGrid>
      <w:tr w:rsidR="005A1B63" w:rsidRPr="00600C77" w14:paraId="6055F218" w14:textId="77777777" w:rsidTr="005A1B63">
        <w:tc>
          <w:tcPr>
            <w:tcW w:w="5070" w:type="dxa"/>
            <w:shd w:val="clear" w:color="auto" w:fill="auto"/>
          </w:tcPr>
          <w:p w14:paraId="3FA9A857" w14:textId="77777777" w:rsidR="005A1B63" w:rsidRPr="00600C77" w:rsidRDefault="005A1B63" w:rsidP="005A1B63">
            <w:pPr>
              <w:jc w:val="both"/>
              <w:rPr>
                <w:rFonts w:ascii="Times New Roman" w:hAnsi="Times New Roman" w:cs="Times New Roman"/>
                <w:sz w:val="24"/>
                <w:szCs w:val="24"/>
                <w:lang w:val="ro-RO"/>
              </w:rPr>
            </w:pPr>
            <w:r w:rsidRPr="00600C77">
              <w:rPr>
                <w:rFonts w:ascii="Times New Roman" w:hAnsi="Times New Roman" w:cs="Times New Roman"/>
                <w:sz w:val="24"/>
                <w:szCs w:val="24"/>
                <w:lang w:val="ro-RO"/>
              </w:rPr>
              <w:t>Cheltuieli pentru promovarea</w:t>
            </w:r>
          </w:p>
          <w:p w14:paraId="6AABDE8E" w14:textId="77777777" w:rsidR="005A1B63" w:rsidRPr="00600C77" w:rsidRDefault="005A1B63" w:rsidP="005A1B63">
            <w:pPr>
              <w:jc w:val="both"/>
              <w:rPr>
                <w:rFonts w:ascii="Times New Roman" w:hAnsi="Times New Roman" w:cs="Times New Roman"/>
                <w:sz w:val="24"/>
                <w:szCs w:val="24"/>
                <w:lang w:val="ro-RO"/>
              </w:rPr>
            </w:pPr>
            <w:r w:rsidRPr="00600C77">
              <w:rPr>
                <w:rFonts w:ascii="Times New Roman" w:hAnsi="Times New Roman" w:cs="Times New Roman"/>
                <w:sz w:val="24"/>
                <w:szCs w:val="24"/>
                <w:lang w:val="ro-RO"/>
              </w:rPr>
              <w:t>produselor/serviciilor pe categorii de</w:t>
            </w:r>
          </w:p>
          <w:p w14:paraId="5E85DC54" w14:textId="77777777" w:rsidR="005A1B63" w:rsidRPr="00600C77" w:rsidRDefault="005A1B63" w:rsidP="005A1B63">
            <w:pPr>
              <w:jc w:val="both"/>
              <w:rPr>
                <w:rFonts w:ascii="Times New Roman" w:hAnsi="Times New Roman" w:cs="Times New Roman"/>
                <w:sz w:val="24"/>
                <w:szCs w:val="24"/>
                <w:lang w:val="ro-RO"/>
              </w:rPr>
            </w:pPr>
            <w:r w:rsidRPr="00600C77">
              <w:rPr>
                <w:rFonts w:ascii="Times New Roman" w:hAnsi="Times New Roman" w:cs="Times New Roman"/>
                <w:sz w:val="24"/>
                <w:szCs w:val="24"/>
                <w:lang w:val="ro-RO"/>
              </w:rPr>
              <w:t xml:space="preserve">cheltuieli (mii </w:t>
            </w:r>
            <w:r w:rsidRPr="00600C77">
              <w:rPr>
                <w:rFonts w:ascii="Times New Roman" w:hAnsi="Times New Roman" w:cs="Times New Roman"/>
                <w:sz w:val="24"/>
                <w:szCs w:val="24"/>
                <w:lang w:val="ga-IE"/>
              </w:rPr>
              <w:t xml:space="preserve"> Lei</w:t>
            </w:r>
            <w:r w:rsidRPr="00600C77">
              <w:rPr>
                <w:rFonts w:ascii="Times New Roman" w:hAnsi="Times New Roman" w:cs="Times New Roman"/>
                <w:sz w:val="24"/>
                <w:szCs w:val="24"/>
                <w:lang w:val="ro-RO"/>
              </w:rPr>
              <w:t>)</w:t>
            </w:r>
          </w:p>
        </w:tc>
        <w:tc>
          <w:tcPr>
            <w:tcW w:w="1417" w:type="dxa"/>
            <w:shd w:val="clear" w:color="auto" w:fill="auto"/>
          </w:tcPr>
          <w:p w14:paraId="50626E30" w14:textId="77777777" w:rsidR="005A1B63" w:rsidRPr="00600C77" w:rsidRDefault="005A1B63" w:rsidP="005A1B63">
            <w:pPr>
              <w:jc w:val="both"/>
              <w:rPr>
                <w:rFonts w:ascii="Times New Roman" w:hAnsi="Times New Roman" w:cs="Times New Roman"/>
                <w:sz w:val="24"/>
                <w:szCs w:val="24"/>
                <w:lang w:val="ro-RO"/>
              </w:rPr>
            </w:pPr>
          </w:p>
          <w:p w14:paraId="6B2A01F3" w14:textId="77777777" w:rsidR="005A1B63" w:rsidRPr="00600C77" w:rsidRDefault="005A1B63" w:rsidP="005A1B63">
            <w:pPr>
              <w:jc w:val="both"/>
              <w:rPr>
                <w:rFonts w:ascii="Times New Roman" w:hAnsi="Times New Roman" w:cs="Times New Roman"/>
                <w:sz w:val="24"/>
                <w:szCs w:val="24"/>
                <w:lang w:val="ga-IE"/>
              </w:rPr>
            </w:pPr>
            <w:r w:rsidRPr="00600C77">
              <w:rPr>
                <w:rFonts w:ascii="Times New Roman" w:hAnsi="Times New Roman" w:cs="Times New Roman"/>
                <w:sz w:val="24"/>
                <w:szCs w:val="24"/>
                <w:lang w:val="ro-RO"/>
              </w:rPr>
              <w:t xml:space="preserve">Anul </w:t>
            </w:r>
            <w:r w:rsidRPr="00600C77">
              <w:rPr>
                <w:rFonts w:ascii="Times New Roman" w:hAnsi="Times New Roman" w:cs="Times New Roman"/>
                <w:sz w:val="24"/>
                <w:szCs w:val="24"/>
                <w:lang w:val="ga-IE"/>
              </w:rPr>
              <w:t>N</w:t>
            </w:r>
          </w:p>
        </w:tc>
        <w:tc>
          <w:tcPr>
            <w:tcW w:w="1418" w:type="dxa"/>
            <w:shd w:val="clear" w:color="auto" w:fill="auto"/>
          </w:tcPr>
          <w:p w14:paraId="4599B14D" w14:textId="77777777" w:rsidR="005A1B63" w:rsidRPr="00600C77" w:rsidRDefault="005A1B63" w:rsidP="005A1B63">
            <w:pPr>
              <w:jc w:val="both"/>
              <w:rPr>
                <w:rFonts w:ascii="Times New Roman" w:hAnsi="Times New Roman" w:cs="Times New Roman"/>
                <w:sz w:val="24"/>
                <w:szCs w:val="24"/>
                <w:lang w:val="ro-RO"/>
              </w:rPr>
            </w:pPr>
          </w:p>
          <w:p w14:paraId="3433B1B6" w14:textId="77777777" w:rsidR="005A1B63" w:rsidRPr="00600C77" w:rsidRDefault="005A1B63" w:rsidP="005A1B63">
            <w:pPr>
              <w:jc w:val="both"/>
              <w:rPr>
                <w:rFonts w:ascii="Times New Roman" w:hAnsi="Times New Roman" w:cs="Times New Roman"/>
                <w:sz w:val="24"/>
                <w:szCs w:val="24"/>
                <w:lang w:val="ga-IE"/>
              </w:rPr>
            </w:pPr>
            <w:r w:rsidRPr="00600C77">
              <w:rPr>
                <w:rFonts w:ascii="Times New Roman" w:hAnsi="Times New Roman" w:cs="Times New Roman"/>
                <w:sz w:val="24"/>
                <w:szCs w:val="24"/>
                <w:lang w:val="ro-RO"/>
              </w:rPr>
              <w:t xml:space="preserve">Anul </w:t>
            </w:r>
            <w:r w:rsidRPr="00600C77">
              <w:rPr>
                <w:rFonts w:ascii="Times New Roman" w:hAnsi="Times New Roman" w:cs="Times New Roman"/>
                <w:sz w:val="24"/>
                <w:szCs w:val="24"/>
                <w:lang w:val="ga-IE"/>
              </w:rPr>
              <w:t>N+1</w:t>
            </w:r>
          </w:p>
        </w:tc>
        <w:tc>
          <w:tcPr>
            <w:tcW w:w="1417" w:type="dxa"/>
            <w:shd w:val="clear" w:color="auto" w:fill="auto"/>
          </w:tcPr>
          <w:p w14:paraId="3E356BAF" w14:textId="77777777" w:rsidR="005A1B63" w:rsidRPr="00600C77" w:rsidRDefault="005A1B63" w:rsidP="005A1B63">
            <w:pPr>
              <w:jc w:val="both"/>
              <w:rPr>
                <w:rFonts w:ascii="Times New Roman" w:hAnsi="Times New Roman" w:cs="Times New Roman"/>
                <w:sz w:val="24"/>
                <w:szCs w:val="24"/>
                <w:lang w:val="ro-RO"/>
              </w:rPr>
            </w:pPr>
          </w:p>
          <w:p w14:paraId="2270E6E0" w14:textId="77777777" w:rsidR="005A1B63" w:rsidRPr="00600C77" w:rsidRDefault="005A1B63" w:rsidP="005A1B63">
            <w:pPr>
              <w:jc w:val="both"/>
              <w:rPr>
                <w:rFonts w:ascii="Times New Roman" w:hAnsi="Times New Roman" w:cs="Times New Roman"/>
                <w:sz w:val="24"/>
                <w:szCs w:val="24"/>
                <w:lang w:val="ga-IE"/>
              </w:rPr>
            </w:pPr>
            <w:r w:rsidRPr="00600C77">
              <w:rPr>
                <w:rFonts w:ascii="Times New Roman" w:hAnsi="Times New Roman" w:cs="Times New Roman"/>
                <w:sz w:val="24"/>
                <w:szCs w:val="24"/>
                <w:lang w:val="ro-RO"/>
              </w:rPr>
              <w:t xml:space="preserve">Anul </w:t>
            </w:r>
            <w:r w:rsidRPr="00600C77">
              <w:rPr>
                <w:rFonts w:ascii="Times New Roman" w:hAnsi="Times New Roman" w:cs="Times New Roman"/>
                <w:sz w:val="24"/>
                <w:szCs w:val="24"/>
                <w:lang w:val="ga-IE"/>
              </w:rPr>
              <w:t>N+2</w:t>
            </w:r>
          </w:p>
        </w:tc>
      </w:tr>
      <w:tr w:rsidR="005A1B63" w:rsidRPr="00600C77" w14:paraId="2C673CD0" w14:textId="77777777" w:rsidTr="005A1B63">
        <w:tc>
          <w:tcPr>
            <w:tcW w:w="5070" w:type="dxa"/>
            <w:shd w:val="clear" w:color="auto" w:fill="auto"/>
          </w:tcPr>
          <w:p w14:paraId="5C3570F0" w14:textId="77777777" w:rsidR="005A1B63" w:rsidRPr="00600C77" w:rsidRDefault="005A1B63" w:rsidP="005A1B63">
            <w:pPr>
              <w:jc w:val="both"/>
              <w:rPr>
                <w:rFonts w:ascii="Times New Roman" w:hAnsi="Times New Roman" w:cs="Times New Roman"/>
                <w:sz w:val="24"/>
                <w:szCs w:val="24"/>
                <w:lang w:val="ro-RO"/>
              </w:rPr>
            </w:pPr>
            <w:r>
              <w:rPr>
                <w:rFonts w:ascii="Times New Roman" w:hAnsi="Times New Roman" w:cs="Times New Roman"/>
                <w:sz w:val="24"/>
                <w:szCs w:val="24"/>
                <w:lang w:val="ro-RO"/>
              </w:rPr>
              <w:t>Donatii</w:t>
            </w:r>
          </w:p>
        </w:tc>
        <w:tc>
          <w:tcPr>
            <w:tcW w:w="1417" w:type="dxa"/>
            <w:shd w:val="clear" w:color="auto" w:fill="auto"/>
          </w:tcPr>
          <w:p w14:paraId="093A8873" w14:textId="77777777" w:rsidR="005A1B63" w:rsidRPr="00600C77" w:rsidRDefault="005A1B63" w:rsidP="005A1B63">
            <w:pPr>
              <w:jc w:val="both"/>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418" w:type="dxa"/>
            <w:shd w:val="clear" w:color="auto" w:fill="auto"/>
          </w:tcPr>
          <w:p w14:paraId="25914E6A" w14:textId="77777777" w:rsidR="005A1B63" w:rsidRPr="00600C77" w:rsidRDefault="005A1B63" w:rsidP="005A1B63">
            <w:pPr>
              <w:jc w:val="both"/>
              <w:rPr>
                <w:rFonts w:ascii="Times New Roman" w:hAnsi="Times New Roman" w:cs="Times New Roman"/>
                <w:sz w:val="24"/>
                <w:szCs w:val="24"/>
                <w:lang w:val="ro-RO"/>
              </w:rPr>
            </w:pPr>
            <w:r>
              <w:rPr>
                <w:rFonts w:ascii="Times New Roman" w:hAnsi="Times New Roman" w:cs="Times New Roman"/>
                <w:sz w:val="24"/>
                <w:szCs w:val="24"/>
                <w:lang w:val="ro-RO"/>
              </w:rPr>
              <w:t>1,5</w:t>
            </w:r>
          </w:p>
        </w:tc>
        <w:tc>
          <w:tcPr>
            <w:tcW w:w="1417" w:type="dxa"/>
            <w:shd w:val="clear" w:color="auto" w:fill="auto"/>
          </w:tcPr>
          <w:p w14:paraId="5279F98B" w14:textId="77777777" w:rsidR="005A1B63" w:rsidRPr="00600C77" w:rsidRDefault="005A1B63" w:rsidP="005A1B63">
            <w:pPr>
              <w:jc w:val="both"/>
              <w:rPr>
                <w:rFonts w:ascii="Times New Roman" w:hAnsi="Times New Roman" w:cs="Times New Roman"/>
                <w:sz w:val="24"/>
                <w:szCs w:val="24"/>
                <w:lang w:val="ro-RO"/>
              </w:rPr>
            </w:pPr>
            <w:r>
              <w:rPr>
                <w:rFonts w:ascii="Times New Roman" w:hAnsi="Times New Roman" w:cs="Times New Roman"/>
                <w:sz w:val="24"/>
                <w:szCs w:val="24"/>
                <w:lang w:val="ro-RO"/>
              </w:rPr>
              <w:t>2</w:t>
            </w:r>
          </w:p>
        </w:tc>
      </w:tr>
      <w:tr w:rsidR="005A1B63" w:rsidRPr="00600C77" w14:paraId="390FAFD0" w14:textId="77777777" w:rsidTr="005A1B63">
        <w:tc>
          <w:tcPr>
            <w:tcW w:w="5070" w:type="dxa"/>
            <w:shd w:val="clear" w:color="auto" w:fill="auto"/>
          </w:tcPr>
          <w:p w14:paraId="0F94BFF2" w14:textId="77777777" w:rsidR="005A1B63" w:rsidRPr="00600C77" w:rsidRDefault="005A1B63" w:rsidP="005A1B63">
            <w:pPr>
              <w:jc w:val="both"/>
              <w:rPr>
                <w:rFonts w:ascii="Times New Roman" w:hAnsi="Times New Roman" w:cs="Times New Roman"/>
                <w:sz w:val="24"/>
                <w:szCs w:val="24"/>
                <w:lang w:val="ro-RO"/>
              </w:rPr>
            </w:pPr>
            <w:r>
              <w:rPr>
                <w:rFonts w:ascii="Times New Roman" w:hAnsi="Times New Roman" w:cs="Times New Roman"/>
                <w:sz w:val="24"/>
                <w:szCs w:val="24"/>
                <w:lang w:val="ro-RO"/>
              </w:rPr>
              <w:t>Promovare radio</w:t>
            </w:r>
          </w:p>
        </w:tc>
        <w:tc>
          <w:tcPr>
            <w:tcW w:w="1417" w:type="dxa"/>
            <w:shd w:val="clear" w:color="auto" w:fill="auto"/>
          </w:tcPr>
          <w:p w14:paraId="58946C39" w14:textId="77777777" w:rsidR="005A1B63" w:rsidRPr="00600C77" w:rsidRDefault="005A1B63" w:rsidP="005A1B63">
            <w:pPr>
              <w:jc w:val="both"/>
              <w:rPr>
                <w:rFonts w:ascii="Times New Roman" w:hAnsi="Times New Roman" w:cs="Times New Roman"/>
                <w:sz w:val="24"/>
                <w:szCs w:val="24"/>
                <w:lang w:val="ro-RO"/>
              </w:rPr>
            </w:pPr>
            <w:r>
              <w:rPr>
                <w:rFonts w:ascii="Times New Roman" w:hAnsi="Times New Roman" w:cs="Times New Roman"/>
                <w:sz w:val="24"/>
                <w:szCs w:val="24"/>
                <w:lang w:val="ro-RO"/>
              </w:rPr>
              <w:t>3</w:t>
            </w:r>
          </w:p>
        </w:tc>
        <w:tc>
          <w:tcPr>
            <w:tcW w:w="1418" w:type="dxa"/>
            <w:shd w:val="clear" w:color="auto" w:fill="auto"/>
          </w:tcPr>
          <w:p w14:paraId="5108A138" w14:textId="77777777" w:rsidR="005A1B63" w:rsidRPr="00600C77" w:rsidRDefault="005A1B63" w:rsidP="005A1B63">
            <w:pPr>
              <w:jc w:val="both"/>
              <w:rPr>
                <w:rFonts w:ascii="Times New Roman" w:hAnsi="Times New Roman" w:cs="Times New Roman"/>
                <w:sz w:val="24"/>
                <w:szCs w:val="24"/>
                <w:lang w:val="ro-RO"/>
              </w:rPr>
            </w:pPr>
            <w:r>
              <w:rPr>
                <w:rFonts w:ascii="Times New Roman" w:hAnsi="Times New Roman" w:cs="Times New Roman"/>
                <w:sz w:val="24"/>
                <w:szCs w:val="24"/>
                <w:lang w:val="ro-RO"/>
              </w:rPr>
              <w:t>3.5</w:t>
            </w:r>
          </w:p>
        </w:tc>
        <w:tc>
          <w:tcPr>
            <w:tcW w:w="1417" w:type="dxa"/>
            <w:shd w:val="clear" w:color="auto" w:fill="auto"/>
          </w:tcPr>
          <w:p w14:paraId="531DCB5E" w14:textId="77777777" w:rsidR="005A1B63" w:rsidRPr="00600C77" w:rsidRDefault="005A1B63" w:rsidP="005A1B63">
            <w:pPr>
              <w:jc w:val="both"/>
              <w:rPr>
                <w:rFonts w:ascii="Times New Roman" w:hAnsi="Times New Roman" w:cs="Times New Roman"/>
                <w:sz w:val="24"/>
                <w:szCs w:val="24"/>
                <w:lang w:val="ro-RO"/>
              </w:rPr>
            </w:pPr>
            <w:r>
              <w:rPr>
                <w:rFonts w:ascii="Times New Roman" w:hAnsi="Times New Roman" w:cs="Times New Roman"/>
                <w:sz w:val="24"/>
                <w:szCs w:val="24"/>
                <w:lang w:val="ro-RO"/>
              </w:rPr>
              <w:t>4</w:t>
            </w:r>
          </w:p>
        </w:tc>
      </w:tr>
      <w:tr w:rsidR="005A1B63" w:rsidRPr="00600C77" w14:paraId="7EC08124" w14:textId="77777777" w:rsidTr="005A1B63">
        <w:tc>
          <w:tcPr>
            <w:tcW w:w="5070" w:type="dxa"/>
            <w:shd w:val="clear" w:color="auto" w:fill="auto"/>
          </w:tcPr>
          <w:p w14:paraId="29D89029" w14:textId="77777777" w:rsidR="005A1B63" w:rsidRPr="00600C77" w:rsidRDefault="005A1B63" w:rsidP="005A1B63">
            <w:pPr>
              <w:jc w:val="both"/>
              <w:rPr>
                <w:rFonts w:ascii="Times New Roman" w:hAnsi="Times New Roman" w:cs="Times New Roman"/>
                <w:sz w:val="24"/>
                <w:szCs w:val="24"/>
                <w:lang w:val="ro-RO"/>
              </w:rPr>
            </w:pPr>
            <w:r>
              <w:rPr>
                <w:rFonts w:ascii="Times New Roman" w:hAnsi="Times New Roman" w:cs="Times New Roman"/>
                <w:sz w:val="24"/>
                <w:szCs w:val="24"/>
                <w:lang w:val="ro-RO"/>
              </w:rPr>
              <w:t>Odorizanti auto</w:t>
            </w:r>
          </w:p>
        </w:tc>
        <w:tc>
          <w:tcPr>
            <w:tcW w:w="1417" w:type="dxa"/>
            <w:shd w:val="clear" w:color="auto" w:fill="auto"/>
          </w:tcPr>
          <w:p w14:paraId="741F4750" w14:textId="77777777" w:rsidR="005A1B63" w:rsidRPr="00600C77" w:rsidRDefault="005A1B63" w:rsidP="005A1B63">
            <w:pPr>
              <w:jc w:val="both"/>
              <w:rPr>
                <w:rFonts w:ascii="Times New Roman" w:hAnsi="Times New Roman" w:cs="Times New Roman"/>
                <w:sz w:val="24"/>
                <w:szCs w:val="24"/>
                <w:lang w:val="ro-RO"/>
              </w:rPr>
            </w:pPr>
            <w:r>
              <w:rPr>
                <w:rFonts w:ascii="Times New Roman" w:hAnsi="Times New Roman" w:cs="Times New Roman"/>
                <w:sz w:val="24"/>
                <w:szCs w:val="24"/>
                <w:lang w:val="ro-RO"/>
              </w:rPr>
              <w:t>2.5</w:t>
            </w:r>
          </w:p>
        </w:tc>
        <w:tc>
          <w:tcPr>
            <w:tcW w:w="1418" w:type="dxa"/>
            <w:shd w:val="clear" w:color="auto" w:fill="auto"/>
          </w:tcPr>
          <w:p w14:paraId="6EFFC0C5" w14:textId="77777777" w:rsidR="005A1B63" w:rsidRPr="00600C77" w:rsidRDefault="005A1B63" w:rsidP="005A1B63">
            <w:pPr>
              <w:jc w:val="both"/>
              <w:rPr>
                <w:rFonts w:ascii="Times New Roman" w:hAnsi="Times New Roman" w:cs="Times New Roman"/>
                <w:sz w:val="24"/>
                <w:szCs w:val="24"/>
                <w:lang w:val="ro-RO"/>
              </w:rPr>
            </w:pPr>
            <w:r>
              <w:rPr>
                <w:rFonts w:ascii="Times New Roman" w:hAnsi="Times New Roman" w:cs="Times New Roman"/>
                <w:sz w:val="24"/>
                <w:szCs w:val="24"/>
                <w:lang w:val="ro-RO"/>
              </w:rPr>
              <w:t>3</w:t>
            </w:r>
          </w:p>
        </w:tc>
        <w:tc>
          <w:tcPr>
            <w:tcW w:w="1417" w:type="dxa"/>
            <w:shd w:val="clear" w:color="auto" w:fill="auto"/>
          </w:tcPr>
          <w:p w14:paraId="64933761" w14:textId="77777777" w:rsidR="005A1B63" w:rsidRPr="00600C77" w:rsidRDefault="005A1B63" w:rsidP="005A1B63">
            <w:pPr>
              <w:jc w:val="both"/>
              <w:rPr>
                <w:rFonts w:ascii="Times New Roman" w:hAnsi="Times New Roman" w:cs="Times New Roman"/>
                <w:sz w:val="24"/>
                <w:szCs w:val="24"/>
                <w:lang w:val="ro-RO"/>
              </w:rPr>
            </w:pPr>
            <w:r>
              <w:rPr>
                <w:rFonts w:ascii="Times New Roman" w:hAnsi="Times New Roman" w:cs="Times New Roman"/>
                <w:sz w:val="24"/>
                <w:szCs w:val="24"/>
                <w:lang w:val="ro-RO"/>
              </w:rPr>
              <w:t>5</w:t>
            </w:r>
          </w:p>
        </w:tc>
      </w:tr>
      <w:tr w:rsidR="005A1B63" w:rsidRPr="00600C77" w14:paraId="61ACAE23" w14:textId="77777777" w:rsidTr="005A1B63">
        <w:tc>
          <w:tcPr>
            <w:tcW w:w="5070" w:type="dxa"/>
            <w:shd w:val="clear" w:color="auto" w:fill="auto"/>
          </w:tcPr>
          <w:p w14:paraId="3A273A6A" w14:textId="77777777" w:rsidR="005A1B63" w:rsidRPr="00600C77" w:rsidRDefault="005A1B63" w:rsidP="005A1B63">
            <w:pPr>
              <w:jc w:val="both"/>
              <w:rPr>
                <w:rFonts w:ascii="Times New Roman" w:hAnsi="Times New Roman" w:cs="Times New Roman"/>
                <w:sz w:val="24"/>
                <w:szCs w:val="24"/>
                <w:lang w:val="ro-RO"/>
              </w:rPr>
            </w:pPr>
            <w:r>
              <w:rPr>
                <w:rFonts w:ascii="Times New Roman" w:hAnsi="Times New Roman" w:cs="Times New Roman"/>
                <w:sz w:val="24"/>
                <w:szCs w:val="24"/>
                <w:lang w:val="ro-RO"/>
              </w:rPr>
              <w:t>Tombole</w:t>
            </w:r>
          </w:p>
        </w:tc>
        <w:tc>
          <w:tcPr>
            <w:tcW w:w="1417" w:type="dxa"/>
            <w:shd w:val="clear" w:color="auto" w:fill="auto"/>
          </w:tcPr>
          <w:p w14:paraId="0DF8C38F" w14:textId="77777777" w:rsidR="005A1B63" w:rsidRPr="00600C77" w:rsidRDefault="005A1B63" w:rsidP="005A1B63">
            <w:pPr>
              <w:jc w:val="both"/>
              <w:rPr>
                <w:rFonts w:ascii="Times New Roman" w:hAnsi="Times New Roman" w:cs="Times New Roman"/>
                <w:sz w:val="24"/>
                <w:szCs w:val="24"/>
                <w:lang w:val="ro-RO"/>
              </w:rPr>
            </w:pPr>
            <w:r>
              <w:rPr>
                <w:rFonts w:ascii="Times New Roman" w:hAnsi="Times New Roman" w:cs="Times New Roman"/>
                <w:sz w:val="24"/>
                <w:szCs w:val="24"/>
                <w:lang w:val="ro-RO"/>
              </w:rPr>
              <w:t>0.5</w:t>
            </w:r>
          </w:p>
        </w:tc>
        <w:tc>
          <w:tcPr>
            <w:tcW w:w="1418" w:type="dxa"/>
            <w:shd w:val="clear" w:color="auto" w:fill="auto"/>
          </w:tcPr>
          <w:p w14:paraId="1B7310A1" w14:textId="77777777" w:rsidR="005A1B63" w:rsidRPr="00600C77" w:rsidRDefault="005A1B63" w:rsidP="005A1B63">
            <w:pPr>
              <w:jc w:val="both"/>
              <w:rPr>
                <w:rFonts w:ascii="Times New Roman" w:hAnsi="Times New Roman" w:cs="Times New Roman"/>
                <w:sz w:val="24"/>
                <w:szCs w:val="24"/>
                <w:lang w:val="ro-RO"/>
              </w:rPr>
            </w:pPr>
            <w:r>
              <w:rPr>
                <w:rFonts w:ascii="Times New Roman" w:hAnsi="Times New Roman" w:cs="Times New Roman"/>
                <w:sz w:val="24"/>
                <w:szCs w:val="24"/>
                <w:lang w:val="ro-RO"/>
              </w:rPr>
              <w:t>1.5</w:t>
            </w:r>
          </w:p>
        </w:tc>
        <w:tc>
          <w:tcPr>
            <w:tcW w:w="1417" w:type="dxa"/>
            <w:shd w:val="clear" w:color="auto" w:fill="auto"/>
          </w:tcPr>
          <w:p w14:paraId="2851B580" w14:textId="77777777" w:rsidR="005A1B63" w:rsidRPr="00600C77" w:rsidRDefault="005A1B63" w:rsidP="005A1B63">
            <w:pPr>
              <w:jc w:val="both"/>
              <w:rPr>
                <w:rFonts w:ascii="Times New Roman" w:hAnsi="Times New Roman" w:cs="Times New Roman"/>
                <w:sz w:val="24"/>
                <w:szCs w:val="24"/>
                <w:lang w:val="ro-RO"/>
              </w:rPr>
            </w:pPr>
            <w:r>
              <w:rPr>
                <w:rFonts w:ascii="Times New Roman" w:hAnsi="Times New Roman" w:cs="Times New Roman"/>
                <w:sz w:val="24"/>
                <w:szCs w:val="24"/>
                <w:lang w:val="ro-RO"/>
              </w:rPr>
              <w:t>3</w:t>
            </w:r>
          </w:p>
        </w:tc>
      </w:tr>
      <w:tr w:rsidR="005A1B63" w:rsidRPr="00600C77" w14:paraId="754F5F82" w14:textId="77777777" w:rsidTr="005A1B63">
        <w:tc>
          <w:tcPr>
            <w:tcW w:w="5070" w:type="dxa"/>
            <w:shd w:val="clear" w:color="auto" w:fill="auto"/>
          </w:tcPr>
          <w:p w14:paraId="38A16F39" w14:textId="77777777" w:rsidR="005A1B63" w:rsidRPr="00600C77" w:rsidRDefault="005A1B63" w:rsidP="005A1B63">
            <w:pPr>
              <w:jc w:val="both"/>
              <w:rPr>
                <w:rFonts w:ascii="Times New Roman" w:hAnsi="Times New Roman" w:cs="Times New Roman"/>
                <w:sz w:val="24"/>
                <w:szCs w:val="24"/>
                <w:lang w:val="ga-IE"/>
              </w:rPr>
            </w:pPr>
            <w:r w:rsidRPr="00600C77">
              <w:rPr>
                <w:rFonts w:ascii="Times New Roman" w:hAnsi="Times New Roman" w:cs="Times New Roman"/>
                <w:sz w:val="24"/>
                <w:szCs w:val="24"/>
                <w:lang w:val="ro-RO"/>
              </w:rPr>
              <w:t>Total cheltuieli</w:t>
            </w:r>
            <w:r w:rsidRPr="00600C77">
              <w:rPr>
                <w:rFonts w:ascii="Times New Roman" w:hAnsi="Times New Roman" w:cs="Times New Roman"/>
                <w:sz w:val="24"/>
                <w:szCs w:val="24"/>
                <w:lang w:val="ga-IE"/>
              </w:rPr>
              <w:t xml:space="preserve"> de promovare</w:t>
            </w:r>
          </w:p>
        </w:tc>
        <w:tc>
          <w:tcPr>
            <w:tcW w:w="1417" w:type="dxa"/>
            <w:shd w:val="clear" w:color="auto" w:fill="auto"/>
          </w:tcPr>
          <w:p w14:paraId="2434B6E0" w14:textId="77777777" w:rsidR="005A1B63" w:rsidRPr="00600C77" w:rsidRDefault="005A1B63" w:rsidP="005A1B63">
            <w:pPr>
              <w:jc w:val="both"/>
              <w:rPr>
                <w:rFonts w:ascii="Times New Roman" w:hAnsi="Times New Roman" w:cs="Times New Roman"/>
                <w:sz w:val="24"/>
                <w:szCs w:val="24"/>
                <w:lang w:val="ro-RO"/>
              </w:rPr>
            </w:pPr>
            <w:r>
              <w:rPr>
                <w:rFonts w:ascii="Times New Roman" w:hAnsi="Times New Roman" w:cs="Times New Roman"/>
                <w:sz w:val="24"/>
                <w:szCs w:val="24"/>
                <w:lang w:val="ro-RO"/>
              </w:rPr>
              <w:t>7</w:t>
            </w:r>
          </w:p>
        </w:tc>
        <w:tc>
          <w:tcPr>
            <w:tcW w:w="1418" w:type="dxa"/>
            <w:shd w:val="clear" w:color="auto" w:fill="auto"/>
          </w:tcPr>
          <w:p w14:paraId="155868B3" w14:textId="77777777" w:rsidR="005A1B63" w:rsidRPr="00600C77" w:rsidRDefault="005A1B63" w:rsidP="005A1B63">
            <w:pPr>
              <w:jc w:val="both"/>
              <w:rPr>
                <w:rFonts w:ascii="Times New Roman" w:hAnsi="Times New Roman" w:cs="Times New Roman"/>
                <w:sz w:val="24"/>
                <w:szCs w:val="24"/>
                <w:lang w:val="ro-RO"/>
              </w:rPr>
            </w:pPr>
            <w:r>
              <w:rPr>
                <w:rFonts w:ascii="Times New Roman" w:hAnsi="Times New Roman" w:cs="Times New Roman"/>
                <w:sz w:val="24"/>
                <w:szCs w:val="24"/>
                <w:lang w:val="ro-RO"/>
              </w:rPr>
              <w:t>9.5</w:t>
            </w:r>
          </w:p>
        </w:tc>
        <w:tc>
          <w:tcPr>
            <w:tcW w:w="1417" w:type="dxa"/>
            <w:shd w:val="clear" w:color="auto" w:fill="auto"/>
          </w:tcPr>
          <w:p w14:paraId="7BB54CC7" w14:textId="77777777" w:rsidR="005A1B63" w:rsidRPr="00600C77" w:rsidRDefault="005A1B63" w:rsidP="005A1B63">
            <w:pPr>
              <w:jc w:val="both"/>
              <w:rPr>
                <w:rFonts w:ascii="Times New Roman" w:hAnsi="Times New Roman" w:cs="Times New Roman"/>
                <w:sz w:val="24"/>
                <w:szCs w:val="24"/>
                <w:lang w:val="ro-RO"/>
              </w:rPr>
            </w:pPr>
            <w:r>
              <w:rPr>
                <w:rFonts w:ascii="Times New Roman" w:hAnsi="Times New Roman" w:cs="Times New Roman"/>
                <w:sz w:val="24"/>
                <w:szCs w:val="24"/>
                <w:lang w:val="ro-RO"/>
              </w:rPr>
              <w:t>14</w:t>
            </w:r>
          </w:p>
        </w:tc>
      </w:tr>
    </w:tbl>
    <w:p w14:paraId="010FE9C1" w14:textId="77777777" w:rsidR="005A1B63" w:rsidRDefault="005A1B63" w:rsidP="002C4E6D">
      <w:pPr>
        <w:jc w:val="both"/>
        <w:rPr>
          <w:rFonts w:ascii="Times New Roman" w:hAnsi="Times New Roman" w:cs="Times New Roman"/>
          <w:sz w:val="24"/>
          <w:szCs w:val="24"/>
        </w:rPr>
      </w:pPr>
    </w:p>
    <w:p w14:paraId="5A873766" w14:textId="77777777" w:rsidR="005A1B63" w:rsidRPr="002C4E6D" w:rsidRDefault="005A1B63" w:rsidP="002C4E6D">
      <w:pPr>
        <w:jc w:val="both"/>
        <w:rPr>
          <w:rFonts w:ascii="Times New Roman" w:hAnsi="Times New Roman" w:cs="Times New Roman"/>
          <w:sz w:val="24"/>
          <w:szCs w:val="24"/>
        </w:rPr>
      </w:pPr>
    </w:p>
    <w:p w14:paraId="10653D4B" w14:textId="77777777" w:rsidR="003A3A6C" w:rsidRDefault="003A3A6C" w:rsidP="002C4E6D">
      <w:pPr>
        <w:jc w:val="both"/>
        <w:rPr>
          <w:rFonts w:ascii="Times New Roman" w:hAnsi="Times New Roman" w:cs="Times New Roman"/>
          <w:b/>
          <w:bCs/>
          <w:sz w:val="24"/>
          <w:szCs w:val="24"/>
          <w:lang w:val="it-IT"/>
        </w:rPr>
      </w:pPr>
    </w:p>
    <w:p w14:paraId="16ED2124" w14:textId="77777777" w:rsidR="003A3A6C" w:rsidRDefault="003A3A6C" w:rsidP="002C4E6D">
      <w:pPr>
        <w:jc w:val="both"/>
        <w:rPr>
          <w:rFonts w:ascii="Times New Roman" w:hAnsi="Times New Roman" w:cs="Times New Roman"/>
          <w:b/>
          <w:bCs/>
          <w:sz w:val="24"/>
          <w:szCs w:val="24"/>
          <w:lang w:val="it-IT"/>
        </w:rPr>
      </w:pPr>
    </w:p>
    <w:p w14:paraId="221D3314" w14:textId="77777777" w:rsidR="003A3A6C" w:rsidRDefault="003A3A6C" w:rsidP="002C4E6D">
      <w:pPr>
        <w:jc w:val="both"/>
        <w:rPr>
          <w:rFonts w:ascii="Times New Roman" w:hAnsi="Times New Roman" w:cs="Times New Roman"/>
          <w:b/>
          <w:bCs/>
          <w:sz w:val="24"/>
          <w:szCs w:val="24"/>
          <w:lang w:val="it-IT"/>
        </w:rPr>
      </w:pPr>
    </w:p>
    <w:p w14:paraId="553D474D" w14:textId="77777777" w:rsidR="002C4E6D" w:rsidRDefault="002C4E6D" w:rsidP="002C4E6D">
      <w:pPr>
        <w:jc w:val="both"/>
        <w:rPr>
          <w:rFonts w:ascii="Times New Roman" w:hAnsi="Times New Roman" w:cs="Times New Roman"/>
          <w:b/>
          <w:bCs/>
          <w:sz w:val="24"/>
          <w:szCs w:val="24"/>
          <w:lang w:val="it-IT"/>
        </w:rPr>
      </w:pPr>
      <w:r w:rsidRPr="002C4E6D">
        <w:rPr>
          <w:rFonts w:ascii="Times New Roman" w:hAnsi="Times New Roman" w:cs="Times New Roman"/>
          <w:b/>
          <w:bCs/>
          <w:sz w:val="24"/>
          <w:szCs w:val="24"/>
          <w:lang w:val="it-IT"/>
        </w:rPr>
        <w:t>Distribuția</w:t>
      </w:r>
    </w:p>
    <w:p w14:paraId="2AE5484A" w14:textId="35EDFD11" w:rsidR="003A3A6C" w:rsidRPr="002C4E6D" w:rsidRDefault="003A3A6C" w:rsidP="002C4E6D">
      <w:pPr>
        <w:jc w:val="both"/>
        <w:rPr>
          <w:rFonts w:ascii="Times New Roman" w:hAnsi="Times New Roman" w:cs="Times New Roman"/>
          <w:sz w:val="24"/>
          <w:szCs w:val="24"/>
        </w:rPr>
      </w:pPr>
    </w:p>
    <w:p w14:paraId="39130744" w14:textId="77777777" w:rsidR="002D7B14" w:rsidRDefault="003A3A6C" w:rsidP="002C4E6D">
      <w:pPr>
        <w:jc w:val="both"/>
        <w:rPr>
          <w:rFonts w:ascii="Times New Roman" w:hAnsi="Times New Roman" w:cs="Times New Roman"/>
          <w:sz w:val="24"/>
          <w:szCs w:val="24"/>
          <w:lang w:val="it-IT"/>
        </w:rPr>
      </w:pPr>
      <w:r>
        <w:rPr>
          <w:rFonts w:ascii="Times New Roman" w:hAnsi="Times New Roman" w:cs="Times New Roman"/>
          <w:sz w:val="24"/>
          <w:szCs w:val="24"/>
          <w:lang w:val="it-IT"/>
        </w:rPr>
        <w:t xml:space="preserve">In etapele de distributie apar 3 persoane cheie : in cazul livrarilor la sediile clientilor acesta este </w:t>
      </w:r>
      <w:r w:rsidRPr="003A3A6C">
        <w:rPr>
          <w:rFonts w:ascii="Times New Roman" w:hAnsi="Times New Roman" w:cs="Times New Roman"/>
          <w:b/>
          <w:sz w:val="24"/>
          <w:szCs w:val="24"/>
          <w:lang w:val="it-IT"/>
        </w:rPr>
        <w:t>SOFERUL</w:t>
      </w:r>
      <w:r>
        <w:rPr>
          <w:rFonts w:ascii="Times New Roman" w:hAnsi="Times New Roman" w:cs="Times New Roman"/>
          <w:sz w:val="24"/>
          <w:szCs w:val="24"/>
          <w:lang w:val="it-IT"/>
        </w:rPr>
        <w:t xml:space="preserve"> si conteaza atitudinea si profesionalismul sau la interactiunea cu clientul , si este foarte important modul in care vorebeste , este punctual si alte aspecte vizavi de client .</w:t>
      </w:r>
    </w:p>
    <w:p w14:paraId="2A0A8103" w14:textId="77777777" w:rsidR="003A3A6C" w:rsidRDefault="003A3A6C" w:rsidP="002C4E6D">
      <w:pPr>
        <w:jc w:val="both"/>
        <w:rPr>
          <w:rFonts w:ascii="Times New Roman" w:hAnsi="Times New Roman" w:cs="Times New Roman"/>
          <w:sz w:val="24"/>
          <w:szCs w:val="24"/>
          <w:lang w:val="it-IT"/>
        </w:rPr>
      </w:pPr>
      <w:r>
        <w:rPr>
          <w:rFonts w:ascii="Times New Roman" w:hAnsi="Times New Roman" w:cs="Times New Roman"/>
          <w:sz w:val="24"/>
          <w:szCs w:val="24"/>
          <w:lang w:val="it-IT"/>
        </w:rPr>
        <w:t xml:space="preserve">In cazul clientilor care alimenteaza intr-una din cele doua statii de carburanti MBOIL primul contact pe care clientul il are este cu </w:t>
      </w:r>
      <w:r w:rsidRPr="003A3A6C">
        <w:rPr>
          <w:rFonts w:ascii="Times New Roman" w:hAnsi="Times New Roman" w:cs="Times New Roman"/>
          <w:b/>
          <w:sz w:val="24"/>
          <w:szCs w:val="24"/>
          <w:lang w:val="it-IT"/>
        </w:rPr>
        <w:t>OPERATORUL-DESERVENT</w:t>
      </w:r>
      <w:r>
        <w:rPr>
          <w:rFonts w:ascii="Times New Roman" w:hAnsi="Times New Roman" w:cs="Times New Roman"/>
          <w:b/>
          <w:sz w:val="24"/>
          <w:szCs w:val="24"/>
          <w:lang w:val="it-IT"/>
        </w:rPr>
        <w:t xml:space="preserve"> </w:t>
      </w:r>
      <w:r>
        <w:rPr>
          <w:rFonts w:ascii="Times New Roman" w:hAnsi="Times New Roman" w:cs="Times New Roman"/>
          <w:sz w:val="24"/>
          <w:szCs w:val="24"/>
          <w:lang w:val="it-IT"/>
        </w:rPr>
        <w:t xml:space="preserve">care are datoria de a face contact vizual cu clientul , de a-l saluta si a vorbi politicos cu clientul si de a alimenta cu grija rezervorul autoturismului acestuia , dupa care se trece la efectuarea platii , moment in care </w:t>
      </w:r>
      <w:r w:rsidRPr="003A3A6C">
        <w:rPr>
          <w:rFonts w:ascii="Times New Roman" w:hAnsi="Times New Roman" w:cs="Times New Roman"/>
          <w:b/>
          <w:sz w:val="24"/>
          <w:szCs w:val="24"/>
          <w:lang w:val="it-IT"/>
        </w:rPr>
        <w:t>OPERATORUL-CASIER</w:t>
      </w:r>
      <w:r>
        <w:rPr>
          <w:rFonts w:ascii="Times New Roman" w:hAnsi="Times New Roman" w:cs="Times New Roman"/>
          <w:b/>
          <w:sz w:val="24"/>
          <w:szCs w:val="24"/>
          <w:lang w:val="it-IT"/>
        </w:rPr>
        <w:t xml:space="preserve"> </w:t>
      </w:r>
      <w:r>
        <w:rPr>
          <w:rFonts w:ascii="Times New Roman" w:hAnsi="Times New Roman" w:cs="Times New Roman"/>
          <w:sz w:val="24"/>
          <w:szCs w:val="24"/>
          <w:lang w:val="it-IT"/>
        </w:rPr>
        <w:t>trebuie sa intampine cu zambetul pe buze clientul ce urmeaza sa plateasca , fiind pregatit sa-i ofere orice informatie despre promotiile si ofertele din benzianriile MBOIL .</w:t>
      </w:r>
    </w:p>
    <w:p w14:paraId="70042A9A" w14:textId="77777777" w:rsidR="00CF1724" w:rsidRPr="003A3A6C" w:rsidRDefault="00CF1724" w:rsidP="002C4E6D">
      <w:pPr>
        <w:jc w:val="both"/>
        <w:rPr>
          <w:rFonts w:ascii="Times New Roman" w:hAnsi="Times New Roman" w:cs="Times New Roman"/>
          <w:sz w:val="24"/>
          <w:szCs w:val="24"/>
          <w:lang w:val="it-IT"/>
        </w:rPr>
      </w:pPr>
      <w:r>
        <w:rPr>
          <w:rFonts w:ascii="Times New Roman" w:hAnsi="Times New Roman" w:cs="Times New Roman"/>
          <w:sz w:val="24"/>
          <w:szCs w:val="24"/>
          <w:lang w:val="it-IT"/>
        </w:rPr>
        <w:lastRenderedPageBreak/>
        <w:t>Un rol cheie il are de asemenea , direct si indirect managerul-antrprenor care trebuie sa se asigure ca in drumul sau de la depozit la consumatorul final carburantul este depozitat in conditii perfect etanse si este achizitionat cu incredere de client care trebuie sa revina si chiar sa impartaseasca si altor cunostiinte experienta placuta avuta in statiile MBOIL .</w:t>
      </w:r>
    </w:p>
    <w:p w14:paraId="6AE33FF7" w14:textId="77777777" w:rsidR="003A3A6C" w:rsidRDefault="003A3A6C" w:rsidP="002C4E6D">
      <w:pPr>
        <w:jc w:val="both"/>
        <w:rPr>
          <w:rFonts w:ascii="Times New Roman" w:hAnsi="Times New Roman" w:cs="Times New Roman"/>
          <w:sz w:val="24"/>
          <w:szCs w:val="24"/>
          <w:lang w:val="it-IT"/>
        </w:rPr>
      </w:pPr>
    </w:p>
    <w:p w14:paraId="2B19E7D5" w14:textId="77777777" w:rsidR="00242F49" w:rsidRDefault="00242F49" w:rsidP="00C843CF">
      <w:pPr>
        <w:jc w:val="both"/>
        <w:rPr>
          <w:rFonts w:ascii="Times New Roman" w:hAnsi="Times New Roman" w:cs="Times New Roman"/>
          <w:sz w:val="24"/>
          <w:szCs w:val="24"/>
          <w:lang w:val="it-IT"/>
        </w:rPr>
      </w:pPr>
    </w:p>
    <w:p w14:paraId="1BDFAF06" w14:textId="77777777" w:rsidR="00242F49" w:rsidRDefault="00242F49" w:rsidP="00C843CF">
      <w:pPr>
        <w:jc w:val="both"/>
        <w:rPr>
          <w:rFonts w:ascii="Times New Roman" w:hAnsi="Times New Roman" w:cs="Times New Roman"/>
          <w:b/>
          <w:sz w:val="24"/>
          <w:szCs w:val="24"/>
          <w:lang w:val="it-IT"/>
        </w:rPr>
      </w:pPr>
      <w:r w:rsidRPr="002D7B14">
        <w:rPr>
          <w:rFonts w:ascii="Times New Roman" w:hAnsi="Times New Roman" w:cs="Times New Roman"/>
          <w:b/>
          <w:sz w:val="24"/>
          <w:szCs w:val="24"/>
          <w:lang w:val="it-IT"/>
        </w:rPr>
        <w:t xml:space="preserve">CAPITOLUL 4. </w:t>
      </w:r>
      <w:r w:rsidR="002D7B14" w:rsidRPr="002D7B14">
        <w:rPr>
          <w:rFonts w:ascii="Times New Roman" w:hAnsi="Times New Roman" w:cs="Times New Roman"/>
          <w:b/>
          <w:sz w:val="24"/>
          <w:szCs w:val="24"/>
          <w:lang w:val="it-IT"/>
        </w:rPr>
        <w:t>Analiza operațională a afacerii</w:t>
      </w:r>
    </w:p>
    <w:p w14:paraId="6F4A2815" w14:textId="77777777" w:rsidR="0034063A" w:rsidRPr="0034063A" w:rsidRDefault="0034063A" w:rsidP="0034063A">
      <w:pPr>
        <w:jc w:val="both"/>
        <w:rPr>
          <w:rFonts w:ascii="Times New Roman" w:hAnsi="Times New Roman" w:cs="Times New Roman"/>
          <w:b/>
          <w:sz w:val="24"/>
          <w:szCs w:val="24"/>
        </w:rPr>
      </w:pPr>
      <w:r w:rsidRPr="0034063A">
        <w:rPr>
          <w:rFonts w:ascii="Times New Roman" w:hAnsi="Times New Roman" w:cs="Times New Roman"/>
          <w:b/>
          <w:sz w:val="24"/>
          <w:szCs w:val="24"/>
          <w:lang w:val="ro-RO"/>
        </w:rPr>
        <w:t xml:space="preserve">Descrieți procesul de producție/ furnizare: </w:t>
      </w:r>
    </w:p>
    <w:p w14:paraId="0AF0A298" w14:textId="77777777" w:rsidR="0034063A" w:rsidRDefault="001828F7" w:rsidP="00DD0CF7">
      <w:pPr>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Procesul de furnizare este putin diverisifcat in cazul statiilor peco :</w:t>
      </w:r>
    </w:p>
    <w:p w14:paraId="4C9A6986" w14:textId="77777777" w:rsidR="001828F7" w:rsidRDefault="001828F7" w:rsidP="001828F7">
      <w:pPr>
        <w:jc w:val="both"/>
        <w:rPr>
          <w:rFonts w:ascii="Times New Roman" w:hAnsi="Times New Roman" w:cs="Times New Roman"/>
          <w:sz w:val="24"/>
          <w:szCs w:val="24"/>
          <w:lang w:val="ro-RO"/>
        </w:rPr>
      </w:pPr>
      <w:r>
        <w:rPr>
          <w:rFonts w:ascii="Times New Roman" w:hAnsi="Times New Roman" w:cs="Times New Roman"/>
          <w:sz w:val="24"/>
          <w:szCs w:val="24"/>
          <w:lang w:val="ro-RO"/>
        </w:rPr>
        <w:t>-motorina , benzina si gazul petrolier lichefiat sunt procurate in regim propriu dupa caz de la depozitul Rompetrol Mogosoaia sau Rafinaria Rmpetrol Midia</w:t>
      </w:r>
    </w:p>
    <w:p w14:paraId="5ACF1E62" w14:textId="77777777" w:rsidR="001828F7" w:rsidRDefault="001828F7" w:rsidP="001828F7">
      <w:pPr>
        <w:jc w:val="both"/>
        <w:rPr>
          <w:rFonts w:ascii="Times New Roman" w:hAnsi="Times New Roman" w:cs="Times New Roman"/>
          <w:sz w:val="24"/>
          <w:szCs w:val="24"/>
          <w:lang w:val="ro-RO"/>
        </w:rPr>
      </w:pPr>
      <w:r>
        <w:rPr>
          <w:rFonts w:ascii="Times New Roman" w:hAnsi="Times New Roman" w:cs="Times New Roman"/>
          <w:sz w:val="24"/>
          <w:szCs w:val="24"/>
          <w:lang w:val="ro-RO"/>
        </w:rPr>
        <w:t>-tigarile sunt livrate de partenerii furnizori JTI si British American Tabacoo</w:t>
      </w:r>
    </w:p>
    <w:p w14:paraId="56CD743C" w14:textId="77777777" w:rsidR="001828F7" w:rsidRDefault="001828F7" w:rsidP="001828F7">
      <w:pPr>
        <w:jc w:val="both"/>
        <w:rPr>
          <w:rFonts w:ascii="Times New Roman" w:hAnsi="Times New Roman" w:cs="Times New Roman"/>
          <w:sz w:val="24"/>
          <w:szCs w:val="24"/>
          <w:lang w:val="ro-RO"/>
        </w:rPr>
      </w:pPr>
      <w:r>
        <w:rPr>
          <w:rFonts w:ascii="Times New Roman" w:hAnsi="Times New Roman" w:cs="Times New Roman"/>
          <w:sz w:val="24"/>
          <w:szCs w:val="24"/>
          <w:lang w:val="ro-RO"/>
        </w:rPr>
        <w:t>-uleiurile si aditivii auto sunt livrati de catre firma partenera TDS trans</w:t>
      </w:r>
    </w:p>
    <w:p w14:paraId="22F10B73" w14:textId="77777777" w:rsidR="001828F7" w:rsidRDefault="001828F7" w:rsidP="001828F7">
      <w:pPr>
        <w:jc w:val="both"/>
        <w:rPr>
          <w:rFonts w:ascii="Times New Roman" w:hAnsi="Times New Roman" w:cs="Times New Roman"/>
          <w:sz w:val="24"/>
          <w:szCs w:val="24"/>
          <w:lang w:val="ro-RO"/>
        </w:rPr>
      </w:pPr>
      <w:r>
        <w:rPr>
          <w:rFonts w:ascii="Times New Roman" w:hAnsi="Times New Roman" w:cs="Times New Roman"/>
          <w:sz w:val="24"/>
          <w:szCs w:val="24"/>
          <w:lang w:val="ro-RO"/>
        </w:rPr>
        <w:t>-sandwich-urile sunt livrate proapsete de doua ori pe saptamana de actre o firma autorizata in acest sens</w:t>
      </w:r>
    </w:p>
    <w:p w14:paraId="1450F29A" w14:textId="77777777" w:rsidR="001828F7" w:rsidRDefault="001828F7" w:rsidP="001828F7">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-piesele auto si accesoriile vor fi comandate fie prin mail fie telefoni si distribuite prin serviciile de curierat de catre partenerii-furnizori Alfaromtrans si/sau Autokarma , Bestautovest . </w:t>
      </w:r>
    </w:p>
    <w:p w14:paraId="0077BDCA" w14:textId="77777777" w:rsidR="001828F7" w:rsidRDefault="001828F7" w:rsidP="001828F7">
      <w:pPr>
        <w:jc w:val="both"/>
        <w:rPr>
          <w:rFonts w:ascii="Times New Roman" w:hAnsi="Times New Roman" w:cs="Times New Roman"/>
          <w:sz w:val="24"/>
          <w:szCs w:val="24"/>
          <w:lang w:val="ro-RO"/>
        </w:rPr>
      </w:pPr>
      <w:r>
        <w:rPr>
          <w:rFonts w:ascii="Times New Roman" w:hAnsi="Times New Roman" w:cs="Times New Roman"/>
          <w:sz w:val="24"/>
          <w:szCs w:val="24"/>
          <w:lang w:val="ro-RO"/>
        </w:rPr>
        <w:t>-aditivul antipoluant adblue va fi furnizat si livrat de catre partenerul-furnizor Brenntag adblue</w:t>
      </w:r>
    </w:p>
    <w:p w14:paraId="0CB89892" w14:textId="77777777" w:rsidR="001828F7" w:rsidRDefault="001828F7" w:rsidP="001828F7">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-bauturile racoritoare vor fi furnizate si livrate de catre partenerii-furnizori Nitela , Grosbi , xkx , </w:t>
      </w:r>
      <w:r w:rsidR="00131796">
        <w:rPr>
          <w:rFonts w:ascii="Times New Roman" w:hAnsi="Times New Roman" w:cs="Times New Roman"/>
          <w:sz w:val="24"/>
          <w:szCs w:val="24"/>
          <w:lang w:val="ro-RO"/>
        </w:rPr>
        <w:t>Sivecor si altii.</w:t>
      </w:r>
    </w:p>
    <w:p w14:paraId="20C1D6A2" w14:textId="06123BB0" w:rsidR="00131796" w:rsidRDefault="00131796" w:rsidP="001828F7">
      <w:pPr>
        <w:jc w:val="both"/>
        <w:rPr>
          <w:rFonts w:ascii="Times New Roman" w:hAnsi="Times New Roman" w:cs="Times New Roman"/>
          <w:sz w:val="24"/>
          <w:szCs w:val="24"/>
          <w:lang w:val="ro-RO"/>
        </w:rPr>
      </w:pPr>
      <w:r>
        <w:rPr>
          <w:rFonts w:ascii="Times New Roman" w:hAnsi="Times New Roman" w:cs="Times New Roman"/>
          <w:sz w:val="24"/>
          <w:szCs w:val="24"/>
          <w:lang w:val="ro-RO"/>
        </w:rPr>
        <w:t>-produsele alimentare vor fi furnizate si livrate de catre partenerii distribuitori Nota 11 , Delaco ,</w:t>
      </w:r>
      <w:r>
        <w:rPr>
          <w:rFonts w:ascii="Times New Roman" w:hAnsi="Times New Roman" w:cs="Times New Roman"/>
          <w:sz w:val="24"/>
          <w:szCs w:val="24"/>
          <w:lang w:val="ro-RO"/>
        </w:rPr>
        <w:tab/>
        <w:t>Chio , Lays si alti</w:t>
      </w:r>
      <w:r w:rsidR="00FB6F7D">
        <w:rPr>
          <w:rFonts w:ascii="Times New Roman" w:hAnsi="Times New Roman" w:cs="Times New Roman"/>
          <w:sz w:val="24"/>
          <w:szCs w:val="24"/>
          <w:lang w:val="ro-RO"/>
        </w:rPr>
        <w:t>i</w:t>
      </w:r>
      <w:r>
        <w:rPr>
          <w:rFonts w:ascii="Times New Roman" w:hAnsi="Times New Roman" w:cs="Times New Roman"/>
          <w:sz w:val="24"/>
          <w:szCs w:val="24"/>
          <w:lang w:val="ro-RO"/>
        </w:rPr>
        <w:t xml:space="preserve"> . </w:t>
      </w:r>
    </w:p>
    <w:p w14:paraId="4753CFAB" w14:textId="18FE3E1A" w:rsidR="00131796" w:rsidRDefault="00131796" w:rsidP="001828F7">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Pentru derularea </w:t>
      </w:r>
      <w:r w:rsidRPr="00131796">
        <w:rPr>
          <w:rFonts w:ascii="Times New Roman" w:hAnsi="Times New Roman" w:cs="Times New Roman"/>
          <w:b/>
          <w:sz w:val="24"/>
          <w:szCs w:val="24"/>
          <w:lang w:val="ro-RO"/>
        </w:rPr>
        <w:t>activitatilor de management</w:t>
      </w:r>
      <w:r>
        <w:rPr>
          <w:rFonts w:ascii="Times New Roman" w:hAnsi="Times New Roman" w:cs="Times New Roman"/>
          <w:sz w:val="24"/>
          <w:szCs w:val="24"/>
          <w:lang w:val="ro-RO"/>
        </w:rPr>
        <w:t xml:space="preserve"> </w:t>
      </w:r>
      <w:r w:rsidRPr="00131796">
        <w:rPr>
          <w:rFonts w:ascii="Times New Roman" w:hAnsi="Times New Roman" w:cs="Times New Roman"/>
          <w:b/>
          <w:sz w:val="24"/>
          <w:szCs w:val="24"/>
          <w:lang w:val="ro-RO"/>
        </w:rPr>
        <w:t>si organziare</w:t>
      </w:r>
      <w:r>
        <w:rPr>
          <w:rFonts w:ascii="Times New Roman" w:hAnsi="Times New Roman" w:cs="Times New Roman"/>
          <w:sz w:val="24"/>
          <w:szCs w:val="24"/>
          <w:lang w:val="ro-RO"/>
        </w:rPr>
        <w:t xml:space="preserve"> </w:t>
      </w:r>
      <w:r w:rsidR="00FB6F7D">
        <w:rPr>
          <w:rFonts w:ascii="Times New Roman" w:hAnsi="Times New Roman" w:cs="Times New Roman"/>
          <w:sz w:val="24"/>
          <w:szCs w:val="24"/>
          <w:lang w:val="ro-RO"/>
        </w:rPr>
        <w:t xml:space="preserve">statia </w:t>
      </w:r>
      <w:r>
        <w:rPr>
          <w:rFonts w:ascii="Times New Roman" w:hAnsi="Times New Roman" w:cs="Times New Roman"/>
          <w:sz w:val="24"/>
          <w:szCs w:val="24"/>
          <w:lang w:val="ro-RO"/>
        </w:rPr>
        <w:t>de carburant va fi prevazuta cu un spatiu destinat unui birou permanent dotat cu computer , tabla , imprimanta , biroul fiind totodata si sala de conferinte interne cand va fi cazul .</w:t>
      </w:r>
    </w:p>
    <w:p w14:paraId="7552A7E6" w14:textId="77777777" w:rsidR="00131796" w:rsidRDefault="00131796" w:rsidP="001828F7">
      <w:pPr>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Pentru derularea </w:t>
      </w:r>
      <w:r w:rsidRPr="00131796">
        <w:rPr>
          <w:rFonts w:ascii="Times New Roman" w:hAnsi="Times New Roman" w:cs="Times New Roman"/>
          <w:b/>
          <w:sz w:val="24"/>
          <w:szCs w:val="24"/>
          <w:lang w:val="ro-RO"/>
        </w:rPr>
        <w:t xml:space="preserve">activitatilor de vanzare </w:t>
      </w:r>
      <w:r>
        <w:rPr>
          <w:rFonts w:ascii="Times New Roman" w:hAnsi="Times New Roman" w:cs="Times New Roman"/>
          <w:sz w:val="24"/>
          <w:szCs w:val="24"/>
          <w:lang w:val="ro-RO"/>
        </w:rPr>
        <w:t>este necesar sptiul destinat incintei magazinului benzinarie dotat cu rafturi , vitrine frigorifice si altele .</w:t>
      </w:r>
    </w:p>
    <w:p w14:paraId="7F0023BA" w14:textId="77777777" w:rsidR="00131796" w:rsidRDefault="00131796" w:rsidP="001828F7">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Pentru derularea </w:t>
      </w:r>
      <w:r w:rsidRPr="00131796">
        <w:rPr>
          <w:rFonts w:ascii="Times New Roman" w:hAnsi="Times New Roman" w:cs="Times New Roman"/>
          <w:b/>
          <w:sz w:val="24"/>
          <w:szCs w:val="24"/>
          <w:lang w:val="ro-RO"/>
        </w:rPr>
        <w:t>activitatilor de furnizare</w:t>
      </w:r>
      <w:r>
        <w:rPr>
          <w:rFonts w:ascii="Times New Roman" w:hAnsi="Times New Roman" w:cs="Times New Roman"/>
          <w:sz w:val="24"/>
          <w:szCs w:val="24"/>
          <w:lang w:val="ro-RO"/>
        </w:rPr>
        <w:t xml:space="preserve"> fiecare dintre cele doua benzinarii va fi dotata cu un container izoterm destinat depozitarii ce are rolul de a pastra in conditii de maxima igiena si la temperaturile recomandate produsele .</w:t>
      </w:r>
    </w:p>
    <w:p w14:paraId="43679C78" w14:textId="77777777" w:rsidR="00FE2D92" w:rsidRDefault="00131796" w:rsidP="001828F7">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De asemenea tot in aceasta categorie intra si locul de parcare al autocisternelor de motorina si benzina respectiv gaz petrolier lichefiat ce necesita o curte speciala departita prin imprejmuire cu gard si amplasare de picket incendiu , hidrant si stingatoare pentru a </w:t>
      </w:r>
      <w:r w:rsidR="00FE2D92">
        <w:rPr>
          <w:rFonts w:ascii="Times New Roman" w:hAnsi="Times New Roman" w:cs="Times New Roman"/>
          <w:sz w:val="24"/>
          <w:szCs w:val="24"/>
          <w:lang w:val="ro-RO"/>
        </w:rPr>
        <w:t>fi in conditii de maxima siguranta si pentru a respecta normele legale in vigoare .</w:t>
      </w:r>
    </w:p>
    <w:p w14:paraId="78EA71D8" w14:textId="77777777" w:rsidR="00131796" w:rsidRDefault="00FE2D92" w:rsidP="001828F7">
      <w:pPr>
        <w:jc w:val="both"/>
        <w:rPr>
          <w:rFonts w:ascii="Times New Roman" w:hAnsi="Times New Roman" w:cs="Times New Roman"/>
          <w:sz w:val="24"/>
          <w:szCs w:val="24"/>
          <w:lang w:val="ro-RO"/>
        </w:rPr>
      </w:pPr>
      <w:r>
        <w:rPr>
          <w:rFonts w:ascii="Times New Roman" w:hAnsi="Times New Roman" w:cs="Times New Roman"/>
          <w:sz w:val="24"/>
          <w:szCs w:val="24"/>
          <w:lang w:val="ro-RO"/>
        </w:rPr>
        <w:t>Pentru depozitarea carburantului in  cazul celor doua statii de distributie carburant se va apele la compania Cgh din Polonia care va realiza pe comanda 2 rezervoare subterane compartimentate pentru 5 produse (motorina standard , motorina extra , benzina standard , benzina extra ,adblue)  cu capacitate totala de 60.000 litri .</w:t>
      </w:r>
    </w:p>
    <w:p w14:paraId="551E6BE5" w14:textId="77777777" w:rsidR="00FE2D92" w:rsidRDefault="00FE2D92" w:rsidP="001828F7">
      <w:pPr>
        <w:jc w:val="both"/>
        <w:rPr>
          <w:rFonts w:ascii="Times New Roman" w:hAnsi="Times New Roman" w:cs="Times New Roman"/>
          <w:sz w:val="24"/>
          <w:szCs w:val="24"/>
          <w:lang w:val="ro-RO"/>
        </w:rPr>
      </w:pPr>
    </w:p>
    <w:p w14:paraId="0B1E16EC" w14:textId="6CA136F9" w:rsidR="00131796" w:rsidRDefault="00FE2D92" w:rsidP="001828F7">
      <w:pPr>
        <w:jc w:val="both"/>
        <w:rPr>
          <w:rFonts w:ascii="Times New Roman" w:hAnsi="Times New Roman" w:cs="Times New Roman"/>
          <w:sz w:val="24"/>
          <w:szCs w:val="24"/>
          <w:lang w:val="ro-RO"/>
        </w:rPr>
      </w:pPr>
      <w:r>
        <w:rPr>
          <w:rFonts w:ascii="Times New Roman" w:hAnsi="Times New Roman" w:cs="Times New Roman"/>
          <w:sz w:val="24"/>
          <w:szCs w:val="24"/>
          <w:lang w:val="ro-RO"/>
        </w:rPr>
        <w:t>Terenurile necesare amplasarii stati</w:t>
      </w:r>
      <w:r w:rsidR="009368C0">
        <w:rPr>
          <w:rFonts w:ascii="Times New Roman" w:hAnsi="Times New Roman" w:cs="Times New Roman"/>
          <w:sz w:val="24"/>
          <w:szCs w:val="24"/>
          <w:lang w:val="ro-RO"/>
        </w:rPr>
        <w:t>ei</w:t>
      </w:r>
      <w:r>
        <w:rPr>
          <w:rFonts w:ascii="Times New Roman" w:hAnsi="Times New Roman" w:cs="Times New Roman"/>
          <w:sz w:val="24"/>
          <w:szCs w:val="24"/>
          <w:lang w:val="ro-RO"/>
        </w:rPr>
        <w:t xml:space="preserve"> de distributie carburant sunt de 6000 mp  cu deschideri la soseaua principala de 100 respectiv 120 m .</w:t>
      </w:r>
    </w:p>
    <w:p w14:paraId="1C621056" w14:textId="4F58F146" w:rsidR="001F1F90" w:rsidRPr="001F1F90" w:rsidRDefault="00FE2D92" w:rsidP="001F1F90">
      <w:pPr>
        <w:jc w:val="both"/>
        <w:rPr>
          <w:rFonts w:ascii="Times New Roman" w:hAnsi="Times New Roman" w:cs="Times New Roman"/>
          <w:sz w:val="24"/>
          <w:szCs w:val="24"/>
        </w:rPr>
      </w:pPr>
      <w:r>
        <w:rPr>
          <w:rFonts w:ascii="Times New Roman" w:hAnsi="Times New Roman" w:cs="Times New Roman"/>
          <w:sz w:val="24"/>
          <w:szCs w:val="24"/>
          <w:lang w:val="ro-RO"/>
        </w:rPr>
        <w:t>Forma de proprietate a terenu</w:t>
      </w:r>
      <w:r w:rsidR="00FB6F7D">
        <w:rPr>
          <w:rFonts w:ascii="Times New Roman" w:hAnsi="Times New Roman" w:cs="Times New Roman"/>
          <w:sz w:val="24"/>
          <w:szCs w:val="24"/>
          <w:lang w:val="ro-RO"/>
        </w:rPr>
        <w:t>lui</w:t>
      </w:r>
      <w:r>
        <w:rPr>
          <w:rFonts w:ascii="Times New Roman" w:hAnsi="Times New Roman" w:cs="Times New Roman"/>
          <w:sz w:val="24"/>
          <w:szCs w:val="24"/>
          <w:lang w:val="ro-RO"/>
        </w:rPr>
        <w:t xml:space="preserve"> </w:t>
      </w:r>
      <w:r w:rsidR="00FB6F7D">
        <w:rPr>
          <w:rFonts w:ascii="Times New Roman" w:hAnsi="Times New Roman" w:cs="Times New Roman"/>
          <w:sz w:val="24"/>
          <w:szCs w:val="24"/>
          <w:lang w:val="ro-RO"/>
        </w:rPr>
        <w:t>va fi</w:t>
      </w:r>
      <w:r>
        <w:rPr>
          <w:rFonts w:ascii="Times New Roman" w:hAnsi="Times New Roman" w:cs="Times New Roman"/>
          <w:sz w:val="24"/>
          <w:szCs w:val="24"/>
          <w:lang w:val="ro-RO"/>
        </w:rPr>
        <w:t xml:space="preserve">  dobandita prin achizitionare .</w:t>
      </w:r>
    </w:p>
    <w:p w14:paraId="617790A1" w14:textId="44720AA0" w:rsidR="008E7EDD" w:rsidRPr="001F1F90" w:rsidRDefault="008E7EDD" w:rsidP="001F1F90">
      <w:pPr>
        <w:jc w:val="both"/>
        <w:rPr>
          <w:rFonts w:ascii="Times New Roman" w:hAnsi="Times New Roman" w:cs="Times New Roman"/>
          <w:sz w:val="24"/>
          <w:szCs w:val="24"/>
        </w:rPr>
      </w:pPr>
      <w:r>
        <w:rPr>
          <w:rFonts w:ascii="Times New Roman" w:hAnsi="Times New Roman" w:cs="Times New Roman"/>
          <w:sz w:val="24"/>
          <w:szCs w:val="24"/>
          <w:lang w:val="ro-RO"/>
        </w:rPr>
        <w:t>Localizarea a</w:t>
      </w:r>
      <w:r w:rsidR="00FB6F7D">
        <w:rPr>
          <w:rFonts w:ascii="Times New Roman" w:hAnsi="Times New Roman" w:cs="Times New Roman"/>
          <w:sz w:val="24"/>
          <w:szCs w:val="24"/>
          <w:lang w:val="ro-RO"/>
        </w:rPr>
        <w:t>f</w:t>
      </w:r>
      <w:r>
        <w:rPr>
          <w:rFonts w:ascii="Times New Roman" w:hAnsi="Times New Roman" w:cs="Times New Roman"/>
          <w:sz w:val="24"/>
          <w:szCs w:val="24"/>
          <w:lang w:val="ro-RO"/>
        </w:rPr>
        <w:t xml:space="preserve">acerii este una avantajoasa tinand seama de extinderea permanenta si accelerata a orasului </w:t>
      </w:r>
      <w:r w:rsidR="00FB6F7D">
        <w:rPr>
          <w:rFonts w:ascii="Times New Roman" w:hAnsi="Times New Roman" w:cs="Times New Roman"/>
          <w:sz w:val="24"/>
          <w:szCs w:val="24"/>
          <w:lang w:val="ro-RO"/>
        </w:rPr>
        <w:t>Bals</w:t>
      </w:r>
      <w:r>
        <w:rPr>
          <w:rFonts w:ascii="Times New Roman" w:hAnsi="Times New Roman" w:cs="Times New Roman"/>
          <w:sz w:val="24"/>
          <w:szCs w:val="24"/>
          <w:lang w:val="ro-RO"/>
        </w:rPr>
        <w:t xml:space="preserve"> tinand seama de concentratia industriala in zonele limitrofe </w:t>
      </w:r>
      <w:r w:rsidR="00FB6F7D">
        <w:rPr>
          <w:rFonts w:ascii="Times New Roman" w:hAnsi="Times New Roman" w:cs="Times New Roman"/>
          <w:sz w:val="24"/>
          <w:szCs w:val="24"/>
          <w:lang w:val="ro-RO"/>
        </w:rPr>
        <w:t>de langa</w:t>
      </w:r>
      <w:r>
        <w:rPr>
          <w:rFonts w:ascii="Times New Roman" w:hAnsi="Times New Roman" w:cs="Times New Roman"/>
          <w:sz w:val="24"/>
          <w:szCs w:val="24"/>
          <w:lang w:val="ro-RO"/>
        </w:rPr>
        <w:t xml:space="preserve"> oras</w:t>
      </w:r>
      <w:r w:rsidR="00FB6F7D">
        <w:rPr>
          <w:rFonts w:ascii="Times New Roman" w:hAnsi="Times New Roman" w:cs="Times New Roman"/>
          <w:sz w:val="24"/>
          <w:szCs w:val="24"/>
          <w:lang w:val="ro-RO"/>
        </w:rPr>
        <w:t xml:space="preserve"> , dar si a oraselor de langa (Craiova, Slatina)</w:t>
      </w:r>
      <w:r>
        <w:rPr>
          <w:rFonts w:ascii="Times New Roman" w:hAnsi="Times New Roman" w:cs="Times New Roman"/>
          <w:sz w:val="24"/>
          <w:szCs w:val="24"/>
          <w:lang w:val="ro-RO"/>
        </w:rPr>
        <w:t xml:space="preserve"> .</w:t>
      </w:r>
    </w:p>
    <w:p w14:paraId="42F46AB2" w14:textId="77777777" w:rsidR="00DD0CF7" w:rsidRDefault="00DD0CF7" w:rsidP="001F1F90">
      <w:pPr>
        <w:jc w:val="both"/>
        <w:rPr>
          <w:rFonts w:ascii="Times New Roman" w:hAnsi="Times New Roman" w:cs="Times New Roman"/>
          <w:b/>
          <w:sz w:val="24"/>
          <w:szCs w:val="24"/>
          <w:lang w:val="ro-RO"/>
        </w:rPr>
      </w:pPr>
    </w:p>
    <w:p w14:paraId="35AE1252" w14:textId="77777777" w:rsidR="001F1F90" w:rsidRDefault="008E7EDD" w:rsidP="001F1F90">
      <w:pPr>
        <w:jc w:val="both"/>
        <w:rPr>
          <w:rFonts w:ascii="Times New Roman" w:hAnsi="Times New Roman" w:cs="Times New Roman"/>
          <w:sz w:val="24"/>
          <w:szCs w:val="24"/>
          <w:lang w:val="ro-RO"/>
        </w:rPr>
      </w:pPr>
      <w:r>
        <w:rPr>
          <w:rFonts w:ascii="Times New Roman" w:hAnsi="Times New Roman" w:cs="Times New Roman"/>
          <w:b/>
          <w:sz w:val="24"/>
          <w:szCs w:val="24"/>
          <w:lang w:val="ro-RO"/>
        </w:rPr>
        <w:t>ECHIPAMENTE NECESARE IN DERULAREA AFACERII:</w:t>
      </w:r>
    </w:p>
    <w:p w14:paraId="72019D97" w14:textId="77777777" w:rsidR="008E7EDD" w:rsidRDefault="008E7EDD"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Echipamentele necesare desfasurarii activitatii unei benzinarii sunt costisitoare si gre de gasit printre acestea amintim :</w:t>
      </w:r>
    </w:p>
    <w:p w14:paraId="4307A6D6" w14:textId="77777777" w:rsidR="008E7EDD" w:rsidRDefault="008E7EDD"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-pompe de carburant T</w:t>
      </w:r>
      <w:r w:rsidRPr="008E7EDD">
        <w:rPr>
          <w:rFonts w:ascii="Times New Roman" w:hAnsi="Times New Roman" w:cs="Times New Roman"/>
          <w:sz w:val="24"/>
          <w:szCs w:val="24"/>
          <w:lang w:val="ro-RO"/>
        </w:rPr>
        <w:t>okheim</w:t>
      </w:r>
    </w:p>
    <w:p w14:paraId="179838AF" w14:textId="77777777" w:rsidR="008E7EDD" w:rsidRDefault="008E7EDD"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-semnalistica copertina si inscriptionari Rompetrol (asigurate de partenerul care ofera franciza )</w:t>
      </w:r>
    </w:p>
    <w:p w14:paraId="45C35C5A" w14:textId="77777777" w:rsidR="008E7EDD" w:rsidRDefault="008E7EDD"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-skid+pompa gpl</w:t>
      </w:r>
    </w:p>
    <w:p w14:paraId="72BACD2C" w14:textId="77777777" w:rsidR="008E7EDD" w:rsidRDefault="008E7EDD"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-pompa ad blue</w:t>
      </w:r>
    </w:p>
    <w:p w14:paraId="035E0115" w14:textId="77777777" w:rsidR="008E7EDD" w:rsidRDefault="008E7EDD"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-bazin 5 compartimente/5 produse</w:t>
      </w:r>
    </w:p>
    <w:p w14:paraId="485C2BEA" w14:textId="77777777" w:rsidR="008E7EDD" w:rsidRDefault="008E7EDD"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-rafturi insule/gondole </w:t>
      </w:r>
    </w:p>
    <w:p w14:paraId="130D8D12" w14:textId="77777777" w:rsidR="008E7EDD" w:rsidRDefault="008E7EDD"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-vitrine frigorifice</w:t>
      </w:r>
    </w:p>
    <w:p w14:paraId="09E9B5F2" w14:textId="77777777" w:rsidR="008E7EDD" w:rsidRDefault="008E7EDD"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-program de gestiune</w:t>
      </w:r>
    </w:p>
    <w:p w14:paraId="65F5C68D" w14:textId="77777777" w:rsidR="008E7EDD" w:rsidRDefault="008E7EDD"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-sistem monitorizare nivel rezervoare TLG</w:t>
      </w:r>
    </w:p>
    <w:p w14:paraId="20CEED8F" w14:textId="77777777" w:rsidR="008E7EDD" w:rsidRDefault="008E7EDD"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-sistem de supraveghere</w:t>
      </w:r>
    </w:p>
    <w:p w14:paraId="3D7C54BA" w14:textId="77777777" w:rsidR="008E7EDD" w:rsidRDefault="008E7EDD"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-autocisterna benzina/motorina</w:t>
      </w:r>
    </w:p>
    <w:p w14:paraId="65CB2BE0" w14:textId="77777777" w:rsidR="008E7EDD" w:rsidRDefault="008E7EDD"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-autocisterna gas petrolier lichefiat</w:t>
      </w:r>
    </w:p>
    <w:p w14:paraId="3E5F1514" w14:textId="77777777" w:rsidR="008E7EDD" w:rsidRDefault="008E7EDD"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-televizoare</w:t>
      </w:r>
    </w:p>
    <w:p w14:paraId="60B87EE6" w14:textId="77777777" w:rsidR="008E7EDD" w:rsidRDefault="008E7EDD"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-computere+monitoare</w:t>
      </w:r>
    </w:p>
    <w:p w14:paraId="20E92735" w14:textId="77777777" w:rsidR="008E7EDD" w:rsidRDefault="008E7EDD"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-seif</w:t>
      </w:r>
    </w:p>
    <w:p w14:paraId="2B91D414" w14:textId="77777777" w:rsidR="008E7EDD" w:rsidRDefault="008E7EDD"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-automat +expresor cafea</w:t>
      </w:r>
    </w:p>
    <w:p w14:paraId="1481C31C" w14:textId="77777777" w:rsidR="008E7EDD" w:rsidRDefault="008E7EDD"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-cuptor patiserie</w:t>
      </w:r>
    </w:p>
    <w:p w14:paraId="5126B35B" w14:textId="77777777" w:rsidR="008E7EDD" w:rsidRDefault="008E7EDD"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-cuptor microunde </w:t>
      </w:r>
    </w:p>
    <w:p w14:paraId="54BB8E03" w14:textId="77777777" w:rsidR="008E7EDD" w:rsidRDefault="008E7EDD"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-instalatie inclazire centrala</w:t>
      </w:r>
    </w:p>
    <w:p w14:paraId="3A43EEC5" w14:textId="77777777" w:rsidR="008E7EDD" w:rsidRDefault="008E7EDD"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-instalatie aer conditionat</w:t>
      </w:r>
    </w:p>
    <w:p w14:paraId="5B2BC1B3" w14:textId="77777777" w:rsidR="008E7EDD" w:rsidRDefault="008E7EDD"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w:t>
      </w:r>
      <w:r w:rsidR="00604227">
        <w:rPr>
          <w:rFonts w:ascii="Times New Roman" w:hAnsi="Times New Roman" w:cs="Times New Roman"/>
          <w:sz w:val="24"/>
          <w:szCs w:val="24"/>
          <w:lang w:val="ro-RO"/>
        </w:rPr>
        <w:t>router wi-fi</w:t>
      </w:r>
    </w:p>
    <w:p w14:paraId="38B2CA77" w14:textId="77777777" w:rsidR="00604227" w:rsidRDefault="00604227"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-lampi led iluminat</w:t>
      </w:r>
    </w:p>
    <w:p w14:paraId="3E0E1A49" w14:textId="77777777" w:rsidR="00604227" w:rsidRDefault="00604227"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-vopsea cauciucata marcaje + semnalistica rutiera curtea statiei </w:t>
      </w:r>
    </w:p>
    <w:p w14:paraId="3E13414E" w14:textId="77777777" w:rsidR="00604227" w:rsidRDefault="00604227"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-sistem alarma+buton panica</w:t>
      </w:r>
    </w:p>
    <w:p w14:paraId="03BD1E90" w14:textId="77777777" w:rsidR="00604227" w:rsidRDefault="00604227"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-sistem facturare + imprimanta </w:t>
      </w:r>
    </w:p>
    <w:p w14:paraId="094A29E5" w14:textId="77777777" w:rsidR="00604227" w:rsidRDefault="00604227"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-masina tuns iarba + masina deszapezit/ aruncat zapada </w:t>
      </w:r>
    </w:p>
    <w:p w14:paraId="7D35F6C7" w14:textId="77777777" w:rsidR="00604227" w:rsidRDefault="00604227"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-chesoane golire+ instalatie recuperare vapori</w:t>
      </w:r>
    </w:p>
    <w:p w14:paraId="1A49202A" w14:textId="77777777" w:rsidR="00604227" w:rsidRDefault="00604227"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-fose separare grasimi pista cale de rulare</w:t>
      </w:r>
    </w:p>
    <w:p w14:paraId="0263A615" w14:textId="77777777" w:rsidR="00604227" w:rsidRPr="00604227" w:rsidRDefault="00604227" w:rsidP="001F1F90">
      <w:pPr>
        <w:jc w:val="both"/>
        <w:rPr>
          <w:rFonts w:ascii="Times New Roman" w:hAnsi="Times New Roman" w:cs="Times New Roman"/>
          <w:sz w:val="24"/>
          <w:szCs w:val="24"/>
          <w:lang w:val="ro-RO"/>
        </w:rPr>
      </w:pPr>
      <w:r>
        <w:rPr>
          <w:rFonts w:ascii="Times New Roman" w:hAnsi="Times New Roman" w:cs="Times New Roman"/>
          <w:sz w:val="24"/>
          <w:szCs w:val="24"/>
        </w:rPr>
        <w:t>Pentru toate cele mai sus mentionate se va recurge la achiztionarea cash a acestor echipamente , iar pentru achzitionarea rezervoarelor de carburant ce vor fi puse la dispozitie clientilor ce solicita livrare en-gros se va opta catre solicitarea unui leasing operational pe termen scurt .</w:t>
      </w:r>
    </w:p>
    <w:p w14:paraId="43E7174B" w14:textId="77777777" w:rsidR="00604227" w:rsidRDefault="001F1F90" w:rsidP="001F1F90">
      <w:pPr>
        <w:jc w:val="both"/>
        <w:rPr>
          <w:rFonts w:ascii="Times New Roman" w:hAnsi="Times New Roman" w:cs="Times New Roman"/>
          <w:sz w:val="24"/>
          <w:szCs w:val="24"/>
          <w:lang w:val="ro-RO"/>
        </w:rPr>
      </w:pPr>
      <w:r w:rsidRPr="001F1F90">
        <w:rPr>
          <w:rFonts w:ascii="Times New Roman" w:hAnsi="Times New Roman" w:cs="Times New Roman"/>
          <w:b/>
          <w:sz w:val="24"/>
          <w:szCs w:val="24"/>
          <w:lang w:val="ro-RO"/>
        </w:rPr>
        <w:t>Active corporale</w:t>
      </w:r>
    </w:p>
    <w:p w14:paraId="137583C6" w14:textId="77777777" w:rsidR="00604227" w:rsidRDefault="00604227"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Printre activele coroprale mai sus mentionate se enumera </w:t>
      </w:r>
    </w:p>
    <w:p w14:paraId="1E4D0026" w14:textId="77777777" w:rsidR="00604227" w:rsidRDefault="00604227"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-generator curent electric </w:t>
      </w:r>
    </w:p>
    <w:p w14:paraId="0B0B74A5" w14:textId="77777777" w:rsidR="00604227" w:rsidRDefault="00604227"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rezervoare depozitare combustibil </w:t>
      </w:r>
    </w:p>
    <w:p w14:paraId="51869251" w14:textId="77777777" w:rsidR="00604227" w:rsidRPr="00604227" w:rsidRDefault="00604227"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-mobilier</w:t>
      </w:r>
    </w:p>
    <w:p w14:paraId="32A805FE" w14:textId="77777777" w:rsidR="001F1F90" w:rsidRPr="001F1F90" w:rsidRDefault="001F1F90" w:rsidP="001F1F90">
      <w:pPr>
        <w:jc w:val="both"/>
        <w:rPr>
          <w:rFonts w:ascii="Times New Roman" w:hAnsi="Times New Roman" w:cs="Times New Roman"/>
          <w:b/>
          <w:sz w:val="24"/>
          <w:szCs w:val="24"/>
          <w:lang w:val="ro-RO"/>
        </w:rPr>
      </w:pPr>
      <w:r w:rsidRPr="001F1F90">
        <w:rPr>
          <w:rFonts w:ascii="Times New Roman" w:hAnsi="Times New Roman" w:cs="Times New Roman"/>
          <w:b/>
          <w:sz w:val="24"/>
          <w:szCs w:val="24"/>
          <w:lang w:val="ro-RO"/>
        </w:rPr>
        <w:t>Active fixe necorporale</w:t>
      </w:r>
    </w:p>
    <w:p w14:paraId="72FAAF92" w14:textId="77777777" w:rsidR="001F1F90" w:rsidRDefault="00362F00"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-programe informatice pentru facturare si vizualizare activitate economica </w:t>
      </w:r>
    </w:p>
    <w:p w14:paraId="162E6D20" w14:textId="77777777" w:rsidR="00362F00" w:rsidRDefault="00362F00" w:rsidP="001F1F90">
      <w:pPr>
        <w:jc w:val="both"/>
        <w:rPr>
          <w:rFonts w:ascii="Times New Roman" w:hAnsi="Times New Roman" w:cs="Times New Roman"/>
          <w:sz w:val="24"/>
          <w:szCs w:val="24"/>
          <w:lang w:val="ro-RO"/>
        </w:rPr>
      </w:pPr>
      <w:r>
        <w:rPr>
          <w:rFonts w:ascii="Times New Roman" w:hAnsi="Times New Roman" w:cs="Times New Roman"/>
          <w:sz w:val="24"/>
          <w:szCs w:val="24"/>
          <w:lang w:val="ro-RO"/>
        </w:rPr>
        <w:t>etc</w:t>
      </w:r>
    </w:p>
    <w:p w14:paraId="0E1D2C7C" w14:textId="77777777" w:rsidR="001F1F90" w:rsidRDefault="001F1F90" w:rsidP="001F1F90">
      <w:pPr>
        <w:jc w:val="both"/>
        <w:rPr>
          <w:rFonts w:ascii="Times New Roman" w:hAnsi="Times New Roman" w:cs="Times New Roman"/>
          <w:sz w:val="24"/>
          <w:szCs w:val="24"/>
          <w:lang w:val="ro-RO"/>
        </w:rPr>
      </w:pPr>
    </w:p>
    <w:p w14:paraId="10404BF2" w14:textId="77777777" w:rsidR="00B531A2" w:rsidRDefault="00B531A2" w:rsidP="001F1F90">
      <w:pPr>
        <w:jc w:val="both"/>
        <w:rPr>
          <w:rFonts w:ascii="Times New Roman" w:hAnsi="Times New Roman" w:cs="Times New Roman"/>
          <w:b/>
          <w:sz w:val="24"/>
          <w:szCs w:val="24"/>
          <w:lang w:val="ro-RO"/>
        </w:rPr>
      </w:pPr>
    </w:p>
    <w:p w14:paraId="0DAE2D8D" w14:textId="77777777" w:rsidR="00B531A2" w:rsidRDefault="00B531A2" w:rsidP="001F1F90">
      <w:pPr>
        <w:jc w:val="both"/>
        <w:rPr>
          <w:rFonts w:ascii="Times New Roman" w:hAnsi="Times New Roman" w:cs="Times New Roman"/>
          <w:b/>
          <w:sz w:val="24"/>
          <w:szCs w:val="24"/>
          <w:lang w:val="ro-RO"/>
        </w:rPr>
      </w:pPr>
    </w:p>
    <w:p w14:paraId="6E163B42" w14:textId="77777777" w:rsidR="001F1F90" w:rsidRPr="001F1F90" w:rsidRDefault="001F1F90" w:rsidP="001F1F90">
      <w:pPr>
        <w:jc w:val="both"/>
        <w:rPr>
          <w:rFonts w:ascii="Times New Roman" w:hAnsi="Times New Roman" w:cs="Times New Roman"/>
          <w:b/>
          <w:sz w:val="24"/>
          <w:szCs w:val="24"/>
          <w:lang w:val="ro-RO"/>
        </w:rPr>
      </w:pPr>
      <w:r w:rsidRPr="001F1F90">
        <w:rPr>
          <w:rFonts w:ascii="Times New Roman" w:hAnsi="Times New Roman" w:cs="Times New Roman"/>
          <w:b/>
          <w:sz w:val="24"/>
          <w:szCs w:val="24"/>
          <w:lang w:val="ro-RO"/>
        </w:rPr>
        <w:t>Furnizori, termene și modalități de plată</w:t>
      </w:r>
    </w:p>
    <w:p w14:paraId="65EC464A" w14:textId="77777777" w:rsidR="001F1F90" w:rsidRDefault="001F1F90" w:rsidP="001F1F90">
      <w:pPr>
        <w:jc w:val="both"/>
        <w:rPr>
          <w:rFonts w:ascii="Times New Roman" w:hAnsi="Times New Roman" w:cs="Times New Roman"/>
          <w:sz w:val="24"/>
          <w:szCs w:val="24"/>
          <w:lang w:val="ro-RO"/>
        </w:rPr>
      </w:pPr>
    </w:p>
    <w:p w14:paraId="345173B4" w14:textId="77777777" w:rsidR="00362F00" w:rsidRPr="001F1F90" w:rsidRDefault="00362F00" w:rsidP="001F1F90">
      <w:pPr>
        <w:jc w:val="both"/>
        <w:rPr>
          <w:rFonts w:ascii="Times New Roman" w:hAnsi="Times New Roman" w:cs="Times New Roman"/>
          <w:sz w:val="24"/>
          <w:szCs w:val="24"/>
        </w:rPr>
      </w:pPr>
      <w:r>
        <w:rPr>
          <w:rFonts w:ascii="Times New Roman" w:hAnsi="Times New Roman" w:cs="Times New Roman"/>
          <w:sz w:val="24"/>
          <w:szCs w:val="24"/>
          <w:lang w:val="ro-RO"/>
        </w:rPr>
        <w:t>In primul an de activitate se va olicita catre furnizori plata la termen de 30 de zile acolo unde este cu putinta , iar la plata csh pe loc se va solicita discount , de asemenea unde este cu putinta .</w:t>
      </w:r>
    </w:p>
    <w:p w14:paraId="33D08CAB" w14:textId="77777777" w:rsidR="001F1F90" w:rsidRPr="001F1F90" w:rsidRDefault="001F1F90" w:rsidP="001F1F90">
      <w:pPr>
        <w:jc w:val="both"/>
        <w:rPr>
          <w:rFonts w:ascii="Times New Roman" w:hAnsi="Times New Roman" w:cs="Times New Roman"/>
          <w:sz w:val="24"/>
          <w:szCs w:val="24"/>
          <w:lang w:val="it-IT"/>
        </w:rPr>
      </w:pPr>
    </w:p>
    <w:p w14:paraId="62B15283" w14:textId="77777777" w:rsidR="002D7B14" w:rsidRPr="0034063A" w:rsidRDefault="002D7B14" w:rsidP="00C843CF">
      <w:pPr>
        <w:jc w:val="both"/>
        <w:rPr>
          <w:rFonts w:ascii="Times New Roman" w:hAnsi="Times New Roman" w:cs="Times New Roman"/>
          <w:b/>
          <w:sz w:val="24"/>
          <w:szCs w:val="24"/>
          <w:lang w:val="it-IT"/>
        </w:rPr>
      </w:pPr>
      <w:r w:rsidRPr="0034063A">
        <w:rPr>
          <w:rFonts w:ascii="Times New Roman" w:hAnsi="Times New Roman" w:cs="Times New Roman"/>
          <w:b/>
          <w:sz w:val="24"/>
          <w:szCs w:val="24"/>
          <w:lang w:val="it-IT"/>
        </w:rPr>
        <w:lastRenderedPageBreak/>
        <w:t>CAPITOLUL 5.</w:t>
      </w:r>
      <w:r w:rsidR="0034063A" w:rsidRPr="0034063A">
        <w:rPr>
          <w:rFonts w:ascii="Times New Roman" w:hAnsi="Times New Roman" w:cs="Times New Roman"/>
          <w:b/>
          <w:sz w:val="24"/>
          <w:szCs w:val="24"/>
          <w:lang w:val="it-IT"/>
        </w:rPr>
        <w:t xml:space="preserve"> Proiecțiile financiare</w:t>
      </w:r>
    </w:p>
    <w:p w14:paraId="47B755FD" w14:textId="77777777" w:rsidR="00693790" w:rsidRPr="00BA41B1" w:rsidRDefault="00693790" w:rsidP="00693790">
      <w:pPr>
        <w:rPr>
          <w:rFonts w:ascii="Times New Roman" w:hAnsi="Times New Roman" w:cs="Times New Roman"/>
          <w:b/>
          <w:sz w:val="24"/>
          <w:szCs w:val="24"/>
          <w:lang w:val="ro-RO"/>
        </w:rPr>
      </w:pPr>
      <w:r w:rsidRPr="00BA41B1">
        <w:rPr>
          <w:rFonts w:ascii="Times New Roman" w:hAnsi="Times New Roman" w:cs="Times New Roman"/>
          <w:b/>
          <w:sz w:val="24"/>
          <w:szCs w:val="24"/>
          <w:lang w:val="ro-RO"/>
        </w:rPr>
        <w:t>Estimarea cheltuielilor inițiale, a cheltuielilor fixe si variabile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2268"/>
        <w:gridCol w:w="1843"/>
        <w:gridCol w:w="2126"/>
      </w:tblGrid>
      <w:tr w:rsidR="00980BB2" w:rsidRPr="00980BB2" w14:paraId="780FC629" w14:textId="77777777" w:rsidTr="003B6866">
        <w:tc>
          <w:tcPr>
            <w:tcW w:w="3510" w:type="dxa"/>
            <w:shd w:val="clear" w:color="auto" w:fill="auto"/>
          </w:tcPr>
          <w:p w14:paraId="5F6AA20D" w14:textId="77777777" w:rsidR="00980BB2" w:rsidRPr="00980BB2" w:rsidRDefault="00980BB2" w:rsidP="00980BB2">
            <w:pPr>
              <w:jc w:val="both"/>
              <w:rPr>
                <w:rFonts w:ascii="Times New Roman" w:hAnsi="Times New Roman" w:cs="Times New Roman"/>
                <w:b/>
                <w:sz w:val="24"/>
                <w:szCs w:val="24"/>
                <w:lang w:val="ga-IE"/>
              </w:rPr>
            </w:pPr>
            <w:r w:rsidRPr="00980BB2">
              <w:rPr>
                <w:rFonts w:ascii="Times New Roman" w:hAnsi="Times New Roman" w:cs="Times New Roman"/>
                <w:b/>
                <w:sz w:val="24"/>
                <w:szCs w:val="24"/>
                <w:lang w:val="ga-IE"/>
              </w:rPr>
              <w:t>Obiectul investi</w:t>
            </w:r>
            <w:r w:rsidRPr="00980BB2">
              <w:rPr>
                <w:rFonts w:ascii="Times New Roman" w:hAnsi="Times New Roman" w:cs="Times New Roman"/>
                <w:b/>
                <w:sz w:val="24"/>
                <w:szCs w:val="24"/>
                <w:lang w:val="ro-RO"/>
              </w:rPr>
              <w:t>ţ</w:t>
            </w:r>
            <w:r w:rsidRPr="00980BB2">
              <w:rPr>
                <w:rFonts w:ascii="Times New Roman" w:hAnsi="Times New Roman" w:cs="Times New Roman"/>
                <w:b/>
                <w:sz w:val="24"/>
                <w:szCs w:val="24"/>
                <w:lang w:val="ga-IE"/>
              </w:rPr>
              <w:t>iei</w:t>
            </w:r>
          </w:p>
        </w:tc>
        <w:tc>
          <w:tcPr>
            <w:tcW w:w="2268" w:type="dxa"/>
            <w:shd w:val="clear" w:color="auto" w:fill="auto"/>
          </w:tcPr>
          <w:p w14:paraId="18D7B015" w14:textId="77777777" w:rsidR="00980BB2" w:rsidRPr="00980BB2" w:rsidRDefault="00980BB2" w:rsidP="00980BB2">
            <w:pPr>
              <w:jc w:val="both"/>
              <w:rPr>
                <w:rFonts w:ascii="Times New Roman" w:hAnsi="Times New Roman" w:cs="Times New Roman"/>
                <w:b/>
                <w:sz w:val="24"/>
                <w:szCs w:val="24"/>
                <w:lang w:val="ga-IE"/>
              </w:rPr>
            </w:pPr>
            <w:r w:rsidRPr="00980BB2">
              <w:rPr>
                <w:rFonts w:ascii="Times New Roman" w:hAnsi="Times New Roman" w:cs="Times New Roman"/>
                <w:b/>
                <w:sz w:val="24"/>
                <w:szCs w:val="24"/>
                <w:lang w:val="ga-IE"/>
              </w:rPr>
              <w:t>Furnizor</w:t>
            </w:r>
          </w:p>
        </w:tc>
        <w:tc>
          <w:tcPr>
            <w:tcW w:w="1843" w:type="dxa"/>
            <w:shd w:val="clear" w:color="auto" w:fill="auto"/>
          </w:tcPr>
          <w:p w14:paraId="258AC390" w14:textId="77777777" w:rsidR="00980BB2" w:rsidRPr="00980BB2" w:rsidRDefault="00980BB2" w:rsidP="00980BB2">
            <w:pPr>
              <w:jc w:val="both"/>
              <w:rPr>
                <w:rFonts w:ascii="Times New Roman" w:hAnsi="Times New Roman" w:cs="Times New Roman"/>
                <w:b/>
                <w:sz w:val="24"/>
                <w:szCs w:val="24"/>
                <w:lang w:val="ga-IE"/>
              </w:rPr>
            </w:pPr>
            <w:r w:rsidRPr="00980BB2">
              <w:rPr>
                <w:rFonts w:ascii="Times New Roman" w:hAnsi="Times New Roman" w:cs="Times New Roman"/>
                <w:b/>
                <w:sz w:val="24"/>
                <w:szCs w:val="24"/>
                <w:lang w:val="ga-IE"/>
              </w:rPr>
              <w:t>Valoarea estimat</w:t>
            </w:r>
            <w:r w:rsidRPr="00980BB2">
              <w:rPr>
                <w:rFonts w:ascii="Times New Roman" w:hAnsi="Times New Roman" w:cs="Times New Roman"/>
                <w:b/>
                <w:sz w:val="24"/>
                <w:szCs w:val="24"/>
                <w:lang w:val="ro-RO"/>
              </w:rPr>
              <w:t>ă</w:t>
            </w:r>
            <w:r w:rsidRPr="00980BB2">
              <w:rPr>
                <w:rFonts w:ascii="Times New Roman" w:hAnsi="Times New Roman" w:cs="Times New Roman"/>
                <w:b/>
                <w:sz w:val="24"/>
                <w:szCs w:val="24"/>
                <w:lang w:val="ga-IE"/>
              </w:rPr>
              <w:t xml:space="preserve"> (lei)</w:t>
            </w:r>
          </w:p>
        </w:tc>
        <w:tc>
          <w:tcPr>
            <w:tcW w:w="2126" w:type="dxa"/>
            <w:shd w:val="clear" w:color="auto" w:fill="auto"/>
          </w:tcPr>
          <w:p w14:paraId="577D2C0D" w14:textId="77777777" w:rsidR="00980BB2" w:rsidRPr="00980BB2" w:rsidRDefault="00980BB2" w:rsidP="00980BB2">
            <w:pPr>
              <w:jc w:val="both"/>
              <w:rPr>
                <w:rFonts w:ascii="Times New Roman" w:hAnsi="Times New Roman" w:cs="Times New Roman"/>
                <w:b/>
                <w:sz w:val="24"/>
                <w:szCs w:val="24"/>
                <w:lang w:val="ga-IE"/>
              </w:rPr>
            </w:pPr>
            <w:r w:rsidRPr="00980BB2">
              <w:rPr>
                <w:rFonts w:ascii="Times New Roman" w:hAnsi="Times New Roman" w:cs="Times New Roman"/>
                <w:b/>
                <w:sz w:val="24"/>
                <w:szCs w:val="24"/>
                <w:lang w:val="ga-IE"/>
              </w:rPr>
              <w:t>Durata  de amortizare (ani)</w:t>
            </w:r>
          </w:p>
        </w:tc>
      </w:tr>
      <w:tr w:rsidR="00980BB2" w:rsidRPr="00980BB2" w14:paraId="76F86574" w14:textId="77777777" w:rsidTr="003B6866">
        <w:tc>
          <w:tcPr>
            <w:tcW w:w="3510" w:type="dxa"/>
            <w:shd w:val="clear" w:color="auto" w:fill="auto"/>
          </w:tcPr>
          <w:p w14:paraId="10321220" w14:textId="77777777" w:rsidR="00980BB2" w:rsidRPr="00980BB2" w:rsidRDefault="00B531A2" w:rsidP="00980BB2">
            <w:pPr>
              <w:jc w:val="both"/>
              <w:rPr>
                <w:rFonts w:ascii="Times New Roman" w:hAnsi="Times New Roman" w:cs="Times New Roman"/>
                <w:sz w:val="24"/>
                <w:szCs w:val="24"/>
                <w:lang w:val="ga-IE"/>
              </w:rPr>
            </w:pPr>
            <w:r>
              <w:rPr>
                <w:rFonts w:ascii="Times New Roman" w:hAnsi="Times New Roman" w:cs="Times New Roman"/>
                <w:sz w:val="24"/>
                <w:szCs w:val="24"/>
                <w:lang w:val="ga-IE"/>
              </w:rPr>
              <w:t>Program gestiune</w:t>
            </w:r>
          </w:p>
        </w:tc>
        <w:tc>
          <w:tcPr>
            <w:tcW w:w="2268" w:type="dxa"/>
            <w:shd w:val="clear" w:color="auto" w:fill="auto"/>
          </w:tcPr>
          <w:p w14:paraId="6BEE1995" w14:textId="77777777" w:rsidR="00980BB2" w:rsidRPr="00980BB2" w:rsidRDefault="00B531A2" w:rsidP="00980BB2">
            <w:pPr>
              <w:jc w:val="both"/>
              <w:rPr>
                <w:rFonts w:ascii="Times New Roman" w:hAnsi="Times New Roman" w:cs="Times New Roman"/>
                <w:sz w:val="24"/>
                <w:szCs w:val="24"/>
                <w:lang w:val="ga-IE"/>
              </w:rPr>
            </w:pPr>
            <w:r>
              <w:rPr>
                <w:rFonts w:ascii="Times New Roman" w:hAnsi="Times New Roman" w:cs="Times New Roman"/>
                <w:sz w:val="24"/>
                <w:szCs w:val="24"/>
                <w:lang w:val="ga-IE"/>
              </w:rPr>
              <w:t>MASTER COMPUTER</w:t>
            </w:r>
          </w:p>
        </w:tc>
        <w:tc>
          <w:tcPr>
            <w:tcW w:w="1843" w:type="dxa"/>
            <w:shd w:val="clear" w:color="auto" w:fill="auto"/>
          </w:tcPr>
          <w:p w14:paraId="28585FAB" w14:textId="77777777" w:rsidR="00980BB2" w:rsidRPr="00980BB2" w:rsidRDefault="00B531A2" w:rsidP="00980BB2">
            <w:pPr>
              <w:jc w:val="both"/>
              <w:rPr>
                <w:rFonts w:ascii="Times New Roman" w:hAnsi="Times New Roman" w:cs="Times New Roman"/>
                <w:sz w:val="24"/>
                <w:szCs w:val="24"/>
                <w:lang w:val="ga-IE"/>
              </w:rPr>
            </w:pPr>
            <w:r>
              <w:rPr>
                <w:rFonts w:ascii="Times New Roman" w:hAnsi="Times New Roman" w:cs="Times New Roman"/>
                <w:sz w:val="24"/>
                <w:szCs w:val="24"/>
                <w:lang w:val="ga-IE"/>
              </w:rPr>
              <w:t>8000</w:t>
            </w:r>
          </w:p>
        </w:tc>
        <w:tc>
          <w:tcPr>
            <w:tcW w:w="2126" w:type="dxa"/>
            <w:shd w:val="clear" w:color="auto" w:fill="auto"/>
          </w:tcPr>
          <w:p w14:paraId="615AE462" w14:textId="77777777" w:rsidR="00980BB2" w:rsidRPr="00980BB2" w:rsidRDefault="00B531A2" w:rsidP="00980BB2">
            <w:pPr>
              <w:jc w:val="both"/>
              <w:rPr>
                <w:rFonts w:ascii="Times New Roman" w:hAnsi="Times New Roman" w:cs="Times New Roman"/>
                <w:sz w:val="24"/>
                <w:szCs w:val="24"/>
                <w:lang w:val="ga-IE"/>
              </w:rPr>
            </w:pPr>
            <w:r>
              <w:rPr>
                <w:rFonts w:ascii="Times New Roman" w:hAnsi="Times New Roman" w:cs="Times New Roman"/>
                <w:sz w:val="24"/>
                <w:szCs w:val="24"/>
                <w:lang w:val="ga-IE"/>
              </w:rPr>
              <w:t>1</w:t>
            </w:r>
          </w:p>
        </w:tc>
      </w:tr>
      <w:tr w:rsidR="00980BB2" w:rsidRPr="00980BB2" w14:paraId="5FC1B9CF" w14:textId="77777777" w:rsidTr="003B6866">
        <w:tc>
          <w:tcPr>
            <w:tcW w:w="3510" w:type="dxa"/>
            <w:shd w:val="clear" w:color="auto" w:fill="auto"/>
          </w:tcPr>
          <w:p w14:paraId="32591BE3" w14:textId="77777777" w:rsidR="00980BB2" w:rsidRPr="00980BB2" w:rsidRDefault="00B531A2" w:rsidP="00B531A2">
            <w:pPr>
              <w:tabs>
                <w:tab w:val="left" w:pos="2040"/>
              </w:tabs>
              <w:jc w:val="both"/>
              <w:rPr>
                <w:rFonts w:ascii="Times New Roman" w:hAnsi="Times New Roman" w:cs="Times New Roman"/>
                <w:sz w:val="24"/>
                <w:szCs w:val="24"/>
                <w:lang w:val="ga-IE"/>
              </w:rPr>
            </w:pPr>
            <w:r>
              <w:rPr>
                <w:rFonts w:ascii="Times New Roman" w:hAnsi="Times New Roman" w:cs="Times New Roman"/>
                <w:sz w:val="24"/>
                <w:szCs w:val="24"/>
                <w:lang w:val="ga-IE"/>
              </w:rPr>
              <w:t>BENZIN CASIER</w:t>
            </w:r>
          </w:p>
        </w:tc>
        <w:tc>
          <w:tcPr>
            <w:tcW w:w="2268" w:type="dxa"/>
            <w:shd w:val="clear" w:color="auto" w:fill="auto"/>
          </w:tcPr>
          <w:p w14:paraId="1F8F99FA" w14:textId="77777777" w:rsidR="00980BB2" w:rsidRPr="00980BB2" w:rsidRDefault="00B531A2" w:rsidP="00980BB2">
            <w:pPr>
              <w:jc w:val="both"/>
              <w:rPr>
                <w:rFonts w:ascii="Times New Roman" w:hAnsi="Times New Roman" w:cs="Times New Roman"/>
                <w:sz w:val="24"/>
                <w:szCs w:val="24"/>
                <w:lang w:val="ga-IE"/>
              </w:rPr>
            </w:pPr>
            <w:r>
              <w:rPr>
                <w:rFonts w:ascii="Times New Roman" w:hAnsi="Times New Roman" w:cs="Times New Roman"/>
                <w:sz w:val="24"/>
                <w:szCs w:val="24"/>
                <w:lang w:val="ga-IE"/>
              </w:rPr>
              <w:t>ROMPETROL</w:t>
            </w:r>
          </w:p>
        </w:tc>
        <w:tc>
          <w:tcPr>
            <w:tcW w:w="1843" w:type="dxa"/>
            <w:shd w:val="clear" w:color="auto" w:fill="auto"/>
          </w:tcPr>
          <w:p w14:paraId="6312BC5F" w14:textId="77777777" w:rsidR="00980BB2" w:rsidRPr="00980BB2" w:rsidRDefault="00B531A2" w:rsidP="00980BB2">
            <w:pPr>
              <w:jc w:val="both"/>
              <w:rPr>
                <w:rFonts w:ascii="Times New Roman" w:hAnsi="Times New Roman" w:cs="Times New Roman"/>
                <w:sz w:val="24"/>
                <w:szCs w:val="24"/>
                <w:lang w:val="ga-IE"/>
              </w:rPr>
            </w:pPr>
            <w:r>
              <w:rPr>
                <w:rFonts w:ascii="Times New Roman" w:hAnsi="Times New Roman" w:cs="Times New Roman"/>
                <w:sz w:val="24"/>
                <w:szCs w:val="24"/>
                <w:lang w:val="ga-IE"/>
              </w:rPr>
              <w:t>-</w:t>
            </w:r>
          </w:p>
        </w:tc>
        <w:tc>
          <w:tcPr>
            <w:tcW w:w="2126" w:type="dxa"/>
            <w:shd w:val="clear" w:color="auto" w:fill="auto"/>
          </w:tcPr>
          <w:p w14:paraId="60D17D53" w14:textId="77777777" w:rsidR="00980BB2" w:rsidRPr="00980BB2" w:rsidRDefault="00B531A2" w:rsidP="00980BB2">
            <w:pPr>
              <w:jc w:val="both"/>
              <w:rPr>
                <w:rFonts w:ascii="Times New Roman" w:hAnsi="Times New Roman" w:cs="Times New Roman"/>
                <w:sz w:val="24"/>
                <w:szCs w:val="24"/>
                <w:lang w:val="ga-IE"/>
              </w:rPr>
            </w:pPr>
            <w:r>
              <w:rPr>
                <w:rFonts w:ascii="Times New Roman" w:hAnsi="Times New Roman" w:cs="Times New Roman"/>
                <w:sz w:val="24"/>
                <w:szCs w:val="24"/>
                <w:lang w:val="ga-IE"/>
              </w:rPr>
              <w:t>-</w:t>
            </w:r>
          </w:p>
        </w:tc>
      </w:tr>
      <w:tr w:rsidR="00980BB2" w:rsidRPr="00980BB2" w14:paraId="261EFAA4" w14:textId="77777777" w:rsidTr="003B6866">
        <w:tc>
          <w:tcPr>
            <w:tcW w:w="3510" w:type="dxa"/>
            <w:shd w:val="clear" w:color="auto" w:fill="auto"/>
          </w:tcPr>
          <w:p w14:paraId="2602202E" w14:textId="77777777" w:rsidR="00980BB2" w:rsidRPr="00980BB2" w:rsidRDefault="00B531A2" w:rsidP="00980BB2">
            <w:pPr>
              <w:jc w:val="both"/>
              <w:rPr>
                <w:rFonts w:ascii="Times New Roman" w:hAnsi="Times New Roman" w:cs="Times New Roman"/>
                <w:sz w:val="24"/>
                <w:szCs w:val="24"/>
                <w:lang w:val="ga-IE"/>
              </w:rPr>
            </w:pPr>
            <w:r>
              <w:rPr>
                <w:rFonts w:ascii="Times New Roman" w:hAnsi="Times New Roman" w:cs="Times New Roman"/>
                <w:sz w:val="24"/>
                <w:szCs w:val="24"/>
                <w:lang w:val="ga-IE"/>
              </w:rPr>
              <w:t>Licente windows</w:t>
            </w:r>
          </w:p>
        </w:tc>
        <w:tc>
          <w:tcPr>
            <w:tcW w:w="2268" w:type="dxa"/>
            <w:shd w:val="clear" w:color="auto" w:fill="auto"/>
          </w:tcPr>
          <w:p w14:paraId="3A99405B" w14:textId="77777777" w:rsidR="00980BB2" w:rsidRPr="00980BB2" w:rsidRDefault="00B531A2" w:rsidP="00980BB2">
            <w:pPr>
              <w:jc w:val="both"/>
              <w:rPr>
                <w:rFonts w:ascii="Times New Roman" w:hAnsi="Times New Roman" w:cs="Times New Roman"/>
                <w:sz w:val="24"/>
                <w:szCs w:val="24"/>
                <w:lang w:val="ga-IE"/>
              </w:rPr>
            </w:pPr>
            <w:r>
              <w:rPr>
                <w:rFonts w:ascii="Times New Roman" w:hAnsi="Times New Roman" w:cs="Times New Roman"/>
                <w:sz w:val="24"/>
                <w:szCs w:val="24"/>
                <w:lang w:val="ga-IE"/>
              </w:rPr>
              <w:t>MICROSFT</w:t>
            </w:r>
          </w:p>
        </w:tc>
        <w:tc>
          <w:tcPr>
            <w:tcW w:w="1843" w:type="dxa"/>
            <w:shd w:val="clear" w:color="auto" w:fill="auto"/>
          </w:tcPr>
          <w:p w14:paraId="2446AD04" w14:textId="77777777" w:rsidR="00980BB2" w:rsidRPr="00980BB2" w:rsidRDefault="00B531A2" w:rsidP="00980BB2">
            <w:pPr>
              <w:jc w:val="both"/>
              <w:rPr>
                <w:rFonts w:ascii="Times New Roman" w:hAnsi="Times New Roman" w:cs="Times New Roman"/>
                <w:sz w:val="24"/>
                <w:szCs w:val="24"/>
                <w:lang w:val="ga-IE"/>
              </w:rPr>
            </w:pPr>
            <w:r>
              <w:rPr>
                <w:rFonts w:ascii="Times New Roman" w:hAnsi="Times New Roman" w:cs="Times New Roman"/>
                <w:sz w:val="24"/>
                <w:szCs w:val="24"/>
                <w:lang w:val="ga-IE"/>
              </w:rPr>
              <w:t>1000</w:t>
            </w:r>
          </w:p>
        </w:tc>
        <w:tc>
          <w:tcPr>
            <w:tcW w:w="2126" w:type="dxa"/>
            <w:shd w:val="clear" w:color="auto" w:fill="auto"/>
          </w:tcPr>
          <w:p w14:paraId="466830A5" w14:textId="77777777" w:rsidR="00980BB2" w:rsidRPr="00980BB2" w:rsidRDefault="00B531A2" w:rsidP="00980BB2">
            <w:pPr>
              <w:jc w:val="both"/>
              <w:rPr>
                <w:rFonts w:ascii="Times New Roman" w:hAnsi="Times New Roman" w:cs="Times New Roman"/>
                <w:sz w:val="24"/>
                <w:szCs w:val="24"/>
                <w:lang w:val="ga-IE"/>
              </w:rPr>
            </w:pPr>
            <w:r>
              <w:rPr>
                <w:rFonts w:ascii="Times New Roman" w:hAnsi="Times New Roman" w:cs="Times New Roman"/>
                <w:sz w:val="24"/>
                <w:szCs w:val="24"/>
                <w:lang w:val="ga-IE"/>
              </w:rPr>
              <w:t>1</w:t>
            </w:r>
          </w:p>
        </w:tc>
      </w:tr>
      <w:tr w:rsidR="00980BB2" w:rsidRPr="00980BB2" w14:paraId="480D7293" w14:textId="77777777" w:rsidTr="003B6866">
        <w:tc>
          <w:tcPr>
            <w:tcW w:w="3510" w:type="dxa"/>
            <w:shd w:val="clear" w:color="auto" w:fill="auto"/>
          </w:tcPr>
          <w:p w14:paraId="0D82311C" w14:textId="77777777" w:rsidR="00980BB2" w:rsidRPr="00980BB2" w:rsidRDefault="00980BB2" w:rsidP="00980BB2">
            <w:pPr>
              <w:jc w:val="both"/>
              <w:rPr>
                <w:rFonts w:ascii="Times New Roman" w:hAnsi="Times New Roman" w:cs="Times New Roman"/>
                <w:sz w:val="24"/>
                <w:szCs w:val="24"/>
                <w:lang w:val="ga-IE"/>
              </w:rPr>
            </w:pPr>
            <w:r w:rsidRPr="00980BB2">
              <w:rPr>
                <w:rFonts w:ascii="Times New Roman" w:hAnsi="Times New Roman" w:cs="Times New Roman"/>
                <w:sz w:val="24"/>
                <w:szCs w:val="24"/>
                <w:lang w:val="ga-IE"/>
              </w:rPr>
              <w:t>TOTAL:</w:t>
            </w:r>
          </w:p>
        </w:tc>
        <w:tc>
          <w:tcPr>
            <w:tcW w:w="2268" w:type="dxa"/>
            <w:shd w:val="clear" w:color="auto" w:fill="auto"/>
          </w:tcPr>
          <w:p w14:paraId="56A2B63E" w14:textId="77777777" w:rsidR="00980BB2" w:rsidRPr="00980BB2" w:rsidRDefault="00980BB2" w:rsidP="00980BB2">
            <w:pPr>
              <w:jc w:val="both"/>
              <w:rPr>
                <w:rFonts w:ascii="Times New Roman" w:hAnsi="Times New Roman" w:cs="Times New Roman"/>
                <w:sz w:val="24"/>
                <w:szCs w:val="24"/>
                <w:lang w:val="ga-IE"/>
              </w:rPr>
            </w:pPr>
          </w:p>
        </w:tc>
        <w:tc>
          <w:tcPr>
            <w:tcW w:w="1843" w:type="dxa"/>
            <w:shd w:val="clear" w:color="auto" w:fill="auto"/>
          </w:tcPr>
          <w:p w14:paraId="3B3655C5" w14:textId="77777777" w:rsidR="00980BB2" w:rsidRPr="00980BB2" w:rsidRDefault="00B531A2" w:rsidP="00980BB2">
            <w:pPr>
              <w:jc w:val="both"/>
              <w:rPr>
                <w:rFonts w:ascii="Times New Roman" w:hAnsi="Times New Roman" w:cs="Times New Roman"/>
                <w:sz w:val="24"/>
                <w:szCs w:val="24"/>
                <w:lang w:val="ga-IE"/>
              </w:rPr>
            </w:pPr>
            <w:r>
              <w:rPr>
                <w:rFonts w:ascii="Times New Roman" w:hAnsi="Times New Roman" w:cs="Times New Roman"/>
                <w:sz w:val="24"/>
                <w:szCs w:val="24"/>
                <w:lang w:val="ga-IE"/>
              </w:rPr>
              <w:t>9000</w:t>
            </w:r>
          </w:p>
        </w:tc>
        <w:tc>
          <w:tcPr>
            <w:tcW w:w="2126" w:type="dxa"/>
            <w:shd w:val="clear" w:color="auto" w:fill="auto"/>
          </w:tcPr>
          <w:p w14:paraId="2E8539F7" w14:textId="77777777" w:rsidR="00980BB2" w:rsidRPr="00980BB2" w:rsidRDefault="00B531A2" w:rsidP="00980BB2">
            <w:pPr>
              <w:jc w:val="both"/>
              <w:rPr>
                <w:rFonts w:ascii="Times New Roman" w:hAnsi="Times New Roman" w:cs="Times New Roman"/>
                <w:sz w:val="24"/>
                <w:szCs w:val="24"/>
                <w:lang w:val="ga-IE"/>
              </w:rPr>
            </w:pPr>
            <w:r>
              <w:rPr>
                <w:rFonts w:ascii="Times New Roman" w:hAnsi="Times New Roman" w:cs="Times New Roman"/>
                <w:sz w:val="24"/>
                <w:szCs w:val="24"/>
                <w:lang w:val="ga-IE"/>
              </w:rPr>
              <w:t>1</w:t>
            </w:r>
          </w:p>
        </w:tc>
      </w:tr>
    </w:tbl>
    <w:p w14:paraId="46F153EF" w14:textId="77777777" w:rsidR="00693790" w:rsidRDefault="00693790" w:rsidP="00C843CF">
      <w:pPr>
        <w:jc w:val="both"/>
        <w:rPr>
          <w:rFonts w:ascii="Times New Roman" w:hAnsi="Times New Roman" w:cs="Times New Roman"/>
          <w:sz w:val="24"/>
          <w:szCs w:val="24"/>
          <w:lang w:val="it-IT"/>
        </w:rPr>
      </w:pPr>
    </w:p>
    <w:p w14:paraId="332DCC32" w14:textId="77777777" w:rsidR="00B531A2" w:rsidRDefault="00B531A2" w:rsidP="00C843CF">
      <w:pPr>
        <w:jc w:val="both"/>
        <w:rPr>
          <w:rFonts w:ascii="Times New Roman" w:hAnsi="Times New Roman" w:cs="Times New Roman"/>
          <w:sz w:val="24"/>
          <w:szCs w:val="24"/>
          <w:lang w:val="it-IT"/>
        </w:rPr>
      </w:pPr>
    </w:p>
    <w:p w14:paraId="7EFF61DE" w14:textId="77777777" w:rsidR="00B531A2" w:rsidRDefault="00B531A2" w:rsidP="00C843CF">
      <w:pPr>
        <w:jc w:val="both"/>
        <w:rPr>
          <w:rFonts w:ascii="Times New Roman" w:hAnsi="Times New Roman" w:cs="Times New Roman"/>
          <w:sz w:val="24"/>
          <w:szCs w:val="24"/>
          <w:lang w:val="it-IT"/>
        </w:rPr>
      </w:pPr>
    </w:p>
    <w:p w14:paraId="265A7B55" w14:textId="77777777" w:rsidR="00B531A2" w:rsidRDefault="00B531A2" w:rsidP="00C843CF">
      <w:pPr>
        <w:jc w:val="both"/>
        <w:rPr>
          <w:rFonts w:ascii="Times New Roman" w:hAnsi="Times New Roman" w:cs="Times New Roman"/>
          <w:sz w:val="24"/>
          <w:szCs w:val="24"/>
          <w:lang w:val="it-IT"/>
        </w:rPr>
      </w:pPr>
    </w:p>
    <w:p w14:paraId="783A451E" w14:textId="77777777" w:rsidR="00B531A2" w:rsidRDefault="00B531A2" w:rsidP="00C843CF">
      <w:pPr>
        <w:jc w:val="both"/>
        <w:rPr>
          <w:rFonts w:ascii="Times New Roman" w:hAnsi="Times New Roman" w:cs="Times New Roman"/>
          <w:sz w:val="24"/>
          <w:szCs w:val="24"/>
          <w:lang w:val="it-IT"/>
        </w:rPr>
      </w:pPr>
    </w:p>
    <w:p w14:paraId="6E7A768C" w14:textId="77777777" w:rsidR="00B531A2" w:rsidRDefault="00B531A2" w:rsidP="00C843CF">
      <w:pPr>
        <w:jc w:val="both"/>
        <w:rPr>
          <w:rFonts w:ascii="Times New Roman" w:hAnsi="Times New Roman" w:cs="Times New Roman"/>
          <w:sz w:val="24"/>
          <w:szCs w:val="24"/>
          <w:lang w:val="it-IT"/>
        </w:rPr>
      </w:pPr>
    </w:p>
    <w:p w14:paraId="6B22D35D" w14:textId="77777777" w:rsidR="00B531A2" w:rsidRDefault="00B531A2" w:rsidP="00C843CF">
      <w:pPr>
        <w:jc w:val="both"/>
        <w:rPr>
          <w:rFonts w:ascii="Times New Roman" w:hAnsi="Times New Roman" w:cs="Times New Roman"/>
          <w:sz w:val="24"/>
          <w:szCs w:val="24"/>
          <w:lang w:val="it-IT"/>
        </w:rPr>
      </w:pPr>
    </w:p>
    <w:p w14:paraId="32139664" w14:textId="77777777" w:rsidR="00B531A2" w:rsidRDefault="00B531A2" w:rsidP="00C843CF">
      <w:pPr>
        <w:jc w:val="both"/>
        <w:rPr>
          <w:rFonts w:ascii="Times New Roman" w:hAnsi="Times New Roman" w:cs="Times New Roman"/>
          <w:sz w:val="24"/>
          <w:szCs w:val="24"/>
          <w:lang w:val="it-IT"/>
        </w:rPr>
      </w:pPr>
    </w:p>
    <w:p w14:paraId="347D3AB1" w14:textId="77777777" w:rsidR="00B531A2" w:rsidRDefault="00B531A2" w:rsidP="00C843CF">
      <w:pPr>
        <w:jc w:val="both"/>
        <w:rPr>
          <w:rFonts w:ascii="Times New Roman" w:hAnsi="Times New Roman" w:cs="Times New Roman"/>
          <w:sz w:val="24"/>
          <w:szCs w:val="24"/>
          <w:lang w:val="it-IT"/>
        </w:rPr>
      </w:pPr>
    </w:p>
    <w:tbl>
      <w:tblPr>
        <w:tblpPr w:leftFromText="180" w:rightFromText="180" w:vertAnchor="text" w:horzAnchor="margin" w:tblpY="-1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1984"/>
        <w:gridCol w:w="2126"/>
      </w:tblGrid>
      <w:tr w:rsidR="00B531A2" w:rsidRPr="00980BB2" w14:paraId="779B989F" w14:textId="77777777" w:rsidTr="00B531A2">
        <w:tc>
          <w:tcPr>
            <w:tcW w:w="5070" w:type="dxa"/>
            <w:shd w:val="clear" w:color="auto" w:fill="auto"/>
          </w:tcPr>
          <w:p w14:paraId="43417344" w14:textId="77777777" w:rsidR="00B531A2" w:rsidRPr="00980BB2" w:rsidRDefault="00B531A2" w:rsidP="00B531A2">
            <w:pPr>
              <w:jc w:val="both"/>
              <w:rPr>
                <w:rFonts w:ascii="Times New Roman" w:hAnsi="Times New Roman" w:cs="Times New Roman"/>
                <w:b/>
                <w:sz w:val="24"/>
                <w:szCs w:val="24"/>
                <w:lang w:val="ro-RO"/>
              </w:rPr>
            </w:pPr>
            <w:r w:rsidRPr="00980BB2">
              <w:rPr>
                <w:rFonts w:ascii="Times New Roman" w:hAnsi="Times New Roman" w:cs="Times New Roman"/>
                <w:b/>
                <w:sz w:val="24"/>
                <w:szCs w:val="24"/>
                <w:lang w:val="ro-RO"/>
              </w:rPr>
              <w:lastRenderedPageBreak/>
              <w:t>UTILAJE, CLĂDIRI, LUCRĂRI, ALTE ACTIVE AMORTIZABILE</w:t>
            </w:r>
          </w:p>
        </w:tc>
        <w:tc>
          <w:tcPr>
            <w:tcW w:w="1984" w:type="dxa"/>
            <w:shd w:val="clear" w:color="auto" w:fill="auto"/>
          </w:tcPr>
          <w:p w14:paraId="40EFBECF" w14:textId="77777777" w:rsidR="00B531A2" w:rsidRPr="00980BB2" w:rsidRDefault="00B531A2" w:rsidP="00B531A2">
            <w:pPr>
              <w:jc w:val="both"/>
              <w:rPr>
                <w:rFonts w:ascii="Times New Roman" w:hAnsi="Times New Roman" w:cs="Times New Roman"/>
                <w:b/>
                <w:sz w:val="24"/>
                <w:szCs w:val="24"/>
                <w:lang w:val="ro-RO"/>
              </w:rPr>
            </w:pPr>
            <w:r w:rsidRPr="00980BB2">
              <w:rPr>
                <w:rFonts w:ascii="Times New Roman" w:hAnsi="Times New Roman" w:cs="Times New Roman"/>
                <w:b/>
                <w:sz w:val="24"/>
                <w:szCs w:val="24"/>
                <w:lang w:val="ro-RO"/>
              </w:rPr>
              <w:t xml:space="preserve">Valoarea  </w:t>
            </w:r>
          </w:p>
          <w:p w14:paraId="4877F380" w14:textId="77777777" w:rsidR="00B531A2" w:rsidRPr="00980BB2" w:rsidRDefault="00B531A2" w:rsidP="00B531A2">
            <w:pPr>
              <w:jc w:val="both"/>
              <w:rPr>
                <w:rFonts w:ascii="Times New Roman" w:hAnsi="Times New Roman" w:cs="Times New Roman"/>
                <w:b/>
                <w:sz w:val="24"/>
                <w:szCs w:val="24"/>
                <w:lang w:val="ro-RO"/>
              </w:rPr>
            </w:pPr>
            <w:r w:rsidRPr="00980BB2">
              <w:rPr>
                <w:rFonts w:ascii="Times New Roman" w:hAnsi="Times New Roman" w:cs="Times New Roman"/>
                <w:b/>
                <w:sz w:val="24"/>
                <w:szCs w:val="24"/>
                <w:lang w:val="ro-RO"/>
              </w:rPr>
              <w:t xml:space="preserve"> (mii Lei)</w:t>
            </w:r>
          </w:p>
        </w:tc>
        <w:tc>
          <w:tcPr>
            <w:tcW w:w="2126" w:type="dxa"/>
            <w:shd w:val="clear" w:color="auto" w:fill="auto"/>
          </w:tcPr>
          <w:p w14:paraId="3CC54958" w14:textId="77777777" w:rsidR="00B531A2" w:rsidRPr="00980BB2" w:rsidRDefault="00B531A2" w:rsidP="00B531A2">
            <w:pPr>
              <w:jc w:val="both"/>
              <w:rPr>
                <w:rFonts w:ascii="Times New Roman" w:hAnsi="Times New Roman" w:cs="Times New Roman"/>
                <w:b/>
                <w:sz w:val="24"/>
                <w:szCs w:val="24"/>
                <w:lang w:val="ro-RO"/>
              </w:rPr>
            </w:pPr>
            <w:r w:rsidRPr="00980BB2">
              <w:rPr>
                <w:rFonts w:ascii="Times New Roman" w:hAnsi="Times New Roman" w:cs="Times New Roman"/>
                <w:b/>
                <w:sz w:val="24"/>
                <w:szCs w:val="24"/>
                <w:lang w:val="ro-RO"/>
              </w:rPr>
              <w:t>Durata de amortizare</w:t>
            </w:r>
          </w:p>
        </w:tc>
      </w:tr>
      <w:tr w:rsidR="00B531A2" w:rsidRPr="00980BB2" w14:paraId="58BDCDEC" w14:textId="77777777" w:rsidTr="00B531A2">
        <w:tc>
          <w:tcPr>
            <w:tcW w:w="5070" w:type="dxa"/>
            <w:shd w:val="clear" w:color="auto" w:fill="auto"/>
          </w:tcPr>
          <w:p w14:paraId="273AFBEE" w14:textId="77777777" w:rsidR="00B531A2" w:rsidRPr="00980BB2" w:rsidRDefault="00B531A2" w:rsidP="00B531A2">
            <w:pPr>
              <w:jc w:val="both"/>
              <w:rPr>
                <w:rFonts w:ascii="Times New Roman" w:hAnsi="Times New Roman" w:cs="Times New Roman"/>
                <w:sz w:val="24"/>
                <w:szCs w:val="24"/>
                <w:lang w:val="ro-RO"/>
              </w:rPr>
            </w:pPr>
            <w:r>
              <w:rPr>
                <w:rFonts w:ascii="Times New Roman" w:hAnsi="Times New Roman" w:cs="Times New Roman"/>
                <w:sz w:val="24"/>
                <w:szCs w:val="24"/>
                <w:lang w:val="ro-RO"/>
              </w:rPr>
              <w:t>Autocamion VOLVO FH 460</w:t>
            </w:r>
          </w:p>
        </w:tc>
        <w:tc>
          <w:tcPr>
            <w:tcW w:w="1984" w:type="dxa"/>
            <w:shd w:val="clear" w:color="auto" w:fill="auto"/>
          </w:tcPr>
          <w:p w14:paraId="1CDFB028" w14:textId="77777777" w:rsidR="00B531A2" w:rsidRPr="00980BB2" w:rsidRDefault="00B531A2" w:rsidP="00B531A2">
            <w:pPr>
              <w:jc w:val="both"/>
              <w:rPr>
                <w:rFonts w:ascii="Times New Roman" w:hAnsi="Times New Roman" w:cs="Times New Roman"/>
                <w:sz w:val="24"/>
                <w:szCs w:val="24"/>
                <w:lang w:val="ro-RO"/>
              </w:rPr>
            </w:pPr>
            <w:r>
              <w:rPr>
                <w:rFonts w:ascii="Times New Roman" w:hAnsi="Times New Roman" w:cs="Times New Roman"/>
                <w:sz w:val="24"/>
                <w:szCs w:val="24"/>
                <w:lang w:val="ro-RO"/>
              </w:rPr>
              <w:t>70</w:t>
            </w:r>
          </w:p>
        </w:tc>
        <w:tc>
          <w:tcPr>
            <w:tcW w:w="2126" w:type="dxa"/>
            <w:shd w:val="clear" w:color="auto" w:fill="auto"/>
          </w:tcPr>
          <w:p w14:paraId="4C75A813" w14:textId="77777777" w:rsidR="00B531A2" w:rsidRPr="00980BB2" w:rsidRDefault="00B531A2" w:rsidP="00B531A2">
            <w:pPr>
              <w:jc w:val="both"/>
              <w:rPr>
                <w:rFonts w:ascii="Times New Roman" w:hAnsi="Times New Roman" w:cs="Times New Roman"/>
                <w:sz w:val="24"/>
                <w:szCs w:val="24"/>
                <w:lang w:val="ro-RO"/>
              </w:rPr>
            </w:pPr>
            <w:r>
              <w:rPr>
                <w:rFonts w:ascii="Times New Roman" w:hAnsi="Times New Roman" w:cs="Times New Roman"/>
                <w:sz w:val="24"/>
                <w:szCs w:val="24"/>
                <w:lang w:val="ro-RO"/>
              </w:rPr>
              <w:t>5</w:t>
            </w:r>
          </w:p>
        </w:tc>
      </w:tr>
      <w:tr w:rsidR="00B531A2" w:rsidRPr="00980BB2" w14:paraId="10F39448" w14:textId="77777777" w:rsidTr="00B531A2">
        <w:tc>
          <w:tcPr>
            <w:tcW w:w="5070" w:type="dxa"/>
            <w:shd w:val="clear" w:color="auto" w:fill="auto"/>
          </w:tcPr>
          <w:p w14:paraId="0491BB98" w14:textId="77777777" w:rsidR="00B531A2" w:rsidRPr="00980BB2" w:rsidRDefault="00B531A2" w:rsidP="00B531A2">
            <w:pPr>
              <w:jc w:val="both"/>
              <w:rPr>
                <w:rFonts w:ascii="Times New Roman" w:hAnsi="Times New Roman" w:cs="Times New Roman"/>
                <w:sz w:val="24"/>
                <w:szCs w:val="24"/>
                <w:lang w:val="ro-RO"/>
              </w:rPr>
            </w:pPr>
            <w:r>
              <w:rPr>
                <w:rFonts w:ascii="Times New Roman" w:hAnsi="Times New Roman" w:cs="Times New Roman"/>
                <w:sz w:val="24"/>
                <w:szCs w:val="24"/>
                <w:lang w:val="ro-RO"/>
              </w:rPr>
              <w:t>Semiremorca cisterna STOKOTA</w:t>
            </w:r>
          </w:p>
        </w:tc>
        <w:tc>
          <w:tcPr>
            <w:tcW w:w="1984" w:type="dxa"/>
            <w:shd w:val="clear" w:color="auto" w:fill="auto"/>
          </w:tcPr>
          <w:p w14:paraId="65D65610" w14:textId="77777777" w:rsidR="00B531A2" w:rsidRPr="00980BB2" w:rsidRDefault="00B531A2" w:rsidP="00B531A2">
            <w:pPr>
              <w:jc w:val="both"/>
              <w:rPr>
                <w:rFonts w:ascii="Times New Roman" w:hAnsi="Times New Roman" w:cs="Times New Roman"/>
                <w:sz w:val="24"/>
                <w:szCs w:val="24"/>
                <w:lang w:val="ro-RO"/>
              </w:rPr>
            </w:pPr>
            <w:r>
              <w:rPr>
                <w:rFonts w:ascii="Times New Roman" w:hAnsi="Times New Roman" w:cs="Times New Roman"/>
                <w:sz w:val="24"/>
                <w:szCs w:val="24"/>
                <w:lang w:val="ro-RO"/>
              </w:rPr>
              <w:t>40</w:t>
            </w:r>
          </w:p>
        </w:tc>
        <w:tc>
          <w:tcPr>
            <w:tcW w:w="2126" w:type="dxa"/>
            <w:shd w:val="clear" w:color="auto" w:fill="auto"/>
          </w:tcPr>
          <w:p w14:paraId="6AB08538" w14:textId="77777777" w:rsidR="00B531A2" w:rsidRPr="00980BB2" w:rsidRDefault="00B531A2" w:rsidP="00B531A2">
            <w:pPr>
              <w:jc w:val="both"/>
              <w:rPr>
                <w:rFonts w:ascii="Times New Roman" w:hAnsi="Times New Roman" w:cs="Times New Roman"/>
                <w:sz w:val="24"/>
                <w:szCs w:val="24"/>
                <w:lang w:val="ro-RO"/>
              </w:rPr>
            </w:pPr>
            <w:r>
              <w:rPr>
                <w:rFonts w:ascii="Times New Roman" w:hAnsi="Times New Roman" w:cs="Times New Roman"/>
                <w:sz w:val="24"/>
                <w:szCs w:val="24"/>
                <w:lang w:val="ro-RO"/>
              </w:rPr>
              <w:t>5</w:t>
            </w:r>
          </w:p>
        </w:tc>
      </w:tr>
      <w:tr w:rsidR="00B531A2" w:rsidRPr="00980BB2" w14:paraId="1DE4321C" w14:textId="77777777" w:rsidTr="00B531A2">
        <w:tc>
          <w:tcPr>
            <w:tcW w:w="5070" w:type="dxa"/>
            <w:shd w:val="clear" w:color="auto" w:fill="auto"/>
          </w:tcPr>
          <w:p w14:paraId="6B8C46F3" w14:textId="77777777" w:rsidR="00B531A2" w:rsidRPr="00980BB2" w:rsidRDefault="00B531A2" w:rsidP="00B531A2">
            <w:pPr>
              <w:jc w:val="both"/>
              <w:rPr>
                <w:rFonts w:ascii="Times New Roman" w:hAnsi="Times New Roman" w:cs="Times New Roman"/>
                <w:sz w:val="24"/>
                <w:szCs w:val="24"/>
                <w:lang w:val="ro-RO"/>
              </w:rPr>
            </w:pPr>
            <w:r>
              <w:rPr>
                <w:rFonts w:ascii="Times New Roman" w:hAnsi="Times New Roman" w:cs="Times New Roman"/>
                <w:sz w:val="24"/>
                <w:szCs w:val="24"/>
                <w:lang w:val="ro-RO"/>
              </w:rPr>
              <w:t>Semiremorca cisterna g.p.l DROMECH</w:t>
            </w:r>
          </w:p>
        </w:tc>
        <w:tc>
          <w:tcPr>
            <w:tcW w:w="1984" w:type="dxa"/>
            <w:shd w:val="clear" w:color="auto" w:fill="auto"/>
          </w:tcPr>
          <w:p w14:paraId="7F8ACC56" w14:textId="77777777" w:rsidR="00B531A2" w:rsidRPr="00980BB2" w:rsidRDefault="00B531A2" w:rsidP="00B531A2">
            <w:pPr>
              <w:jc w:val="both"/>
              <w:rPr>
                <w:rFonts w:ascii="Times New Roman" w:hAnsi="Times New Roman" w:cs="Times New Roman"/>
                <w:sz w:val="24"/>
                <w:szCs w:val="24"/>
                <w:lang w:val="ro-RO"/>
              </w:rPr>
            </w:pPr>
            <w:r>
              <w:rPr>
                <w:rFonts w:ascii="Times New Roman" w:hAnsi="Times New Roman" w:cs="Times New Roman"/>
                <w:sz w:val="24"/>
                <w:szCs w:val="24"/>
                <w:lang w:val="ro-RO"/>
              </w:rPr>
              <w:t>70</w:t>
            </w:r>
          </w:p>
        </w:tc>
        <w:tc>
          <w:tcPr>
            <w:tcW w:w="2126" w:type="dxa"/>
            <w:shd w:val="clear" w:color="auto" w:fill="auto"/>
          </w:tcPr>
          <w:p w14:paraId="0ACE0D62" w14:textId="77777777" w:rsidR="00B531A2" w:rsidRPr="00980BB2" w:rsidRDefault="00B531A2" w:rsidP="00B531A2">
            <w:pPr>
              <w:jc w:val="both"/>
              <w:rPr>
                <w:rFonts w:ascii="Times New Roman" w:hAnsi="Times New Roman" w:cs="Times New Roman"/>
                <w:sz w:val="24"/>
                <w:szCs w:val="24"/>
                <w:lang w:val="ro-RO"/>
              </w:rPr>
            </w:pPr>
            <w:r>
              <w:rPr>
                <w:rFonts w:ascii="Times New Roman" w:hAnsi="Times New Roman" w:cs="Times New Roman"/>
                <w:sz w:val="24"/>
                <w:szCs w:val="24"/>
                <w:lang w:val="ro-RO"/>
              </w:rPr>
              <w:t>5</w:t>
            </w:r>
          </w:p>
        </w:tc>
      </w:tr>
      <w:tr w:rsidR="00B531A2" w:rsidRPr="00980BB2" w14:paraId="58129D82" w14:textId="77777777" w:rsidTr="00B531A2">
        <w:tc>
          <w:tcPr>
            <w:tcW w:w="5070" w:type="dxa"/>
            <w:shd w:val="clear" w:color="auto" w:fill="auto"/>
          </w:tcPr>
          <w:p w14:paraId="566316EA" w14:textId="77777777" w:rsidR="00B531A2" w:rsidRPr="00980BB2" w:rsidRDefault="00B531A2" w:rsidP="00B531A2">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Cladire benzinarii </w:t>
            </w:r>
          </w:p>
        </w:tc>
        <w:tc>
          <w:tcPr>
            <w:tcW w:w="1984" w:type="dxa"/>
            <w:shd w:val="clear" w:color="auto" w:fill="auto"/>
          </w:tcPr>
          <w:p w14:paraId="3272F86F" w14:textId="77777777" w:rsidR="00B531A2" w:rsidRPr="00980BB2" w:rsidRDefault="00B531A2" w:rsidP="00B531A2">
            <w:pPr>
              <w:jc w:val="both"/>
              <w:rPr>
                <w:rFonts w:ascii="Times New Roman" w:hAnsi="Times New Roman" w:cs="Times New Roman"/>
                <w:sz w:val="24"/>
                <w:szCs w:val="24"/>
                <w:lang w:val="ro-RO"/>
              </w:rPr>
            </w:pPr>
            <w:r>
              <w:rPr>
                <w:rFonts w:ascii="Times New Roman" w:hAnsi="Times New Roman" w:cs="Times New Roman"/>
                <w:sz w:val="24"/>
                <w:szCs w:val="24"/>
                <w:lang w:val="ro-RO"/>
              </w:rPr>
              <w:t>600</w:t>
            </w:r>
          </w:p>
        </w:tc>
        <w:tc>
          <w:tcPr>
            <w:tcW w:w="2126" w:type="dxa"/>
            <w:shd w:val="clear" w:color="auto" w:fill="auto"/>
          </w:tcPr>
          <w:p w14:paraId="7FB1839A" w14:textId="77777777" w:rsidR="00B531A2" w:rsidRPr="00980BB2" w:rsidRDefault="00B531A2" w:rsidP="00B531A2">
            <w:pPr>
              <w:jc w:val="both"/>
              <w:rPr>
                <w:rFonts w:ascii="Times New Roman" w:hAnsi="Times New Roman" w:cs="Times New Roman"/>
                <w:sz w:val="24"/>
                <w:szCs w:val="24"/>
                <w:lang w:val="ro-RO"/>
              </w:rPr>
            </w:pPr>
            <w:r>
              <w:rPr>
                <w:rFonts w:ascii="Times New Roman" w:hAnsi="Times New Roman" w:cs="Times New Roman"/>
                <w:sz w:val="24"/>
                <w:szCs w:val="24"/>
                <w:lang w:val="ro-RO"/>
              </w:rPr>
              <w:t>10</w:t>
            </w:r>
          </w:p>
        </w:tc>
      </w:tr>
      <w:tr w:rsidR="00B531A2" w:rsidRPr="00980BB2" w14:paraId="5F2185C4" w14:textId="77777777" w:rsidTr="00B531A2">
        <w:tc>
          <w:tcPr>
            <w:tcW w:w="5070" w:type="dxa"/>
            <w:shd w:val="clear" w:color="auto" w:fill="auto"/>
          </w:tcPr>
          <w:p w14:paraId="5D317A16" w14:textId="77777777" w:rsidR="00B531A2" w:rsidRPr="00980BB2" w:rsidRDefault="00B531A2" w:rsidP="00B531A2">
            <w:pPr>
              <w:jc w:val="both"/>
              <w:rPr>
                <w:rFonts w:ascii="Times New Roman" w:hAnsi="Times New Roman" w:cs="Times New Roman"/>
                <w:sz w:val="24"/>
                <w:szCs w:val="24"/>
                <w:lang w:val="ro-RO"/>
              </w:rPr>
            </w:pPr>
          </w:p>
        </w:tc>
        <w:tc>
          <w:tcPr>
            <w:tcW w:w="1984" w:type="dxa"/>
            <w:shd w:val="clear" w:color="auto" w:fill="auto"/>
          </w:tcPr>
          <w:p w14:paraId="4E25937B" w14:textId="77777777" w:rsidR="00B531A2" w:rsidRPr="00980BB2" w:rsidRDefault="00B531A2" w:rsidP="00B531A2">
            <w:pPr>
              <w:jc w:val="both"/>
              <w:rPr>
                <w:rFonts w:ascii="Times New Roman" w:hAnsi="Times New Roman" w:cs="Times New Roman"/>
                <w:sz w:val="24"/>
                <w:szCs w:val="24"/>
                <w:lang w:val="ro-RO"/>
              </w:rPr>
            </w:pPr>
          </w:p>
        </w:tc>
        <w:tc>
          <w:tcPr>
            <w:tcW w:w="2126" w:type="dxa"/>
            <w:shd w:val="clear" w:color="auto" w:fill="auto"/>
          </w:tcPr>
          <w:p w14:paraId="1297A855" w14:textId="77777777" w:rsidR="00B531A2" w:rsidRPr="00980BB2" w:rsidRDefault="00B531A2" w:rsidP="00B531A2">
            <w:pPr>
              <w:jc w:val="both"/>
              <w:rPr>
                <w:rFonts w:ascii="Times New Roman" w:hAnsi="Times New Roman" w:cs="Times New Roman"/>
                <w:sz w:val="24"/>
                <w:szCs w:val="24"/>
                <w:lang w:val="ro-RO"/>
              </w:rPr>
            </w:pPr>
          </w:p>
        </w:tc>
      </w:tr>
      <w:tr w:rsidR="00B531A2" w:rsidRPr="00980BB2" w14:paraId="256AC51E" w14:textId="77777777" w:rsidTr="00B531A2">
        <w:tc>
          <w:tcPr>
            <w:tcW w:w="5070" w:type="dxa"/>
            <w:shd w:val="clear" w:color="auto" w:fill="auto"/>
          </w:tcPr>
          <w:p w14:paraId="24159595" w14:textId="77777777" w:rsidR="00B531A2" w:rsidRPr="00980BB2" w:rsidRDefault="00B531A2" w:rsidP="00B531A2">
            <w:pPr>
              <w:jc w:val="both"/>
              <w:rPr>
                <w:rFonts w:ascii="Times New Roman" w:hAnsi="Times New Roman" w:cs="Times New Roman"/>
                <w:sz w:val="24"/>
                <w:szCs w:val="24"/>
                <w:lang w:val="ro-RO"/>
              </w:rPr>
            </w:pPr>
          </w:p>
        </w:tc>
        <w:tc>
          <w:tcPr>
            <w:tcW w:w="1984" w:type="dxa"/>
            <w:shd w:val="clear" w:color="auto" w:fill="auto"/>
          </w:tcPr>
          <w:p w14:paraId="6B1845C0" w14:textId="77777777" w:rsidR="00B531A2" w:rsidRPr="00980BB2" w:rsidRDefault="00B531A2" w:rsidP="00B531A2">
            <w:pPr>
              <w:jc w:val="both"/>
              <w:rPr>
                <w:rFonts w:ascii="Times New Roman" w:hAnsi="Times New Roman" w:cs="Times New Roman"/>
                <w:sz w:val="24"/>
                <w:szCs w:val="24"/>
                <w:lang w:val="ro-RO"/>
              </w:rPr>
            </w:pPr>
          </w:p>
        </w:tc>
        <w:tc>
          <w:tcPr>
            <w:tcW w:w="2126" w:type="dxa"/>
            <w:shd w:val="clear" w:color="auto" w:fill="auto"/>
          </w:tcPr>
          <w:p w14:paraId="1D38C1AD" w14:textId="77777777" w:rsidR="00B531A2" w:rsidRPr="00980BB2" w:rsidRDefault="00B531A2" w:rsidP="00B531A2">
            <w:pPr>
              <w:jc w:val="both"/>
              <w:rPr>
                <w:rFonts w:ascii="Times New Roman" w:hAnsi="Times New Roman" w:cs="Times New Roman"/>
                <w:sz w:val="24"/>
                <w:szCs w:val="24"/>
                <w:lang w:val="ro-RO"/>
              </w:rPr>
            </w:pPr>
          </w:p>
        </w:tc>
      </w:tr>
      <w:tr w:rsidR="00B531A2" w:rsidRPr="00980BB2" w14:paraId="6BDCC2D5" w14:textId="77777777" w:rsidTr="00B531A2">
        <w:tc>
          <w:tcPr>
            <w:tcW w:w="5070" w:type="dxa"/>
            <w:shd w:val="clear" w:color="auto" w:fill="auto"/>
          </w:tcPr>
          <w:p w14:paraId="0C18DD61" w14:textId="77777777" w:rsidR="00B531A2" w:rsidRPr="00980BB2" w:rsidRDefault="00B531A2" w:rsidP="00B531A2">
            <w:pPr>
              <w:jc w:val="both"/>
              <w:rPr>
                <w:rFonts w:ascii="Times New Roman" w:hAnsi="Times New Roman" w:cs="Times New Roman"/>
                <w:sz w:val="24"/>
                <w:szCs w:val="24"/>
                <w:lang w:val="ro-RO"/>
              </w:rPr>
            </w:pPr>
          </w:p>
        </w:tc>
        <w:tc>
          <w:tcPr>
            <w:tcW w:w="1984" w:type="dxa"/>
            <w:shd w:val="clear" w:color="auto" w:fill="auto"/>
          </w:tcPr>
          <w:p w14:paraId="30F17EAC" w14:textId="77777777" w:rsidR="00B531A2" w:rsidRPr="00980BB2" w:rsidRDefault="00B531A2" w:rsidP="00B531A2">
            <w:pPr>
              <w:jc w:val="both"/>
              <w:rPr>
                <w:rFonts w:ascii="Times New Roman" w:hAnsi="Times New Roman" w:cs="Times New Roman"/>
                <w:sz w:val="24"/>
                <w:szCs w:val="24"/>
                <w:lang w:val="ro-RO"/>
              </w:rPr>
            </w:pPr>
          </w:p>
        </w:tc>
        <w:tc>
          <w:tcPr>
            <w:tcW w:w="2126" w:type="dxa"/>
            <w:shd w:val="clear" w:color="auto" w:fill="auto"/>
          </w:tcPr>
          <w:p w14:paraId="3B955B4F" w14:textId="77777777" w:rsidR="00B531A2" w:rsidRPr="00980BB2" w:rsidRDefault="00B531A2" w:rsidP="00B531A2">
            <w:pPr>
              <w:jc w:val="both"/>
              <w:rPr>
                <w:rFonts w:ascii="Times New Roman" w:hAnsi="Times New Roman" w:cs="Times New Roman"/>
                <w:sz w:val="24"/>
                <w:szCs w:val="24"/>
                <w:lang w:val="ro-RO"/>
              </w:rPr>
            </w:pPr>
          </w:p>
        </w:tc>
      </w:tr>
    </w:tbl>
    <w:p w14:paraId="0F2B5D1E" w14:textId="77777777" w:rsidR="00B531A2" w:rsidRPr="004539CC" w:rsidRDefault="00B531A2" w:rsidP="00C843CF">
      <w:pPr>
        <w:jc w:val="both"/>
        <w:rPr>
          <w:rFonts w:ascii="Times New Roman" w:hAnsi="Times New Roman" w:cs="Times New Roman"/>
          <w:sz w:val="24"/>
          <w:szCs w:val="24"/>
          <w:lang w:val="it-IT"/>
        </w:rPr>
      </w:pPr>
    </w:p>
    <w:p w14:paraId="0DA00591" w14:textId="77777777" w:rsidR="00B531A2" w:rsidRPr="004539CC" w:rsidRDefault="00B531A2" w:rsidP="00C843CF">
      <w:pPr>
        <w:jc w:val="both"/>
        <w:rPr>
          <w:rFonts w:ascii="Times New Roman" w:hAnsi="Times New Roman" w:cs="Times New Roman"/>
          <w:sz w:val="24"/>
          <w:szCs w:val="24"/>
          <w:lang w:val="it-IT"/>
        </w:rPr>
      </w:pPr>
    </w:p>
    <w:p w14:paraId="4F0251F5" w14:textId="77777777" w:rsidR="00B531A2" w:rsidRPr="004539CC" w:rsidRDefault="00B531A2" w:rsidP="00C843CF">
      <w:pPr>
        <w:jc w:val="both"/>
        <w:rPr>
          <w:rFonts w:ascii="Times New Roman" w:hAnsi="Times New Roman" w:cs="Times New Roman"/>
          <w:sz w:val="24"/>
          <w:szCs w:val="24"/>
          <w:lang w:val="it-IT"/>
        </w:rPr>
      </w:pPr>
    </w:p>
    <w:p w14:paraId="270F0C62" w14:textId="77777777" w:rsidR="00980BB2" w:rsidRPr="004539CC" w:rsidRDefault="00980BB2" w:rsidP="00C843CF">
      <w:pPr>
        <w:jc w:val="both"/>
        <w:rPr>
          <w:rFonts w:ascii="Times New Roman" w:hAnsi="Times New Roman" w:cs="Times New Roman"/>
          <w:sz w:val="24"/>
          <w:szCs w:val="24"/>
          <w:lang w:val="it-IT"/>
        </w:rPr>
      </w:pPr>
    </w:p>
    <w:p w14:paraId="075AC00E" w14:textId="77777777" w:rsidR="00DD0CF7" w:rsidRPr="004539CC" w:rsidRDefault="00DD0CF7" w:rsidP="00C843CF">
      <w:pPr>
        <w:jc w:val="both"/>
        <w:rPr>
          <w:rFonts w:ascii="Times New Roman" w:hAnsi="Times New Roman" w:cs="Times New Roman"/>
          <w:b/>
          <w:sz w:val="24"/>
          <w:szCs w:val="24"/>
          <w:lang w:val="it-IT"/>
        </w:rPr>
      </w:pPr>
      <w:r w:rsidRPr="004539CC">
        <w:rPr>
          <w:rFonts w:ascii="Times New Roman" w:hAnsi="Times New Roman" w:cs="Times New Roman"/>
          <w:b/>
          <w:sz w:val="24"/>
          <w:szCs w:val="24"/>
          <w:lang w:val="it-IT"/>
        </w:rPr>
        <w:t>Estimarea cheltuielilor fixe și variabile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2551"/>
        <w:gridCol w:w="1667"/>
      </w:tblGrid>
      <w:tr w:rsidR="00980BB2" w:rsidRPr="004539CC" w14:paraId="717AF04D" w14:textId="77777777" w:rsidTr="003B6866">
        <w:trPr>
          <w:tblHeader/>
        </w:trPr>
        <w:tc>
          <w:tcPr>
            <w:tcW w:w="5070" w:type="dxa"/>
            <w:shd w:val="clear" w:color="auto" w:fill="auto"/>
          </w:tcPr>
          <w:p w14:paraId="3F869242" w14:textId="77777777" w:rsidR="00980BB2" w:rsidRPr="004539CC" w:rsidRDefault="00980BB2" w:rsidP="00980BB2">
            <w:pPr>
              <w:jc w:val="both"/>
              <w:rPr>
                <w:rFonts w:ascii="Times New Roman" w:hAnsi="Times New Roman" w:cs="Times New Roman"/>
                <w:b/>
                <w:bCs/>
                <w:sz w:val="24"/>
                <w:szCs w:val="24"/>
                <w:lang w:val="ro-RO"/>
              </w:rPr>
            </w:pPr>
            <w:r w:rsidRPr="004539CC">
              <w:rPr>
                <w:rFonts w:ascii="Times New Roman" w:hAnsi="Times New Roman" w:cs="Times New Roman"/>
                <w:b/>
                <w:bCs/>
                <w:sz w:val="24"/>
                <w:szCs w:val="24"/>
                <w:lang w:val="ro-RO"/>
              </w:rPr>
              <w:t xml:space="preserve">Cheltuieli de producţie directe </w:t>
            </w:r>
          </w:p>
        </w:tc>
        <w:tc>
          <w:tcPr>
            <w:tcW w:w="2551" w:type="dxa"/>
            <w:shd w:val="clear" w:color="auto" w:fill="auto"/>
          </w:tcPr>
          <w:p w14:paraId="28A5B828" w14:textId="77777777" w:rsidR="00980BB2" w:rsidRPr="004539CC" w:rsidRDefault="00980BB2" w:rsidP="00980BB2">
            <w:pPr>
              <w:jc w:val="both"/>
              <w:rPr>
                <w:rFonts w:ascii="Times New Roman" w:hAnsi="Times New Roman" w:cs="Times New Roman"/>
                <w:b/>
                <w:sz w:val="24"/>
                <w:szCs w:val="24"/>
                <w:lang w:val="ro-RO"/>
              </w:rPr>
            </w:pPr>
            <w:r w:rsidRPr="004539CC">
              <w:rPr>
                <w:rFonts w:ascii="Times New Roman" w:hAnsi="Times New Roman" w:cs="Times New Roman"/>
                <w:b/>
                <w:sz w:val="24"/>
                <w:szCs w:val="24"/>
                <w:lang w:val="ro-RO"/>
              </w:rPr>
              <w:t>Suma</w:t>
            </w:r>
          </w:p>
          <w:p w14:paraId="7896A9A0" w14:textId="77777777" w:rsidR="00980BB2" w:rsidRPr="004539CC" w:rsidRDefault="00980BB2" w:rsidP="00980BB2">
            <w:pPr>
              <w:jc w:val="both"/>
              <w:rPr>
                <w:rFonts w:ascii="Times New Roman" w:hAnsi="Times New Roman" w:cs="Times New Roman"/>
                <w:b/>
                <w:sz w:val="24"/>
                <w:szCs w:val="24"/>
                <w:lang w:val="ro-RO"/>
              </w:rPr>
            </w:pPr>
            <w:r w:rsidRPr="004539CC">
              <w:rPr>
                <w:rFonts w:ascii="Times New Roman" w:hAnsi="Times New Roman" w:cs="Times New Roman"/>
                <w:b/>
                <w:sz w:val="24"/>
                <w:szCs w:val="24"/>
                <w:lang w:val="ro-RO"/>
              </w:rPr>
              <w:t>Mii Lei</w:t>
            </w:r>
          </w:p>
        </w:tc>
        <w:tc>
          <w:tcPr>
            <w:tcW w:w="1667" w:type="dxa"/>
            <w:shd w:val="clear" w:color="auto" w:fill="auto"/>
          </w:tcPr>
          <w:p w14:paraId="46F649D3" w14:textId="77777777" w:rsidR="00980BB2" w:rsidRPr="004539CC" w:rsidRDefault="00980BB2" w:rsidP="00980BB2">
            <w:pPr>
              <w:jc w:val="both"/>
              <w:rPr>
                <w:rFonts w:ascii="Times New Roman" w:hAnsi="Times New Roman" w:cs="Times New Roman"/>
                <w:b/>
                <w:sz w:val="24"/>
                <w:szCs w:val="24"/>
                <w:lang w:val="ro-RO"/>
              </w:rPr>
            </w:pPr>
            <w:r w:rsidRPr="004539CC">
              <w:rPr>
                <w:rFonts w:ascii="Times New Roman" w:hAnsi="Times New Roman" w:cs="Times New Roman"/>
                <w:b/>
                <w:sz w:val="24"/>
                <w:szCs w:val="24"/>
                <w:lang w:val="ro-RO"/>
              </w:rPr>
              <w:t>% din total cheltuieli</w:t>
            </w:r>
          </w:p>
        </w:tc>
      </w:tr>
      <w:tr w:rsidR="00980BB2" w:rsidRPr="004539CC" w14:paraId="4E73B768" w14:textId="77777777" w:rsidTr="003B6866">
        <w:tc>
          <w:tcPr>
            <w:tcW w:w="5070" w:type="dxa"/>
            <w:shd w:val="clear" w:color="auto" w:fill="auto"/>
          </w:tcPr>
          <w:p w14:paraId="1461B336" w14:textId="77777777" w:rsidR="00980BB2" w:rsidRPr="004539CC" w:rsidRDefault="00980BB2"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Materii prime</w:t>
            </w:r>
          </w:p>
        </w:tc>
        <w:tc>
          <w:tcPr>
            <w:tcW w:w="2551" w:type="dxa"/>
            <w:shd w:val="clear" w:color="auto" w:fill="auto"/>
          </w:tcPr>
          <w:p w14:paraId="0324CE33" w14:textId="77777777" w:rsidR="00980BB2" w:rsidRPr="004539CC" w:rsidRDefault="0006202C"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w:t>
            </w:r>
          </w:p>
        </w:tc>
        <w:tc>
          <w:tcPr>
            <w:tcW w:w="1667" w:type="dxa"/>
            <w:shd w:val="clear" w:color="auto" w:fill="auto"/>
          </w:tcPr>
          <w:p w14:paraId="36073B1E" w14:textId="77777777" w:rsidR="00980BB2" w:rsidRPr="004539CC" w:rsidRDefault="00980BB2" w:rsidP="00980BB2">
            <w:pPr>
              <w:jc w:val="both"/>
              <w:rPr>
                <w:rFonts w:ascii="Times New Roman" w:hAnsi="Times New Roman" w:cs="Times New Roman"/>
                <w:sz w:val="24"/>
                <w:szCs w:val="24"/>
                <w:lang w:val="ro-RO"/>
              </w:rPr>
            </w:pPr>
          </w:p>
        </w:tc>
      </w:tr>
      <w:tr w:rsidR="00980BB2" w:rsidRPr="004539CC" w14:paraId="1FE432CF" w14:textId="77777777" w:rsidTr="003B6866">
        <w:tc>
          <w:tcPr>
            <w:tcW w:w="5070" w:type="dxa"/>
            <w:shd w:val="clear" w:color="auto" w:fill="auto"/>
          </w:tcPr>
          <w:p w14:paraId="484FE287" w14:textId="77777777" w:rsidR="00980BB2" w:rsidRPr="004539CC" w:rsidRDefault="00980BB2"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Materiale auxiliare</w:t>
            </w:r>
          </w:p>
        </w:tc>
        <w:tc>
          <w:tcPr>
            <w:tcW w:w="2551" w:type="dxa"/>
            <w:shd w:val="clear" w:color="auto" w:fill="auto"/>
          </w:tcPr>
          <w:p w14:paraId="3BB23567" w14:textId="77777777" w:rsidR="00980BB2" w:rsidRPr="004539CC" w:rsidRDefault="0006202C"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10</w:t>
            </w:r>
          </w:p>
        </w:tc>
        <w:tc>
          <w:tcPr>
            <w:tcW w:w="1667" w:type="dxa"/>
            <w:shd w:val="clear" w:color="auto" w:fill="auto"/>
          </w:tcPr>
          <w:p w14:paraId="3EB77A86" w14:textId="77777777" w:rsidR="00980BB2" w:rsidRPr="004539CC" w:rsidRDefault="00980BB2" w:rsidP="00980BB2">
            <w:pPr>
              <w:jc w:val="both"/>
              <w:rPr>
                <w:rFonts w:ascii="Times New Roman" w:hAnsi="Times New Roman" w:cs="Times New Roman"/>
                <w:sz w:val="24"/>
                <w:szCs w:val="24"/>
                <w:lang w:val="ro-RO"/>
              </w:rPr>
            </w:pPr>
          </w:p>
        </w:tc>
      </w:tr>
      <w:tr w:rsidR="00980BB2" w:rsidRPr="004539CC" w14:paraId="0DC889C2" w14:textId="77777777" w:rsidTr="003B6866">
        <w:tc>
          <w:tcPr>
            <w:tcW w:w="5070" w:type="dxa"/>
            <w:shd w:val="clear" w:color="auto" w:fill="auto"/>
          </w:tcPr>
          <w:p w14:paraId="107DF7A8" w14:textId="77777777" w:rsidR="00980BB2" w:rsidRPr="004539CC" w:rsidRDefault="00980BB2"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Manoperă directă (salarii + taxe şi contribuţii sociale)</w:t>
            </w:r>
          </w:p>
        </w:tc>
        <w:tc>
          <w:tcPr>
            <w:tcW w:w="2551" w:type="dxa"/>
            <w:shd w:val="clear" w:color="auto" w:fill="auto"/>
          </w:tcPr>
          <w:p w14:paraId="4B92B44F" w14:textId="77777777" w:rsidR="00980BB2" w:rsidRPr="004539CC" w:rsidRDefault="0006202C"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200</w:t>
            </w:r>
          </w:p>
        </w:tc>
        <w:tc>
          <w:tcPr>
            <w:tcW w:w="1667" w:type="dxa"/>
            <w:shd w:val="clear" w:color="auto" w:fill="auto"/>
          </w:tcPr>
          <w:p w14:paraId="561C1117" w14:textId="77777777" w:rsidR="00980BB2" w:rsidRPr="004539CC" w:rsidRDefault="00980BB2" w:rsidP="00980BB2">
            <w:pPr>
              <w:jc w:val="both"/>
              <w:rPr>
                <w:rFonts w:ascii="Times New Roman" w:hAnsi="Times New Roman" w:cs="Times New Roman"/>
                <w:sz w:val="24"/>
                <w:szCs w:val="24"/>
                <w:lang w:val="ro-RO"/>
              </w:rPr>
            </w:pPr>
          </w:p>
        </w:tc>
      </w:tr>
      <w:tr w:rsidR="00980BB2" w:rsidRPr="004539CC" w14:paraId="31DC4B11" w14:textId="77777777" w:rsidTr="003B6866">
        <w:tc>
          <w:tcPr>
            <w:tcW w:w="5070" w:type="dxa"/>
            <w:shd w:val="clear" w:color="auto" w:fill="auto"/>
          </w:tcPr>
          <w:p w14:paraId="61598841" w14:textId="77777777" w:rsidR="00980BB2" w:rsidRPr="004539CC" w:rsidRDefault="00980BB2"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Energie, alte utilităţi</w:t>
            </w:r>
          </w:p>
        </w:tc>
        <w:tc>
          <w:tcPr>
            <w:tcW w:w="2551" w:type="dxa"/>
            <w:shd w:val="clear" w:color="auto" w:fill="auto"/>
          </w:tcPr>
          <w:p w14:paraId="42CD08F8" w14:textId="77777777" w:rsidR="00980BB2" w:rsidRPr="004539CC" w:rsidRDefault="0006202C"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15</w:t>
            </w:r>
          </w:p>
        </w:tc>
        <w:tc>
          <w:tcPr>
            <w:tcW w:w="1667" w:type="dxa"/>
            <w:shd w:val="clear" w:color="auto" w:fill="auto"/>
          </w:tcPr>
          <w:p w14:paraId="4EDDE663" w14:textId="77777777" w:rsidR="00980BB2" w:rsidRPr="004539CC" w:rsidRDefault="00980BB2" w:rsidP="00980BB2">
            <w:pPr>
              <w:jc w:val="both"/>
              <w:rPr>
                <w:rFonts w:ascii="Times New Roman" w:hAnsi="Times New Roman" w:cs="Times New Roman"/>
                <w:sz w:val="24"/>
                <w:szCs w:val="24"/>
                <w:lang w:val="ro-RO"/>
              </w:rPr>
            </w:pPr>
          </w:p>
        </w:tc>
      </w:tr>
      <w:tr w:rsidR="00980BB2" w:rsidRPr="004539CC" w14:paraId="77FB4E01" w14:textId="77777777" w:rsidTr="003B6866">
        <w:tc>
          <w:tcPr>
            <w:tcW w:w="5070" w:type="dxa"/>
            <w:shd w:val="clear" w:color="auto" w:fill="auto"/>
          </w:tcPr>
          <w:p w14:paraId="6B38A29D" w14:textId="77777777" w:rsidR="00980BB2" w:rsidRPr="004539CC" w:rsidRDefault="00980BB2"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Subansamble</w:t>
            </w:r>
          </w:p>
        </w:tc>
        <w:tc>
          <w:tcPr>
            <w:tcW w:w="2551" w:type="dxa"/>
            <w:shd w:val="clear" w:color="auto" w:fill="auto"/>
          </w:tcPr>
          <w:p w14:paraId="76C36043" w14:textId="77777777" w:rsidR="00980BB2" w:rsidRPr="004539CC" w:rsidRDefault="0006202C"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2</w:t>
            </w:r>
          </w:p>
        </w:tc>
        <w:tc>
          <w:tcPr>
            <w:tcW w:w="1667" w:type="dxa"/>
            <w:shd w:val="clear" w:color="auto" w:fill="auto"/>
          </w:tcPr>
          <w:p w14:paraId="4050D4AA" w14:textId="77777777" w:rsidR="00980BB2" w:rsidRPr="004539CC" w:rsidRDefault="00980BB2" w:rsidP="00980BB2">
            <w:pPr>
              <w:jc w:val="both"/>
              <w:rPr>
                <w:rFonts w:ascii="Times New Roman" w:hAnsi="Times New Roman" w:cs="Times New Roman"/>
                <w:sz w:val="24"/>
                <w:szCs w:val="24"/>
                <w:lang w:val="ro-RO"/>
              </w:rPr>
            </w:pPr>
          </w:p>
        </w:tc>
      </w:tr>
      <w:tr w:rsidR="00980BB2" w:rsidRPr="004539CC" w14:paraId="58896607" w14:textId="77777777" w:rsidTr="003B6866">
        <w:tc>
          <w:tcPr>
            <w:tcW w:w="5070" w:type="dxa"/>
            <w:shd w:val="clear" w:color="auto" w:fill="auto"/>
          </w:tcPr>
          <w:p w14:paraId="7EEC6ACE" w14:textId="77777777" w:rsidR="00980BB2" w:rsidRPr="004539CC" w:rsidRDefault="00980BB2"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Servicii sau lucrări subcontractate</w:t>
            </w:r>
          </w:p>
        </w:tc>
        <w:tc>
          <w:tcPr>
            <w:tcW w:w="2551" w:type="dxa"/>
            <w:shd w:val="clear" w:color="auto" w:fill="auto"/>
          </w:tcPr>
          <w:p w14:paraId="4ECA5726" w14:textId="77777777" w:rsidR="00980BB2" w:rsidRPr="004539CC" w:rsidRDefault="0006202C"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10</w:t>
            </w:r>
          </w:p>
        </w:tc>
        <w:tc>
          <w:tcPr>
            <w:tcW w:w="1667" w:type="dxa"/>
            <w:shd w:val="clear" w:color="auto" w:fill="auto"/>
          </w:tcPr>
          <w:p w14:paraId="437E1F73" w14:textId="77777777" w:rsidR="00980BB2" w:rsidRPr="004539CC" w:rsidRDefault="00980BB2" w:rsidP="00980BB2">
            <w:pPr>
              <w:jc w:val="both"/>
              <w:rPr>
                <w:rFonts w:ascii="Times New Roman" w:hAnsi="Times New Roman" w:cs="Times New Roman"/>
                <w:sz w:val="24"/>
                <w:szCs w:val="24"/>
                <w:lang w:val="ro-RO"/>
              </w:rPr>
            </w:pPr>
          </w:p>
        </w:tc>
      </w:tr>
      <w:tr w:rsidR="00980BB2" w:rsidRPr="004539CC" w14:paraId="0053D0BF" w14:textId="77777777" w:rsidTr="003B6866">
        <w:tc>
          <w:tcPr>
            <w:tcW w:w="5070" w:type="dxa"/>
            <w:shd w:val="clear" w:color="auto" w:fill="auto"/>
          </w:tcPr>
          <w:p w14:paraId="2A1BFFEC" w14:textId="77777777" w:rsidR="00980BB2" w:rsidRPr="004539CC" w:rsidRDefault="00980BB2" w:rsidP="0006202C">
            <w:pPr>
              <w:jc w:val="both"/>
              <w:rPr>
                <w:rFonts w:ascii="Times New Roman" w:hAnsi="Times New Roman" w:cs="Times New Roman"/>
                <w:sz w:val="24"/>
                <w:szCs w:val="24"/>
                <w:lang w:val="ga-IE"/>
              </w:rPr>
            </w:pPr>
            <w:r w:rsidRPr="004539CC">
              <w:rPr>
                <w:rFonts w:ascii="Times New Roman" w:hAnsi="Times New Roman" w:cs="Times New Roman"/>
                <w:sz w:val="24"/>
                <w:szCs w:val="24"/>
                <w:lang w:val="ro-RO"/>
              </w:rPr>
              <w:t xml:space="preserve">Alte cheltuieli directe </w:t>
            </w:r>
          </w:p>
        </w:tc>
        <w:tc>
          <w:tcPr>
            <w:tcW w:w="2551" w:type="dxa"/>
            <w:shd w:val="clear" w:color="auto" w:fill="auto"/>
          </w:tcPr>
          <w:p w14:paraId="0F35D15C" w14:textId="77777777" w:rsidR="00980BB2" w:rsidRPr="004539CC" w:rsidRDefault="0006202C"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w:t>
            </w:r>
          </w:p>
        </w:tc>
        <w:tc>
          <w:tcPr>
            <w:tcW w:w="1667" w:type="dxa"/>
            <w:shd w:val="clear" w:color="auto" w:fill="auto"/>
          </w:tcPr>
          <w:p w14:paraId="1EAD7AFC" w14:textId="77777777" w:rsidR="00980BB2" w:rsidRPr="004539CC" w:rsidRDefault="00980BB2" w:rsidP="00980BB2">
            <w:pPr>
              <w:jc w:val="both"/>
              <w:rPr>
                <w:rFonts w:ascii="Times New Roman" w:hAnsi="Times New Roman" w:cs="Times New Roman"/>
                <w:sz w:val="24"/>
                <w:szCs w:val="24"/>
                <w:lang w:val="ro-RO"/>
              </w:rPr>
            </w:pPr>
          </w:p>
        </w:tc>
      </w:tr>
      <w:tr w:rsidR="00980BB2" w:rsidRPr="004539CC" w14:paraId="7B3B64D8" w14:textId="77777777" w:rsidTr="003B6866">
        <w:tc>
          <w:tcPr>
            <w:tcW w:w="5070" w:type="dxa"/>
            <w:shd w:val="clear" w:color="auto" w:fill="auto"/>
          </w:tcPr>
          <w:p w14:paraId="2A7BCF88" w14:textId="77777777" w:rsidR="00980BB2" w:rsidRPr="004539CC" w:rsidRDefault="00980BB2" w:rsidP="00980BB2">
            <w:pPr>
              <w:jc w:val="both"/>
              <w:rPr>
                <w:rFonts w:ascii="Times New Roman" w:hAnsi="Times New Roman" w:cs="Times New Roman"/>
                <w:i/>
                <w:sz w:val="24"/>
                <w:szCs w:val="24"/>
                <w:lang w:val="ga-IE"/>
              </w:rPr>
            </w:pPr>
            <w:r w:rsidRPr="004539CC">
              <w:rPr>
                <w:rFonts w:ascii="Times New Roman" w:hAnsi="Times New Roman" w:cs="Times New Roman"/>
                <w:i/>
                <w:sz w:val="24"/>
                <w:szCs w:val="24"/>
                <w:lang w:val="ga-IE"/>
              </w:rPr>
              <w:t>Total cheltuieli directe</w:t>
            </w:r>
          </w:p>
        </w:tc>
        <w:tc>
          <w:tcPr>
            <w:tcW w:w="2551" w:type="dxa"/>
            <w:shd w:val="clear" w:color="auto" w:fill="auto"/>
          </w:tcPr>
          <w:p w14:paraId="6AD56B52" w14:textId="77777777" w:rsidR="00980BB2" w:rsidRPr="004539CC" w:rsidRDefault="0006202C"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237</w:t>
            </w:r>
          </w:p>
        </w:tc>
        <w:tc>
          <w:tcPr>
            <w:tcW w:w="1667" w:type="dxa"/>
            <w:shd w:val="clear" w:color="auto" w:fill="auto"/>
          </w:tcPr>
          <w:p w14:paraId="18832BFE" w14:textId="77777777" w:rsidR="00980BB2" w:rsidRPr="004539CC" w:rsidRDefault="00980BB2" w:rsidP="00980BB2">
            <w:pPr>
              <w:jc w:val="both"/>
              <w:rPr>
                <w:rFonts w:ascii="Times New Roman" w:hAnsi="Times New Roman" w:cs="Times New Roman"/>
                <w:sz w:val="24"/>
                <w:szCs w:val="24"/>
                <w:lang w:val="ro-RO"/>
              </w:rPr>
            </w:pPr>
          </w:p>
        </w:tc>
      </w:tr>
      <w:tr w:rsidR="00980BB2" w:rsidRPr="004539CC" w14:paraId="60291248" w14:textId="77777777" w:rsidTr="003B6866">
        <w:tc>
          <w:tcPr>
            <w:tcW w:w="5070" w:type="dxa"/>
            <w:shd w:val="clear" w:color="auto" w:fill="auto"/>
          </w:tcPr>
          <w:p w14:paraId="3098ADCD" w14:textId="77777777" w:rsidR="00980BB2" w:rsidRPr="004539CC" w:rsidRDefault="00980BB2" w:rsidP="00980BB2">
            <w:pPr>
              <w:jc w:val="both"/>
              <w:rPr>
                <w:rFonts w:ascii="Times New Roman" w:hAnsi="Times New Roman" w:cs="Times New Roman"/>
                <w:b/>
                <w:bCs/>
                <w:sz w:val="24"/>
                <w:szCs w:val="24"/>
                <w:lang w:val="ro-RO"/>
              </w:rPr>
            </w:pPr>
            <w:r w:rsidRPr="004539CC">
              <w:rPr>
                <w:rFonts w:ascii="Times New Roman" w:hAnsi="Times New Roman" w:cs="Times New Roman"/>
                <w:b/>
                <w:bCs/>
                <w:sz w:val="24"/>
                <w:szCs w:val="24"/>
                <w:lang w:val="ro-RO"/>
              </w:rPr>
              <w:lastRenderedPageBreak/>
              <w:t>Cheltuieli de producţie indirecte</w:t>
            </w:r>
          </w:p>
        </w:tc>
        <w:tc>
          <w:tcPr>
            <w:tcW w:w="2551" w:type="dxa"/>
            <w:shd w:val="clear" w:color="auto" w:fill="auto"/>
          </w:tcPr>
          <w:p w14:paraId="6C506AB6" w14:textId="77777777" w:rsidR="00980BB2" w:rsidRPr="004539CC" w:rsidRDefault="00980BB2" w:rsidP="00980BB2">
            <w:pPr>
              <w:jc w:val="both"/>
              <w:rPr>
                <w:rFonts w:ascii="Times New Roman" w:hAnsi="Times New Roman" w:cs="Times New Roman"/>
                <w:b/>
                <w:sz w:val="24"/>
                <w:szCs w:val="24"/>
                <w:lang w:val="ro-RO"/>
              </w:rPr>
            </w:pPr>
            <w:r w:rsidRPr="004539CC">
              <w:rPr>
                <w:rFonts w:ascii="Times New Roman" w:hAnsi="Times New Roman" w:cs="Times New Roman"/>
                <w:b/>
                <w:sz w:val="24"/>
                <w:szCs w:val="24"/>
                <w:lang w:val="ro-RO"/>
              </w:rPr>
              <w:t>Suma</w:t>
            </w:r>
          </w:p>
          <w:p w14:paraId="641AAEC4" w14:textId="77777777" w:rsidR="00980BB2" w:rsidRPr="004539CC" w:rsidRDefault="00980BB2" w:rsidP="00980BB2">
            <w:pPr>
              <w:jc w:val="both"/>
              <w:rPr>
                <w:rFonts w:ascii="Times New Roman" w:hAnsi="Times New Roman" w:cs="Times New Roman"/>
                <w:b/>
                <w:sz w:val="24"/>
                <w:szCs w:val="24"/>
                <w:lang w:val="ro-RO"/>
              </w:rPr>
            </w:pPr>
            <w:r w:rsidRPr="004539CC">
              <w:rPr>
                <w:rFonts w:ascii="Times New Roman" w:hAnsi="Times New Roman" w:cs="Times New Roman"/>
                <w:b/>
                <w:sz w:val="24"/>
                <w:szCs w:val="24"/>
                <w:lang w:val="ro-RO"/>
              </w:rPr>
              <w:t>Mii Lei</w:t>
            </w:r>
          </w:p>
        </w:tc>
        <w:tc>
          <w:tcPr>
            <w:tcW w:w="1667" w:type="dxa"/>
            <w:shd w:val="clear" w:color="auto" w:fill="auto"/>
          </w:tcPr>
          <w:p w14:paraId="6EAF8FB5" w14:textId="77777777" w:rsidR="00980BB2" w:rsidRPr="004539CC" w:rsidRDefault="00980BB2" w:rsidP="00980BB2">
            <w:pPr>
              <w:jc w:val="both"/>
              <w:rPr>
                <w:rFonts w:ascii="Times New Roman" w:hAnsi="Times New Roman" w:cs="Times New Roman"/>
                <w:b/>
                <w:sz w:val="24"/>
                <w:szCs w:val="24"/>
                <w:lang w:val="ro-RO"/>
              </w:rPr>
            </w:pPr>
            <w:r w:rsidRPr="004539CC">
              <w:rPr>
                <w:rFonts w:ascii="Times New Roman" w:hAnsi="Times New Roman" w:cs="Times New Roman"/>
                <w:b/>
                <w:sz w:val="24"/>
                <w:szCs w:val="24"/>
                <w:lang w:val="ro-RO"/>
              </w:rPr>
              <w:t>% din total cheltuieli</w:t>
            </w:r>
          </w:p>
        </w:tc>
      </w:tr>
      <w:tr w:rsidR="00980BB2" w:rsidRPr="004539CC" w14:paraId="448E69CD" w14:textId="77777777" w:rsidTr="003B6866">
        <w:tc>
          <w:tcPr>
            <w:tcW w:w="5070" w:type="dxa"/>
            <w:shd w:val="clear" w:color="auto" w:fill="auto"/>
          </w:tcPr>
          <w:p w14:paraId="22AF33FE" w14:textId="77777777" w:rsidR="00980BB2" w:rsidRPr="004539CC" w:rsidRDefault="00980BB2"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Administraţie / Management</w:t>
            </w:r>
          </w:p>
        </w:tc>
        <w:tc>
          <w:tcPr>
            <w:tcW w:w="2551" w:type="dxa"/>
            <w:shd w:val="clear" w:color="auto" w:fill="auto"/>
          </w:tcPr>
          <w:p w14:paraId="366A56F7" w14:textId="77777777" w:rsidR="00980BB2" w:rsidRPr="004539CC" w:rsidRDefault="0006202C"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w:t>
            </w:r>
          </w:p>
        </w:tc>
        <w:tc>
          <w:tcPr>
            <w:tcW w:w="1667" w:type="dxa"/>
            <w:shd w:val="clear" w:color="auto" w:fill="auto"/>
          </w:tcPr>
          <w:p w14:paraId="28970458" w14:textId="77777777" w:rsidR="00980BB2" w:rsidRPr="004539CC" w:rsidRDefault="00980BB2" w:rsidP="00980BB2">
            <w:pPr>
              <w:jc w:val="both"/>
              <w:rPr>
                <w:rFonts w:ascii="Times New Roman" w:hAnsi="Times New Roman" w:cs="Times New Roman"/>
                <w:sz w:val="24"/>
                <w:szCs w:val="24"/>
                <w:lang w:val="ro-RO"/>
              </w:rPr>
            </w:pPr>
          </w:p>
        </w:tc>
      </w:tr>
      <w:tr w:rsidR="00980BB2" w:rsidRPr="004539CC" w14:paraId="0CE6AE2D" w14:textId="77777777" w:rsidTr="003B6866">
        <w:tc>
          <w:tcPr>
            <w:tcW w:w="5070" w:type="dxa"/>
            <w:shd w:val="clear" w:color="auto" w:fill="auto"/>
          </w:tcPr>
          <w:p w14:paraId="267DC267" w14:textId="77777777" w:rsidR="00980BB2" w:rsidRPr="004539CC" w:rsidRDefault="00980BB2"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Cheltuieli de Birou / Secretariat</w:t>
            </w:r>
          </w:p>
        </w:tc>
        <w:tc>
          <w:tcPr>
            <w:tcW w:w="2551" w:type="dxa"/>
            <w:shd w:val="clear" w:color="auto" w:fill="auto"/>
          </w:tcPr>
          <w:p w14:paraId="4197B698" w14:textId="77777777" w:rsidR="00980BB2" w:rsidRPr="004539CC" w:rsidRDefault="0006202C"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w:t>
            </w:r>
          </w:p>
        </w:tc>
        <w:tc>
          <w:tcPr>
            <w:tcW w:w="1667" w:type="dxa"/>
            <w:shd w:val="clear" w:color="auto" w:fill="auto"/>
          </w:tcPr>
          <w:p w14:paraId="7444C280" w14:textId="77777777" w:rsidR="00980BB2" w:rsidRPr="004539CC" w:rsidRDefault="00980BB2" w:rsidP="00980BB2">
            <w:pPr>
              <w:jc w:val="both"/>
              <w:rPr>
                <w:rFonts w:ascii="Times New Roman" w:hAnsi="Times New Roman" w:cs="Times New Roman"/>
                <w:sz w:val="24"/>
                <w:szCs w:val="24"/>
                <w:lang w:val="ro-RO"/>
              </w:rPr>
            </w:pPr>
          </w:p>
        </w:tc>
      </w:tr>
      <w:tr w:rsidR="00980BB2" w:rsidRPr="004539CC" w14:paraId="2AE1DF97" w14:textId="77777777" w:rsidTr="003B6866">
        <w:tc>
          <w:tcPr>
            <w:tcW w:w="5070" w:type="dxa"/>
            <w:shd w:val="clear" w:color="auto" w:fill="auto"/>
          </w:tcPr>
          <w:p w14:paraId="08B4A9A0" w14:textId="77777777" w:rsidR="00980BB2" w:rsidRPr="004539CC" w:rsidRDefault="00980BB2"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Cheltuieli de Transport</w:t>
            </w:r>
          </w:p>
        </w:tc>
        <w:tc>
          <w:tcPr>
            <w:tcW w:w="2551" w:type="dxa"/>
            <w:shd w:val="clear" w:color="auto" w:fill="auto"/>
          </w:tcPr>
          <w:p w14:paraId="15DC1839" w14:textId="77777777" w:rsidR="00980BB2" w:rsidRPr="004539CC" w:rsidRDefault="0006202C"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10</w:t>
            </w:r>
          </w:p>
        </w:tc>
        <w:tc>
          <w:tcPr>
            <w:tcW w:w="1667" w:type="dxa"/>
            <w:shd w:val="clear" w:color="auto" w:fill="auto"/>
          </w:tcPr>
          <w:p w14:paraId="379A05EB" w14:textId="77777777" w:rsidR="00980BB2" w:rsidRPr="004539CC" w:rsidRDefault="00980BB2" w:rsidP="00980BB2">
            <w:pPr>
              <w:jc w:val="both"/>
              <w:rPr>
                <w:rFonts w:ascii="Times New Roman" w:hAnsi="Times New Roman" w:cs="Times New Roman"/>
                <w:sz w:val="24"/>
                <w:szCs w:val="24"/>
                <w:lang w:val="ro-RO"/>
              </w:rPr>
            </w:pPr>
          </w:p>
        </w:tc>
      </w:tr>
      <w:tr w:rsidR="00980BB2" w:rsidRPr="004539CC" w14:paraId="0E8444DF" w14:textId="77777777" w:rsidTr="003B6866">
        <w:tc>
          <w:tcPr>
            <w:tcW w:w="5070" w:type="dxa"/>
            <w:shd w:val="clear" w:color="auto" w:fill="auto"/>
          </w:tcPr>
          <w:p w14:paraId="364B67D1" w14:textId="77777777" w:rsidR="00980BB2" w:rsidRPr="004539CC" w:rsidRDefault="00980BB2"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Cheltuieli de Pază</w:t>
            </w:r>
          </w:p>
        </w:tc>
        <w:tc>
          <w:tcPr>
            <w:tcW w:w="2551" w:type="dxa"/>
            <w:shd w:val="clear" w:color="auto" w:fill="auto"/>
          </w:tcPr>
          <w:p w14:paraId="05DA8D1A" w14:textId="77777777" w:rsidR="00980BB2" w:rsidRPr="004539CC" w:rsidRDefault="0006202C"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w:t>
            </w:r>
          </w:p>
        </w:tc>
        <w:tc>
          <w:tcPr>
            <w:tcW w:w="1667" w:type="dxa"/>
            <w:shd w:val="clear" w:color="auto" w:fill="auto"/>
          </w:tcPr>
          <w:p w14:paraId="2C63DF8F" w14:textId="77777777" w:rsidR="00980BB2" w:rsidRPr="004539CC" w:rsidRDefault="00980BB2" w:rsidP="00980BB2">
            <w:pPr>
              <w:jc w:val="both"/>
              <w:rPr>
                <w:rFonts w:ascii="Times New Roman" w:hAnsi="Times New Roman" w:cs="Times New Roman"/>
                <w:sz w:val="24"/>
                <w:szCs w:val="24"/>
                <w:lang w:val="ro-RO"/>
              </w:rPr>
            </w:pPr>
          </w:p>
        </w:tc>
      </w:tr>
      <w:tr w:rsidR="00980BB2" w:rsidRPr="004539CC" w14:paraId="570A4477" w14:textId="77777777" w:rsidTr="003B6866">
        <w:tc>
          <w:tcPr>
            <w:tcW w:w="5070" w:type="dxa"/>
            <w:shd w:val="clear" w:color="auto" w:fill="auto"/>
          </w:tcPr>
          <w:p w14:paraId="0352E347" w14:textId="77777777" w:rsidR="00980BB2" w:rsidRPr="004539CC" w:rsidRDefault="00980BB2"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Cheltuieli de protecţia muncii şi a mediului</w:t>
            </w:r>
          </w:p>
        </w:tc>
        <w:tc>
          <w:tcPr>
            <w:tcW w:w="2551" w:type="dxa"/>
            <w:shd w:val="clear" w:color="auto" w:fill="auto"/>
          </w:tcPr>
          <w:p w14:paraId="1DE5BA1E" w14:textId="77777777" w:rsidR="00980BB2" w:rsidRPr="004539CC" w:rsidRDefault="0006202C"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5</w:t>
            </w:r>
          </w:p>
        </w:tc>
        <w:tc>
          <w:tcPr>
            <w:tcW w:w="1667" w:type="dxa"/>
            <w:shd w:val="clear" w:color="auto" w:fill="auto"/>
          </w:tcPr>
          <w:p w14:paraId="1121C188" w14:textId="77777777" w:rsidR="00980BB2" w:rsidRPr="004539CC" w:rsidRDefault="00980BB2" w:rsidP="00980BB2">
            <w:pPr>
              <w:jc w:val="both"/>
              <w:rPr>
                <w:rFonts w:ascii="Times New Roman" w:hAnsi="Times New Roman" w:cs="Times New Roman"/>
                <w:sz w:val="24"/>
                <w:szCs w:val="24"/>
                <w:lang w:val="ro-RO"/>
              </w:rPr>
            </w:pPr>
          </w:p>
        </w:tc>
      </w:tr>
      <w:tr w:rsidR="00980BB2" w:rsidRPr="004539CC" w14:paraId="12C999B8" w14:textId="77777777" w:rsidTr="003B6866">
        <w:tc>
          <w:tcPr>
            <w:tcW w:w="5070" w:type="dxa"/>
            <w:shd w:val="clear" w:color="auto" w:fill="auto"/>
          </w:tcPr>
          <w:p w14:paraId="3FF15CB3" w14:textId="77777777" w:rsidR="00980BB2" w:rsidRPr="004539CC" w:rsidRDefault="00980BB2"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Alte chetuieli indirecte</w:t>
            </w:r>
          </w:p>
        </w:tc>
        <w:tc>
          <w:tcPr>
            <w:tcW w:w="2551" w:type="dxa"/>
            <w:shd w:val="clear" w:color="auto" w:fill="auto"/>
          </w:tcPr>
          <w:p w14:paraId="297E2635" w14:textId="77777777" w:rsidR="00980BB2" w:rsidRPr="004539CC" w:rsidRDefault="0006202C"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w:t>
            </w:r>
          </w:p>
        </w:tc>
        <w:tc>
          <w:tcPr>
            <w:tcW w:w="1667" w:type="dxa"/>
            <w:shd w:val="clear" w:color="auto" w:fill="auto"/>
          </w:tcPr>
          <w:p w14:paraId="678C774C" w14:textId="77777777" w:rsidR="00980BB2" w:rsidRPr="004539CC" w:rsidRDefault="00980BB2" w:rsidP="00980BB2">
            <w:pPr>
              <w:jc w:val="both"/>
              <w:rPr>
                <w:rFonts w:ascii="Times New Roman" w:hAnsi="Times New Roman" w:cs="Times New Roman"/>
                <w:sz w:val="24"/>
                <w:szCs w:val="24"/>
                <w:lang w:val="ro-RO"/>
              </w:rPr>
            </w:pPr>
          </w:p>
        </w:tc>
      </w:tr>
      <w:tr w:rsidR="00980BB2" w:rsidRPr="004539CC" w14:paraId="151B716C" w14:textId="77777777" w:rsidTr="003B6866">
        <w:tc>
          <w:tcPr>
            <w:tcW w:w="5070" w:type="dxa"/>
            <w:shd w:val="clear" w:color="auto" w:fill="auto"/>
          </w:tcPr>
          <w:p w14:paraId="5B1AEC07" w14:textId="77777777" w:rsidR="00980BB2" w:rsidRPr="004539CC" w:rsidRDefault="00980BB2" w:rsidP="00980BB2">
            <w:pPr>
              <w:jc w:val="both"/>
              <w:rPr>
                <w:rFonts w:ascii="Times New Roman" w:hAnsi="Times New Roman" w:cs="Times New Roman"/>
                <w:i/>
                <w:sz w:val="24"/>
                <w:szCs w:val="24"/>
                <w:lang w:val="ga-IE"/>
              </w:rPr>
            </w:pPr>
            <w:r w:rsidRPr="004539CC">
              <w:rPr>
                <w:rFonts w:ascii="Times New Roman" w:hAnsi="Times New Roman" w:cs="Times New Roman"/>
                <w:i/>
                <w:sz w:val="24"/>
                <w:szCs w:val="24"/>
                <w:lang w:val="ga-IE"/>
              </w:rPr>
              <w:t>Tot</w:t>
            </w:r>
            <w:r w:rsidR="0006202C" w:rsidRPr="004539CC">
              <w:rPr>
                <w:rFonts w:ascii="Times New Roman" w:hAnsi="Times New Roman" w:cs="Times New Roman"/>
                <w:i/>
                <w:sz w:val="24"/>
                <w:szCs w:val="24"/>
                <w:lang w:val="ga-IE"/>
              </w:rPr>
              <w:t xml:space="preserve">al cheltuieli indirecte </w:t>
            </w:r>
          </w:p>
        </w:tc>
        <w:tc>
          <w:tcPr>
            <w:tcW w:w="2551" w:type="dxa"/>
            <w:shd w:val="clear" w:color="auto" w:fill="auto"/>
          </w:tcPr>
          <w:p w14:paraId="32DDAD9F" w14:textId="77777777" w:rsidR="00980BB2" w:rsidRPr="004539CC" w:rsidRDefault="0006202C"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15</w:t>
            </w:r>
          </w:p>
        </w:tc>
        <w:tc>
          <w:tcPr>
            <w:tcW w:w="1667" w:type="dxa"/>
            <w:shd w:val="clear" w:color="auto" w:fill="auto"/>
          </w:tcPr>
          <w:p w14:paraId="7D5A87DF" w14:textId="77777777" w:rsidR="00980BB2" w:rsidRPr="004539CC" w:rsidRDefault="00980BB2" w:rsidP="00980BB2">
            <w:pPr>
              <w:jc w:val="both"/>
              <w:rPr>
                <w:rFonts w:ascii="Times New Roman" w:hAnsi="Times New Roman" w:cs="Times New Roman"/>
                <w:sz w:val="24"/>
                <w:szCs w:val="24"/>
                <w:lang w:val="ro-RO"/>
              </w:rPr>
            </w:pPr>
          </w:p>
        </w:tc>
      </w:tr>
      <w:tr w:rsidR="00980BB2" w:rsidRPr="004539CC" w14:paraId="4DC66B30" w14:textId="77777777" w:rsidTr="003B6866">
        <w:tc>
          <w:tcPr>
            <w:tcW w:w="5070" w:type="dxa"/>
            <w:shd w:val="clear" w:color="auto" w:fill="auto"/>
          </w:tcPr>
          <w:p w14:paraId="58DAF601" w14:textId="77777777" w:rsidR="00980BB2" w:rsidRPr="004539CC" w:rsidRDefault="00980BB2" w:rsidP="00980BB2">
            <w:pPr>
              <w:jc w:val="both"/>
              <w:rPr>
                <w:rFonts w:ascii="Times New Roman" w:hAnsi="Times New Roman" w:cs="Times New Roman"/>
                <w:sz w:val="24"/>
                <w:szCs w:val="24"/>
                <w:lang w:val="ro-RO"/>
              </w:rPr>
            </w:pPr>
            <w:r w:rsidRPr="004539CC">
              <w:rPr>
                <w:rFonts w:ascii="Times New Roman" w:hAnsi="Times New Roman" w:cs="Times New Roman"/>
                <w:b/>
                <w:bCs/>
                <w:sz w:val="24"/>
                <w:szCs w:val="24"/>
                <w:lang w:val="ro-RO"/>
              </w:rPr>
              <w:t>TOTAL</w:t>
            </w:r>
          </w:p>
        </w:tc>
        <w:tc>
          <w:tcPr>
            <w:tcW w:w="2551" w:type="dxa"/>
            <w:shd w:val="clear" w:color="auto" w:fill="auto"/>
          </w:tcPr>
          <w:p w14:paraId="631C5FED" w14:textId="77777777" w:rsidR="00980BB2" w:rsidRPr="004539CC" w:rsidRDefault="00980BB2" w:rsidP="00980BB2">
            <w:pPr>
              <w:jc w:val="both"/>
              <w:rPr>
                <w:rFonts w:ascii="Times New Roman" w:hAnsi="Times New Roman" w:cs="Times New Roman"/>
                <w:sz w:val="24"/>
                <w:szCs w:val="24"/>
                <w:lang w:val="ro-RO"/>
              </w:rPr>
            </w:pPr>
          </w:p>
        </w:tc>
        <w:tc>
          <w:tcPr>
            <w:tcW w:w="1667" w:type="dxa"/>
            <w:shd w:val="clear" w:color="auto" w:fill="auto"/>
          </w:tcPr>
          <w:p w14:paraId="5298DF96" w14:textId="77777777" w:rsidR="00980BB2" w:rsidRPr="004539CC" w:rsidRDefault="00980BB2" w:rsidP="00980BB2">
            <w:pPr>
              <w:jc w:val="both"/>
              <w:rPr>
                <w:rFonts w:ascii="Times New Roman" w:hAnsi="Times New Roman" w:cs="Times New Roman"/>
                <w:sz w:val="24"/>
                <w:szCs w:val="24"/>
                <w:lang w:val="ro-RO"/>
              </w:rPr>
            </w:pPr>
          </w:p>
        </w:tc>
      </w:tr>
    </w:tbl>
    <w:p w14:paraId="500AE747" w14:textId="77777777" w:rsidR="00693790" w:rsidRPr="004539CC" w:rsidRDefault="00693790" w:rsidP="00C843CF">
      <w:pPr>
        <w:jc w:val="both"/>
        <w:rPr>
          <w:rFonts w:ascii="Times New Roman" w:hAnsi="Times New Roman" w:cs="Times New Roman"/>
          <w:sz w:val="24"/>
          <w:szCs w:val="24"/>
          <w:lang w:val="it-IT"/>
        </w:rPr>
      </w:pPr>
    </w:p>
    <w:p w14:paraId="4D577CA3" w14:textId="77777777" w:rsidR="00DD0CF7" w:rsidRPr="004539CC" w:rsidRDefault="00DD0CF7" w:rsidP="00C843CF">
      <w:pPr>
        <w:jc w:val="both"/>
        <w:rPr>
          <w:rFonts w:ascii="Times New Roman" w:hAnsi="Times New Roman" w:cs="Times New Roman"/>
          <w:b/>
          <w:sz w:val="24"/>
          <w:szCs w:val="24"/>
          <w:lang w:val="it-IT"/>
        </w:rPr>
      </w:pPr>
      <w:r w:rsidRPr="004539CC">
        <w:rPr>
          <w:rFonts w:ascii="Times New Roman" w:hAnsi="Times New Roman" w:cs="Times New Roman"/>
          <w:b/>
          <w:sz w:val="24"/>
          <w:szCs w:val="24"/>
          <w:lang w:val="it-IT"/>
        </w:rPr>
        <w:t>Estimarea vânzărilor</w:t>
      </w:r>
    </w:p>
    <w:p w14:paraId="30555DFF" w14:textId="77777777" w:rsidR="00693790" w:rsidRPr="004539CC" w:rsidRDefault="00693790" w:rsidP="00C843CF">
      <w:pPr>
        <w:jc w:val="both"/>
        <w:rPr>
          <w:rFonts w:ascii="Times New Roman" w:hAnsi="Times New Roman" w:cs="Times New Roman"/>
          <w:b/>
          <w:sz w:val="24"/>
          <w:szCs w:val="24"/>
          <w:lang w:val="ro-RO"/>
        </w:rPr>
      </w:pPr>
      <w:r w:rsidRPr="004539CC">
        <w:rPr>
          <w:rFonts w:ascii="Times New Roman" w:hAnsi="Times New Roman" w:cs="Times New Roman"/>
          <w:b/>
          <w:sz w:val="24"/>
          <w:szCs w:val="24"/>
          <w:lang w:val="ro-RO"/>
        </w:rPr>
        <w:t>Estimarea fluxului de numerar net (scenariu optimist, pesimist si probabil)</w:t>
      </w:r>
    </w:p>
    <w:tbl>
      <w:tblPr>
        <w:tblStyle w:val="Tabelgril"/>
        <w:tblW w:w="0" w:type="auto"/>
        <w:tblLook w:val="04A0" w:firstRow="1" w:lastRow="0" w:firstColumn="1" w:lastColumn="0" w:noHBand="0" w:noVBand="1"/>
      </w:tblPr>
      <w:tblGrid>
        <w:gridCol w:w="3256"/>
        <w:gridCol w:w="1057"/>
        <w:gridCol w:w="936"/>
        <w:gridCol w:w="921"/>
        <w:gridCol w:w="993"/>
        <w:gridCol w:w="993"/>
        <w:gridCol w:w="993"/>
      </w:tblGrid>
      <w:tr w:rsidR="00FD70AE" w:rsidRPr="004539CC" w14:paraId="3A3398CE" w14:textId="77777777" w:rsidTr="00D20564">
        <w:tc>
          <w:tcPr>
            <w:tcW w:w="3256" w:type="dxa"/>
          </w:tcPr>
          <w:p w14:paraId="5603BEE0" w14:textId="77777777" w:rsidR="00FD70AE" w:rsidRPr="004539CC" w:rsidRDefault="00FD70AE" w:rsidP="00C843CF">
            <w:pPr>
              <w:jc w:val="both"/>
              <w:rPr>
                <w:rFonts w:ascii="Times New Roman" w:hAnsi="Times New Roman" w:cs="Times New Roman"/>
                <w:sz w:val="24"/>
                <w:szCs w:val="24"/>
                <w:lang w:val="it-IT"/>
              </w:rPr>
            </w:pPr>
          </w:p>
        </w:tc>
        <w:tc>
          <w:tcPr>
            <w:tcW w:w="1057" w:type="dxa"/>
          </w:tcPr>
          <w:p w14:paraId="68BE7CE7" w14:textId="77777777" w:rsidR="00FD70AE" w:rsidRPr="004539CC" w:rsidRDefault="00FD70AE" w:rsidP="00C843CF">
            <w:pPr>
              <w:jc w:val="both"/>
              <w:rPr>
                <w:rFonts w:ascii="Times New Roman" w:hAnsi="Times New Roman" w:cs="Times New Roman"/>
                <w:sz w:val="24"/>
                <w:szCs w:val="24"/>
                <w:lang w:val="it-IT"/>
              </w:rPr>
            </w:pPr>
            <w:r w:rsidRPr="004539CC">
              <w:rPr>
                <w:rFonts w:ascii="Times New Roman" w:hAnsi="Times New Roman" w:cs="Times New Roman"/>
                <w:sz w:val="24"/>
                <w:szCs w:val="24"/>
                <w:lang w:val="it-IT"/>
              </w:rPr>
              <w:t>Scenarii</w:t>
            </w:r>
          </w:p>
        </w:tc>
        <w:tc>
          <w:tcPr>
            <w:tcW w:w="936" w:type="dxa"/>
          </w:tcPr>
          <w:p w14:paraId="6ECA887A" w14:textId="77777777" w:rsidR="00FD70AE" w:rsidRPr="004539CC" w:rsidRDefault="00FD70AE" w:rsidP="00C843CF">
            <w:pPr>
              <w:jc w:val="both"/>
              <w:rPr>
                <w:rFonts w:ascii="Times New Roman" w:hAnsi="Times New Roman" w:cs="Times New Roman"/>
                <w:sz w:val="24"/>
                <w:szCs w:val="24"/>
                <w:lang w:val="it-IT"/>
              </w:rPr>
            </w:pPr>
          </w:p>
        </w:tc>
        <w:tc>
          <w:tcPr>
            <w:tcW w:w="921" w:type="dxa"/>
          </w:tcPr>
          <w:p w14:paraId="6AE29300" w14:textId="77777777" w:rsidR="00FD70AE" w:rsidRPr="004539CC" w:rsidRDefault="00FD70AE" w:rsidP="00C843CF">
            <w:pPr>
              <w:jc w:val="both"/>
              <w:rPr>
                <w:rFonts w:ascii="Times New Roman" w:hAnsi="Times New Roman" w:cs="Times New Roman"/>
                <w:sz w:val="24"/>
                <w:szCs w:val="24"/>
                <w:lang w:val="it-IT"/>
              </w:rPr>
            </w:pPr>
          </w:p>
        </w:tc>
        <w:tc>
          <w:tcPr>
            <w:tcW w:w="993" w:type="dxa"/>
          </w:tcPr>
          <w:p w14:paraId="112E4962" w14:textId="77777777" w:rsidR="00FD70AE" w:rsidRPr="004539CC" w:rsidRDefault="00FD70AE" w:rsidP="00C843CF">
            <w:pPr>
              <w:jc w:val="both"/>
              <w:rPr>
                <w:rFonts w:ascii="Times New Roman" w:hAnsi="Times New Roman" w:cs="Times New Roman"/>
                <w:sz w:val="24"/>
                <w:szCs w:val="24"/>
                <w:lang w:val="it-IT"/>
              </w:rPr>
            </w:pPr>
          </w:p>
        </w:tc>
        <w:tc>
          <w:tcPr>
            <w:tcW w:w="993" w:type="dxa"/>
          </w:tcPr>
          <w:p w14:paraId="37C1FB1C" w14:textId="77777777" w:rsidR="00FD70AE" w:rsidRPr="004539CC" w:rsidRDefault="00FD70AE" w:rsidP="00C843CF">
            <w:pPr>
              <w:jc w:val="both"/>
              <w:rPr>
                <w:rFonts w:ascii="Times New Roman" w:hAnsi="Times New Roman" w:cs="Times New Roman"/>
                <w:sz w:val="24"/>
                <w:szCs w:val="24"/>
                <w:lang w:val="it-IT"/>
              </w:rPr>
            </w:pPr>
          </w:p>
        </w:tc>
        <w:tc>
          <w:tcPr>
            <w:tcW w:w="993" w:type="dxa"/>
          </w:tcPr>
          <w:p w14:paraId="27CB3817" w14:textId="77777777" w:rsidR="00FD70AE" w:rsidRPr="004539CC" w:rsidRDefault="00FD70AE" w:rsidP="00C843CF">
            <w:pPr>
              <w:jc w:val="both"/>
              <w:rPr>
                <w:rFonts w:ascii="Times New Roman" w:hAnsi="Times New Roman" w:cs="Times New Roman"/>
                <w:sz w:val="24"/>
                <w:szCs w:val="24"/>
                <w:lang w:val="it-IT"/>
              </w:rPr>
            </w:pPr>
          </w:p>
        </w:tc>
      </w:tr>
      <w:tr w:rsidR="00FD70AE" w:rsidRPr="004539CC" w14:paraId="3C3E32B8" w14:textId="77777777" w:rsidTr="00D20564">
        <w:tc>
          <w:tcPr>
            <w:tcW w:w="3256" w:type="dxa"/>
            <w:vMerge w:val="restart"/>
          </w:tcPr>
          <w:p w14:paraId="6879F77E" w14:textId="77777777" w:rsidR="0006202C" w:rsidRPr="004539CC" w:rsidRDefault="00FD70AE" w:rsidP="00C843CF">
            <w:pPr>
              <w:jc w:val="both"/>
              <w:rPr>
                <w:rFonts w:ascii="Times New Roman" w:hAnsi="Times New Roman" w:cs="Times New Roman"/>
                <w:b/>
                <w:sz w:val="24"/>
                <w:szCs w:val="24"/>
                <w:lang w:val="it-IT"/>
              </w:rPr>
            </w:pPr>
            <w:r w:rsidRPr="004539CC">
              <w:rPr>
                <w:rFonts w:ascii="Times New Roman" w:hAnsi="Times New Roman" w:cs="Times New Roman"/>
                <w:b/>
                <w:sz w:val="24"/>
                <w:szCs w:val="24"/>
                <w:lang w:val="it-IT"/>
              </w:rPr>
              <w:t>Numărul de bucăți vândute</w:t>
            </w:r>
          </w:p>
          <w:p w14:paraId="2A1882C1" w14:textId="77777777" w:rsidR="00FD70AE" w:rsidRPr="004539CC" w:rsidRDefault="0006202C" w:rsidP="0006202C">
            <w:pPr>
              <w:jc w:val="center"/>
              <w:rPr>
                <w:rFonts w:ascii="Times New Roman" w:hAnsi="Times New Roman" w:cs="Times New Roman"/>
                <w:sz w:val="24"/>
                <w:szCs w:val="24"/>
                <w:lang w:val="it-IT"/>
              </w:rPr>
            </w:pPr>
            <w:r w:rsidRPr="004539CC">
              <w:rPr>
                <w:rFonts w:ascii="Times New Roman" w:hAnsi="Times New Roman" w:cs="Times New Roman"/>
                <w:sz w:val="24"/>
                <w:szCs w:val="24"/>
                <w:lang w:val="it-IT"/>
              </w:rPr>
              <w:t>(litrii)</w:t>
            </w:r>
          </w:p>
        </w:tc>
        <w:tc>
          <w:tcPr>
            <w:tcW w:w="1057" w:type="dxa"/>
          </w:tcPr>
          <w:p w14:paraId="095CE1C3" w14:textId="77777777" w:rsidR="00FD70AE" w:rsidRPr="004539CC" w:rsidRDefault="00FD70AE" w:rsidP="00C843CF">
            <w:pPr>
              <w:jc w:val="both"/>
              <w:rPr>
                <w:rFonts w:ascii="Times New Roman" w:hAnsi="Times New Roman" w:cs="Times New Roman"/>
                <w:sz w:val="24"/>
                <w:szCs w:val="24"/>
                <w:lang w:val="it-IT"/>
              </w:rPr>
            </w:pPr>
            <w:r w:rsidRPr="004539CC">
              <w:rPr>
                <w:rFonts w:ascii="Times New Roman" w:hAnsi="Times New Roman" w:cs="Times New Roman"/>
                <w:sz w:val="24"/>
                <w:szCs w:val="24"/>
                <w:lang w:val="it-IT"/>
              </w:rPr>
              <w:t>Pesimist</w:t>
            </w:r>
          </w:p>
        </w:tc>
        <w:tc>
          <w:tcPr>
            <w:tcW w:w="936" w:type="dxa"/>
          </w:tcPr>
          <w:p w14:paraId="4B4D996E" w14:textId="77777777" w:rsidR="00FD70AE" w:rsidRPr="004539CC" w:rsidRDefault="0006202C" w:rsidP="00C843CF">
            <w:pPr>
              <w:jc w:val="both"/>
              <w:rPr>
                <w:rFonts w:ascii="Times New Roman" w:hAnsi="Times New Roman" w:cs="Times New Roman"/>
                <w:sz w:val="24"/>
                <w:szCs w:val="24"/>
                <w:lang w:val="it-IT"/>
              </w:rPr>
            </w:pPr>
            <w:r w:rsidRPr="004539CC">
              <w:rPr>
                <w:rFonts w:ascii="Times New Roman" w:hAnsi="Times New Roman" w:cs="Times New Roman"/>
                <w:sz w:val="24"/>
                <w:szCs w:val="24"/>
                <w:lang w:val="it-IT"/>
              </w:rPr>
              <w:t>350000</w:t>
            </w:r>
          </w:p>
        </w:tc>
        <w:tc>
          <w:tcPr>
            <w:tcW w:w="921" w:type="dxa"/>
          </w:tcPr>
          <w:p w14:paraId="7B03F583" w14:textId="77777777" w:rsidR="00FD70AE" w:rsidRPr="004539CC" w:rsidRDefault="00FD70AE" w:rsidP="00C843CF">
            <w:pPr>
              <w:jc w:val="both"/>
              <w:rPr>
                <w:rFonts w:ascii="Times New Roman" w:hAnsi="Times New Roman" w:cs="Times New Roman"/>
                <w:sz w:val="24"/>
                <w:szCs w:val="24"/>
                <w:lang w:val="it-IT"/>
              </w:rPr>
            </w:pPr>
          </w:p>
        </w:tc>
        <w:tc>
          <w:tcPr>
            <w:tcW w:w="993" w:type="dxa"/>
          </w:tcPr>
          <w:p w14:paraId="61EE99A6" w14:textId="77777777" w:rsidR="00FD70AE" w:rsidRPr="004539CC" w:rsidRDefault="00FD70AE" w:rsidP="00C843CF">
            <w:pPr>
              <w:jc w:val="both"/>
              <w:rPr>
                <w:rFonts w:ascii="Times New Roman" w:hAnsi="Times New Roman" w:cs="Times New Roman"/>
                <w:sz w:val="24"/>
                <w:szCs w:val="24"/>
                <w:lang w:val="it-IT"/>
              </w:rPr>
            </w:pPr>
          </w:p>
        </w:tc>
        <w:tc>
          <w:tcPr>
            <w:tcW w:w="993" w:type="dxa"/>
          </w:tcPr>
          <w:p w14:paraId="19896746" w14:textId="77777777" w:rsidR="00FD70AE" w:rsidRPr="004539CC" w:rsidRDefault="00FD70AE" w:rsidP="00C843CF">
            <w:pPr>
              <w:jc w:val="both"/>
              <w:rPr>
                <w:rFonts w:ascii="Times New Roman" w:hAnsi="Times New Roman" w:cs="Times New Roman"/>
                <w:sz w:val="24"/>
                <w:szCs w:val="24"/>
                <w:lang w:val="it-IT"/>
              </w:rPr>
            </w:pPr>
          </w:p>
        </w:tc>
        <w:tc>
          <w:tcPr>
            <w:tcW w:w="993" w:type="dxa"/>
          </w:tcPr>
          <w:p w14:paraId="474BA678" w14:textId="77777777" w:rsidR="00FD70AE" w:rsidRPr="004539CC" w:rsidRDefault="00FD70AE" w:rsidP="00C843CF">
            <w:pPr>
              <w:jc w:val="both"/>
              <w:rPr>
                <w:rFonts w:ascii="Times New Roman" w:hAnsi="Times New Roman" w:cs="Times New Roman"/>
                <w:sz w:val="24"/>
                <w:szCs w:val="24"/>
                <w:lang w:val="it-IT"/>
              </w:rPr>
            </w:pPr>
          </w:p>
        </w:tc>
      </w:tr>
      <w:tr w:rsidR="00FD70AE" w:rsidRPr="004539CC" w14:paraId="6BA2D3FD" w14:textId="77777777" w:rsidTr="00D20564">
        <w:tc>
          <w:tcPr>
            <w:tcW w:w="3256" w:type="dxa"/>
            <w:vMerge/>
          </w:tcPr>
          <w:p w14:paraId="392C909D" w14:textId="77777777" w:rsidR="00FD70AE" w:rsidRPr="004539CC" w:rsidRDefault="00FD70AE" w:rsidP="00C843CF">
            <w:pPr>
              <w:jc w:val="both"/>
              <w:rPr>
                <w:rFonts w:ascii="Times New Roman" w:hAnsi="Times New Roman" w:cs="Times New Roman"/>
                <w:b/>
                <w:sz w:val="24"/>
                <w:szCs w:val="24"/>
                <w:lang w:val="it-IT"/>
              </w:rPr>
            </w:pPr>
          </w:p>
        </w:tc>
        <w:tc>
          <w:tcPr>
            <w:tcW w:w="1057" w:type="dxa"/>
          </w:tcPr>
          <w:p w14:paraId="7DB4B3B8" w14:textId="77777777" w:rsidR="00FD70AE" w:rsidRPr="004539CC" w:rsidRDefault="00FD70AE" w:rsidP="00C843CF">
            <w:pPr>
              <w:jc w:val="both"/>
              <w:rPr>
                <w:rFonts w:ascii="Times New Roman" w:hAnsi="Times New Roman" w:cs="Times New Roman"/>
                <w:sz w:val="24"/>
                <w:szCs w:val="24"/>
                <w:lang w:val="it-IT"/>
              </w:rPr>
            </w:pPr>
            <w:r w:rsidRPr="004539CC">
              <w:rPr>
                <w:rFonts w:ascii="Times New Roman" w:hAnsi="Times New Roman" w:cs="Times New Roman"/>
                <w:sz w:val="24"/>
                <w:szCs w:val="24"/>
                <w:lang w:val="it-IT"/>
              </w:rPr>
              <w:t>Probabil</w:t>
            </w:r>
          </w:p>
        </w:tc>
        <w:tc>
          <w:tcPr>
            <w:tcW w:w="936" w:type="dxa"/>
          </w:tcPr>
          <w:p w14:paraId="185F8E23" w14:textId="77777777" w:rsidR="00FD70AE" w:rsidRPr="004539CC" w:rsidRDefault="0006202C" w:rsidP="00C843CF">
            <w:pPr>
              <w:jc w:val="both"/>
              <w:rPr>
                <w:rFonts w:ascii="Times New Roman" w:hAnsi="Times New Roman" w:cs="Times New Roman"/>
                <w:sz w:val="24"/>
                <w:szCs w:val="24"/>
                <w:lang w:val="it-IT"/>
              </w:rPr>
            </w:pPr>
            <w:r w:rsidRPr="004539CC">
              <w:rPr>
                <w:rFonts w:ascii="Times New Roman" w:hAnsi="Times New Roman" w:cs="Times New Roman"/>
                <w:sz w:val="24"/>
                <w:szCs w:val="24"/>
                <w:lang w:val="it-IT"/>
              </w:rPr>
              <w:t>500000</w:t>
            </w:r>
          </w:p>
        </w:tc>
        <w:tc>
          <w:tcPr>
            <w:tcW w:w="921" w:type="dxa"/>
          </w:tcPr>
          <w:p w14:paraId="24DC8499" w14:textId="77777777" w:rsidR="00FD70AE" w:rsidRPr="004539CC" w:rsidRDefault="00FD70AE" w:rsidP="00C843CF">
            <w:pPr>
              <w:jc w:val="both"/>
              <w:rPr>
                <w:rFonts w:ascii="Times New Roman" w:hAnsi="Times New Roman" w:cs="Times New Roman"/>
                <w:sz w:val="24"/>
                <w:szCs w:val="24"/>
                <w:lang w:val="it-IT"/>
              </w:rPr>
            </w:pPr>
          </w:p>
        </w:tc>
        <w:tc>
          <w:tcPr>
            <w:tcW w:w="993" w:type="dxa"/>
          </w:tcPr>
          <w:p w14:paraId="3AD797AE" w14:textId="77777777" w:rsidR="00FD70AE" w:rsidRPr="004539CC" w:rsidRDefault="00FD70AE" w:rsidP="00C843CF">
            <w:pPr>
              <w:jc w:val="both"/>
              <w:rPr>
                <w:rFonts w:ascii="Times New Roman" w:hAnsi="Times New Roman" w:cs="Times New Roman"/>
                <w:sz w:val="24"/>
                <w:szCs w:val="24"/>
                <w:lang w:val="it-IT"/>
              </w:rPr>
            </w:pPr>
          </w:p>
        </w:tc>
        <w:tc>
          <w:tcPr>
            <w:tcW w:w="993" w:type="dxa"/>
          </w:tcPr>
          <w:p w14:paraId="7BE2CD97" w14:textId="77777777" w:rsidR="00FD70AE" w:rsidRPr="004539CC" w:rsidRDefault="00FD70AE" w:rsidP="00C843CF">
            <w:pPr>
              <w:jc w:val="both"/>
              <w:rPr>
                <w:rFonts w:ascii="Times New Roman" w:hAnsi="Times New Roman" w:cs="Times New Roman"/>
                <w:sz w:val="24"/>
                <w:szCs w:val="24"/>
                <w:lang w:val="it-IT"/>
              </w:rPr>
            </w:pPr>
          </w:p>
        </w:tc>
        <w:tc>
          <w:tcPr>
            <w:tcW w:w="993" w:type="dxa"/>
          </w:tcPr>
          <w:p w14:paraId="46F622D3" w14:textId="77777777" w:rsidR="00FD70AE" w:rsidRPr="004539CC" w:rsidRDefault="00FD70AE" w:rsidP="00C843CF">
            <w:pPr>
              <w:jc w:val="both"/>
              <w:rPr>
                <w:rFonts w:ascii="Times New Roman" w:hAnsi="Times New Roman" w:cs="Times New Roman"/>
                <w:sz w:val="24"/>
                <w:szCs w:val="24"/>
                <w:lang w:val="it-IT"/>
              </w:rPr>
            </w:pPr>
          </w:p>
        </w:tc>
      </w:tr>
      <w:tr w:rsidR="00FD70AE" w:rsidRPr="004539CC" w14:paraId="4E44E9EE" w14:textId="77777777" w:rsidTr="00D20564">
        <w:tc>
          <w:tcPr>
            <w:tcW w:w="3256" w:type="dxa"/>
            <w:vMerge/>
          </w:tcPr>
          <w:p w14:paraId="60AB7ADB" w14:textId="77777777" w:rsidR="00FD70AE" w:rsidRPr="004539CC" w:rsidRDefault="00FD70AE" w:rsidP="00C843CF">
            <w:pPr>
              <w:jc w:val="both"/>
              <w:rPr>
                <w:rFonts w:ascii="Times New Roman" w:hAnsi="Times New Roman" w:cs="Times New Roman"/>
                <w:b/>
                <w:sz w:val="24"/>
                <w:szCs w:val="24"/>
                <w:lang w:val="it-IT"/>
              </w:rPr>
            </w:pPr>
          </w:p>
        </w:tc>
        <w:tc>
          <w:tcPr>
            <w:tcW w:w="1057" w:type="dxa"/>
          </w:tcPr>
          <w:p w14:paraId="2D951DC5" w14:textId="77777777" w:rsidR="00FD70AE" w:rsidRPr="004539CC" w:rsidRDefault="00FD70AE" w:rsidP="00C843CF">
            <w:pPr>
              <w:jc w:val="both"/>
              <w:rPr>
                <w:rFonts w:ascii="Times New Roman" w:hAnsi="Times New Roman" w:cs="Times New Roman"/>
                <w:sz w:val="24"/>
                <w:szCs w:val="24"/>
                <w:lang w:val="it-IT"/>
              </w:rPr>
            </w:pPr>
            <w:r w:rsidRPr="004539CC">
              <w:rPr>
                <w:rFonts w:ascii="Times New Roman" w:hAnsi="Times New Roman" w:cs="Times New Roman"/>
                <w:sz w:val="24"/>
                <w:szCs w:val="24"/>
                <w:lang w:val="it-IT"/>
              </w:rPr>
              <w:t>Optimist</w:t>
            </w:r>
          </w:p>
        </w:tc>
        <w:tc>
          <w:tcPr>
            <w:tcW w:w="936" w:type="dxa"/>
          </w:tcPr>
          <w:p w14:paraId="4CA3CBDB" w14:textId="77777777" w:rsidR="00FD70AE" w:rsidRPr="004539CC" w:rsidRDefault="0006202C" w:rsidP="00C843CF">
            <w:pPr>
              <w:jc w:val="both"/>
              <w:rPr>
                <w:rFonts w:ascii="Times New Roman" w:hAnsi="Times New Roman" w:cs="Times New Roman"/>
                <w:sz w:val="24"/>
                <w:szCs w:val="24"/>
                <w:lang w:val="it-IT"/>
              </w:rPr>
            </w:pPr>
            <w:r w:rsidRPr="004539CC">
              <w:rPr>
                <w:rFonts w:ascii="Times New Roman" w:hAnsi="Times New Roman" w:cs="Times New Roman"/>
                <w:sz w:val="24"/>
                <w:szCs w:val="24"/>
                <w:lang w:val="it-IT"/>
              </w:rPr>
              <w:t>700000</w:t>
            </w:r>
          </w:p>
        </w:tc>
        <w:tc>
          <w:tcPr>
            <w:tcW w:w="921" w:type="dxa"/>
          </w:tcPr>
          <w:p w14:paraId="42D080BA" w14:textId="77777777" w:rsidR="00FD70AE" w:rsidRPr="004539CC" w:rsidRDefault="00FD70AE" w:rsidP="00C843CF">
            <w:pPr>
              <w:jc w:val="both"/>
              <w:rPr>
                <w:rFonts w:ascii="Times New Roman" w:hAnsi="Times New Roman" w:cs="Times New Roman"/>
                <w:sz w:val="24"/>
                <w:szCs w:val="24"/>
                <w:lang w:val="it-IT"/>
              </w:rPr>
            </w:pPr>
          </w:p>
        </w:tc>
        <w:tc>
          <w:tcPr>
            <w:tcW w:w="993" w:type="dxa"/>
          </w:tcPr>
          <w:p w14:paraId="53E73630" w14:textId="77777777" w:rsidR="00FD70AE" w:rsidRPr="004539CC" w:rsidRDefault="00FD70AE" w:rsidP="00C843CF">
            <w:pPr>
              <w:jc w:val="both"/>
              <w:rPr>
                <w:rFonts w:ascii="Times New Roman" w:hAnsi="Times New Roman" w:cs="Times New Roman"/>
                <w:sz w:val="24"/>
                <w:szCs w:val="24"/>
                <w:lang w:val="it-IT"/>
              </w:rPr>
            </w:pPr>
          </w:p>
        </w:tc>
        <w:tc>
          <w:tcPr>
            <w:tcW w:w="993" w:type="dxa"/>
          </w:tcPr>
          <w:p w14:paraId="6816A860" w14:textId="77777777" w:rsidR="00FD70AE" w:rsidRPr="004539CC" w:rsidRDefault="00FD70AE" w:rsidP="00C843CF">
            <w:pPr>
              <w:jc w:val="both"/>
              <w:rPr>
                <w:rFonts w:ascii="Times New Roman" w:hAnsi="Times New Roman" w:cs="Times New Roman"/>
                <w:sz w:val="24"/>
                <w:szCs w:val="24"/>
                <w:lang w:val="it-IT"/>
              </w:rPr>
            </w:pPr>
          </w:p>
        </w:tc>
        <w:tc>
          <w:tcPr>
            <w:tcW w:w="993" w:type="dxa"/>
          </w:tcPr>
          <w:p w14:paraId="48465C04" w14:textId="77777777" w:rsidR="00FD70AE" w:rsidRPr="004539CC" w:rsidRDefault="00FD70AE" w:rsidP="00C843CF">
            <w:pPr>
              <w:jc w:val="both"/>
              <w:rPr>
                <w:rFonts w:ascii="Times New Roman" w:hAnsi="Times New Roman" w:cs="Times New Roman"/>
                <w:sz w:val="24"/>
                <w:szCs w:val="24"/>
                <w:lang w:val="it-IT"/>
              </w:rPr>
            </w:pPr>
          </w:p>
        </w:tc>
      </w:tr>
      <w:tr w:rsidR="00FD70AE" w:rsidRPr="004539CC" w14:paraId="59CD9913" w14:textId="77777777" w:rsidTr="00D20564">
        <w:tc>
          <w:tcPr>
            <w:tcW w:w="3256" w:type="dxa"/>
            <w:vMerge w:val="restart"/>
          </w:tcPr>
          <w:p w14:paraId="44CF3F8E" w14:textId="77777777" w:rsidR="0006202C" w:rsidRPr="004539CC" w:rsidRDefault="00FD70AE" w:rsidP="009C1991">
            <w:pPr>
              <w:jc w:val="both"/>
              <w:rPr>
                <w:rFonts w:ascii="Times New Roman" w:hAnsi="Times New Roman" w:cs="Times New Roman"/>
                <w:b/>
                <w:sz w:val="24"/>
                <w:szCs w:val="24"/>
                <w:lang w:val="it-IT"/>
              </w:rPr>
            </w:pPr>
            <w:r w:rsidRPr="004539CC">
              <w:rPr>
                <w:rFonts w:ascii="Times New Roman" w:hAnsi="Times New Roman" w:cs="Times New Roman"/>
                <w:b/>
                <w:sz w:val="24"/>
                <w:szCs w:val="24"/>
                <w:lang w:val="it-IT"/>
              </w:rPr>
              <w:t>Vânzări preconizate</w:t>
            </w:r>
          </w:p>
          <w:p w14:paraId="5DC5FA3C" w14:textId="77777777" w:rsidR="00FD70AE" w:rsidRPr="004539CC" w:rsidRDefault="0006202C" w:rsidP="0006202C">
            <w:pPr>
              <w:rPr>
                <w:rFonts w:ascii="Times New Roman" w:hAnsi="Times New Roman" w:cs="Times New Roman"/>
                <w:sz w:val="24"/>
                <w:szCs w:val="24"/>
                <w:lang w:val="it-IT"/>
              </w:rPr>
            </w:pPr>
            <w:r w:rsidRPr="004539CC">
              <w:rPr>
                <w:rFonts w:ascii="Times New Roman" w:hAnsi="Times New Roman" w:cs="Times New Roman"/>
                <w:sz w:val="24"/>
                <w:szCs w:val="24"/>
                <w:lang w:val="it-IT"/>
              </w:rPr>
              <w:t>(mii lei)</w:t>
            </w:r>
          </w:p>
        </w:tc>
        <w:tc>
          <w:tcPr>
            <w:tcW w:w="1057" w:type="dxa"/>
          </w:tcPr>
          <w:p w14:paraId="0F1DACDC" w14:textId="77777777" w:rsidR="00FD70AE" w:rsidRPr="004539CC" w:rsidRDefault="00FD70AE" w:rsidP="009C1991">
            <w:pPr>
              <w:jc w:val="both"/>
              <w:rPr>
                <w:rFonts w:ascii="Times New Roman" w:hAnsi="Times New Roman" w:cs="Times New Roman"/>
                <w:sz w:val="24"/>
                <w:szCs w:val="24"/>
                <w:lang w:val="it-IT"/>
              </w:rPr>
            </w:pPr>
            <w:r w:rsidRPr="004539CC">
              <w:rPr>
                <w:rFonts w:ascii="Times New Roman" w:hAnsi="Times New Roman" w:cs="Times New Roman"/>
                <w:sz w:val="24"/>
                <w:szCs w:val="24"/>
                <w:lang w:val="it-IT"/>
              </w:rPr>
              <w:t>Pesimist</w:t>
            </w:r>
          </w:p>
        </w:tc>
        <w:tc>
          <w:tcPr>
            <w:tcW w:w="936" w:type="dxa"/>
          </w:tcPr>
          <w:p w14:paraId="007D3E54" w14:textId="77777777" w:rsidR="00FD70AE" w:rsidRPr="004539CC" w:rsidRDefault="0006202C" w:rsidP="009C1991">
            <w:pPr>
              <w:jc w:val="both"/>
              <w:rPr>
                <w:rFonts w:ascii="Times New Roman" w:hAnsi="Times New Roman" w:cs="Times New Roman"/>
                <w:sz w:val="24"/>
                <w:szCs w:val="24"/>
                <w:lang w:val="it-IT"/>
              </w:rPr>
            </w:pPr>
            <w:r w:rsidRPr="004539CC">
              <w:rPr>
                <w:rFonts w:ascii="Times New Roman" w:hAnsi="Times New Roman" w:cs="Times New Roman"/>
                <w:sz w:val="24"/>
                <w:szCs w:val="24"/>
                <w:lang w:val="it-IT"/>
              </w:rPr>
              <w:t>1.750</w:t>
            </w:r>
          </w:p>
        </w:tc>
        <w:tc>
          <w:tcPr>
            <w:tcW w:w="921" w:type="dxa"/>
          </w:tcPr>
          <w:p w14:paraId="5FCCDE27" w14:textId="77777777" w:rsidR="00FD70AE" w:rsidRPr="004539CC" w:rsidRDefault="00FD70AE" w:rsidP="009C1991">
            <w:pPr>
              <w:jc w:val="both"/>
              <w:rPr>
                <w:rFonts w:ascii="Times New Roman" w:hAnsi="Times New Roman" w:cs="Times New Roman"/>
                <w:sz w:val="24"/>
                <w:szCs w:val="24"/>
                <w:lang w:val="it-IT"/>
              </w:rPr>
            </w:pPr>
          </w:p>
        </w:tc>
        <w:tc>
          <w:tcPr>
            <w:tcW w:w="993" w:type="dxa"/>
          </w:tcPr>
          <w:p w14:paraId="51735C81" w14:textId="77777777" w:rsidR="00FD70AE" w:rsidRPr="004539CC" w:rsidRDefault="00FD70AE" w:rsidP="009C1991">
            <w:pPr>
              <w:jc w:val="both"/>
              <w:rPr>
                <w:rFonts w:ascii="Times New Roman" w:hAnsi="Times New Roman" w:cs="Times New Roman"/>
                <w:sz w:val="24"/>
                <w:szCs w:val="24"/>
                <w:lang w:val="it-IT"/>
              </w:rPr>
            </w:pPr>
          </w:p>
        </w:tc>
        <w:tc>
          <w:tcPr>
            <w:tcW w:w="993" w:type="dxa"/>
          </w:tcPr>
          <w:p w14:paraId="51B09A1A" w14:textId="77777777" w:rsidR="00FD70AE" w:rsidRPr="004539CC" w:rsidRDefault="00FD70AE" w:rsidP="009C1991">
            <w:pPr>
              <w:jc w:val="both"/>
              <w:rPr>
                <w:rFonts w:ascii="Times New Roman" w:hAnsi="Times New Roman" w:cs="Times New Roman"/>
                <w:sz w:val="24"/>
                <w:szCs w:val="24"/>
                <w:lang w:val="it-IT"/>
              </w:rPr>
            </w:pPr>
          </w:p>
        </w:tc>
        <w:tc>
          <w:tcPr>
            <w:tcW w:w="993" w:type="dxa"/>
          </w:tcPr>
          <w:p w14:paraId="7F14BE18" w14:textId="77777777" w:rsidR="00FD70AE" w:rsidRPr="004539CC" w:rsidRDefault="00FD70AE" w:rsidP="009C1991">
            <w:pPr>
              <w:jc w:val="both"/>
              <w:rPr>
                <w:rFonts w:ascii="Times New Roman" w:hAnsi="Times New Roman" w:cs="Times New Roman"/>
                <w:sz w:val="24"/>
                <w:szCs w:val="24"/>
                <w:lang w:val="it-IT"/>
              </w:rPr>
            </w:pPr>
          </w:p>
        </w:tc>
      </w:tr>
      <w:tr w:rsidR="00FD70AE" w:rsidRPr="004539CC" w14:paraId="19407F8B" w14:textId="77777777" w:rsidTr="00D20564">
        <w:tc>
          <w:tcPr>
            <w:tcW w:w="3256" w:type="dxa"/>
            <w:vMerge/>
          </w:tcPr>
          <w:p w14:paraId="3F765F92" w14:textId="77777777" w:rsidR="00FD70AE" w:rsidRPr="004539CC" w:rsidRDefault="00FD70AE" w:rsidP="009C1991">
            <w:pPr>
              <w:jc w:val="both"/>
              <w:rPr>
                <w:rFonts w:ascii="Times New Roman" w:hAnsi="Times New Roman" w:cs="Times New Roman"/>
                <w:sz w:val="24"/>
                <w:szCs w:val="24"/>
                <w:lang w:val="it-IT"/>
              </w:rPr>
            </w:pPr>
          </w:p>
        </w:tc>
        <w:tc>
          <w:tcPr>
            <w:tcW w:w="1057" w:type="dxa"/>
          </w:tcPr>
          <w:p w14:paraId="3B3D2C92" w14:textId="77777777" w:rsidR="00FD70AE" w:rsidRPr="004539CC" w:rsidRDefault="00FD70AE" w:rsidP="009C1991">
            <w:pPr>
              <w:jc w:val="both"/>
              <w:rPr>
                <w:rFonts w:ascii="Times New Roman" w:hAnsi="Times New Roman" w:cs="Times New Roman"/>
                <w:sz w:val="24"/>
                <w:szCs w:val="24"/>
                <w:lang w:val="it-IT"/>
              </w:rPr>
            </w:pPr>
            <w:r w:rsidRPr="004539CC">
              <w:rPr>
                <w:rFonts w:ascii="Times New Roman" w:hAnsi="Times New Roman" w:cs="Times New Roman"/>
                <w:sz w:val="24"/>
                <w:szCs w:val="24"/>
                <w:lang w:val="it-IT"/>
              </w:rPr>
              <w:t>Probabil</w:t>
            </w:r>
          </w:p>
        </w:tc>
        <w:tc>
          <w:tcPr>
            <w:tcW w:w="936" w:type="dxa"/>
          </w:tcPr>
          <w:p w14:paraId="34E3B049" w14:textId="77777777" w:rsidR="00FD70AE" w:rsidRPr="004539CC" w:rsidRDefault="0006202C" w:rsidP="009C1991">
            <w:pPr>
              <w:jc w:val="both"/>
              <w:rPr>
                <w:rFonts w:ascii="Times New Roman" w:hAnsi="Times New Roman" w:cs="Times New Roman"/>
                <w:sz w:val="24"/>
                <w:szCs w:val="24"/>
                <w:lang w:val="it-IT"/>
              </w:rPr>
            </w:pPr>
            <w:r w:rsidRPr="004539CC">
              <w:rPr>
                <w:rFonts w:ascii="Times New Roman" w:hAnsi="Times New Roman" w:cs="Times New Roman"/>
                <w:sz w:val="24"/>
                <w:szCs w:val="24"/>
                <w:lang w:val="it-IT"/>
              </w:rPr>
              <w:t>2.500</w:t>
            </w:r>
          </w:p>
        </w:tc>
        <w:tc>
          <w:tcPr>
            <w:tcW w:w="921" w:type="dxa"/>
          </w:tcPr>
          <w:p w14:paraId="1DEEB2CB" w14:textId="77777777" w:rsidR="00FD70AE" w:rsidRPr="004539CC" w:rsidRDefault="00FD70AE" w:rsidP="009C1991">
            <w:pPr>
              <w:jc w:val="both"/>
              <w:rPr>
                <w:rFonts w:ascii="Times New Roman" w:hAnsi="Times New Roman" w:cs="Times New Roman"/>
                <w:sz w:val="24"/>
                <w:szCs w:val="24"/>
                <w:lang w:val="it-IT"/>
              </w:rPr>
            </w:pPr>
          </w:p>
        </w:tc>
        <w:tc>
          <w:tcPr>
            <w:tcW w:w="993" w:type="dxa"/>
          </w:tcPr>
          <w:p w14:paraId="694DDA27" w14:textId="77777777" w:rsidR="00FD70AE" w:rsidRPr="004539CC" w:rsidRDefault="00FD70AE" w:rsidP="009C1991">
            <w:pPr>
              <w:jc w:val="both"/>
              <w:rPr>
                <w:rFonts w:ascii="Times New Roman" w:hAnsi="Times New Roman" w:cs="Times New Roman"/>
                <w:sz w:val="24"/>
                <w:szCs w:val="24"/>
                <w:lang w:val="it-IT"/>
              </w:rPr>
            </w:pPr>
          </w:p>
        </w:tc>
        <w:tc>
          <w:tcPr>
            <w:tcW w:w="993" w:type="dxa"/>
          </w:tcPr>
          <w:p w14:paraId="6AB70426" w14:textId="77777777" w:rsidR="00FD70AE" w:rsidRPr="004539CC" w:rsidRDefault="00FD70AE" w:rsidP="009C1991">
            <w:pPr>
              <w:jc w:val="both"/>
              <w:rPr>
                <w:rFonts w:ascii="Times New Roman" w:hAnsi="Times New Roman" w:cs="Times New Roman"/>
                <w:sz w:val="24"/>
                <w:szCs w:val="24"/>
                <w:lang w:val="it-IT"/>
              </w:rPr>
            </w:pPr>
          </w:p>
        </w:tc>
        <w:tc>
          <w:tcPr>
            <w:tcW w:w="993" w:type="dxa"/>
          </w:tcPr>
          <w:p w14:paraId="0A271AEC" w14:textId="77777777" w:rsidR="00FD70AE" w:rsidRPr="004539CC" w:rsidRDefault="00FD70AE" w:rsidP="009C1991">
            <w:pPr>
              <w:jc w:val="both"/>
              <w:rPr>
                <w:rFonts w:ascii="Times New Roman" w:hAnsi="Times New Roman" w:cs="Times New Roman"/>
                <w:sz w:val="24"/>
                <w:szCs w:val="24"/>
                <w:lang w:val="it-IT"/>
              </w:rPr>
            </w:pPr>
          </w:p>
        </w:tc>
      </w:tr>
      <w:tr w:rsidR="00FD70AE" w:rsidRPr="004539CC" w14:paraId="2A97472F" w14:textId="77777777" w:rsidTr="00D20564">
        <w:tc>
          <w:tcPr>
            <w:tcW w:w="3256" w:type="dxa"/>
            <w:vMerge/>
          </w:tcPr>
          <w:p w14:paraId="5A69A6A0" w14:textId="77777777" w:rsidR="00FD70AE" w:rsidRPr="004539CC" w:rsidRDefault="00FD70AE" w:rsidP="009C1991">
            <w:pPr>
              <w:jc w:val="both"/>
              <w:rPr>
                <w:rFonts w:ascii="Times New Roman" w:hAnsi="Times New Roman" w:cs="Times New Roman"/>
                <w:sz w:val="24"/>
                <w:szCs w:val="24"/>
                <w:lang w:val="it-IT"/>
              </w:rPr>
            </w:pPr>
          </w:p>
        </w:tc>
        <w:tc>
          <w:tcPr>
            <w:tcW w:w="1057" w:type="dxa"/>
          </w:tcPr>
          <w:p w14:paraId="222A2BA2" w14:textId="77777777" w:rsidR="00FD70AE" w:rsidRPr="004539CC" w:rsidRDefault="00FD70AE" w:rsidP="009C1991">
            <w:pPr>
              <w:jc w:val="both"/>
              <w:rPr>
                <w:rFonts w:ascii="Times New Roman" w:hAnsi="Times New Roman" w:cs="Times New Roman"/>
                <w:sz w:val="24"/>
                <w:szCs w:val="24"/>
                <w:lang w:val="it-IT"/>
              </w:rPr>
            </w:pPr>
            <w:r w:rsidRPr="004539CC">
              <w:rPr>
                <w:rFonts w:ascii="Times New Roman" w:hAnsi="Times New Roman" w:cs="Times New Roman"/>
                <w:sz w:val="24"/>
                <w:szCs w:val="24"/>
                <w:lang w:val="it-IT"/>
              </w:rPr>
              <w:t>Optimist</w:t>
            </w:r>
          </w:p>
        </w:tc>
        <w:tc>
          <w:tcPr>
            <w:tcW w:w="936" w:type="dxa"/>
          </w:tcPr>
          <w:p w14:paraId="46D8A1B8" w14:textId="77777777" w:rsidR="00FD70AE" w:rsidRPr="004539CC" w:rsidRDefault="0006202C" w:rsidP="009C1991">
            <w:pPr>
              <w:jc w:val="both"/>
              <w:rPr>
                <w:rFonts w:ascii="Times New Roman" w:hAnsi="Times New Roman" w:cs="Times New Roman"/>
                <w:sz w:val="24"/>
                <w:szCs w:val="24"/>
                <w:lang w:val="it-IT"/>
              </w:rPr>
            </w:pPr>
            <w:r w:rsidRPr="004539CC">
              <w:rPr>
                <w:rFonts w:ascii="Times New Roman" w:hAnsi="Times New Roman" w:cs="Times New Roman"/>
                <w:sz w:val="24"/>
                <w:szCs w:val="24"/>
                <w:lang w:val="it-IT"/>
              </w:rPr>
              <w:t>3.500</w:t>
            </w:r>
          </w:p>
        </w:tc>
        <w:tc>
          <w:tcPr>
            <w:tcW w:w="921" w:type="dxa"/>
          </w:tcPr>
          <w:p w14:paraId="7FC0EEB3" w14:textId="77777777" w:rsidR="00FD70AE" w:rsidRPr="004539CC" w:rsidRDefault="00FD70AE" w:rsidP="009C1991">
            <w:pPr>
              <w:jc w:val="both"/>
              <w:rPr>
                <w:rFonts w:ascii="Times New Roman" w:hAnsi="Times New Roman" w:cs="Times New Roman"/>
                <w:sz w:val="24"/>
                <w:szCs w:val="24"/>
                <w:lang w:val="it-IT"/>
              </w:rPr>
            </w:pPr>
          </w:p>
        </w:tc>
        <w:tc>
          <w:tcPr>
            <w:tcW w:w="993" w:type="dxa"/>
          </w:tcPr>
          <w:p w14:paraId="27924795" w14:textId="77777777" w:rsidR="00FD70AE" w:rsidRPr="004539CC" w:rsidRDefault="00FD70AE" w:rsidP="009C1991">
            <w:pPr>
              <w:jc w:val="both"/>
              <w:rPr>
                <w:rFonts w:ascii="Times New Roman" w:hAnsi="Times New Roman" w:cs="Times New Roman"/>
                <w:sz w:val="24"/>
                <w:szCs w:val="24"/>
                <w:lang w:val="it-IT"/>
              </w:rPr>
            </w:pPr>
          </w:p>
        </w:tc>
        <w:tc>
          <w:tcPr>
            <w:tcW w:w="993" w:type="dxa"/>
          </w:tcPr>
          <w:p w14:paraId="31D0F107" w14:textId="77777777" w:rsidR="00FD70AE" w:rsidRPr="004539CC" w:rsidRDefault="00FD70AE" w:rsidP="009C1991">
            <w:pPr>
              <w:jc w:val="both"/>
              <w:rPr>
                <w:rFonts w:ascii="Times New Roman" w:hAnsi="Times New Roman" w:cs="Times New Roman"/>
                <w:sz w:val="24"/>
                <w:szCs w:val="24"/>
                <w:lang w:val="it-IT"/>
              </w:rPr>
            </w:pPr>
          </w:p>
        </w:tc>
        <w:tc>
          <w:tcPr>
            <w:tcW w:w="993" w:type="dxa"/>
          </w:tcPr>
          <w:p w14:paraId="37BB617A" w14:textId="77777777" w:rsidR="00FD70AE" w:rsidRPr="004539CC" w:rsidRDefault="00FD70AE" w:rsidP="009C1991">
            <w:pPr>
              <w:jc w:val="both"/>
              <w:rPr>
                <w:rFonts w:ascii="Times New Roman" w:hAnsi="Times New Roman" w:cs="Times New Roman"/>
                <w:sz w:val="24"/>
                <w:szCs w:val="24"/>
                <w:lang w:val="it-IT"/>
              </w:rPr>
            </w:pPr>
          </w:p>
        </w:tc>
      </w:tr>
      <w:tr w:rsidR="00FD70AE" w:rsidRPr="004539CC" w14:paraId="07A9F5E8" w14:textId="77777777" w:rsidTr="00D20564">
        <w:tc>
          <w:tcPr>
            <w:tcW w:w="3256" w:type="dxa"/>
            <w:vMerge/>
          </w:tcPr>
          <w:p w14:paraId="0892A2F4" w14:textId="77777777" w:rsidR="00FD70AE" w:rsidRPr="004539CC" w:rsidRDefault="00FD70AE" w:rsidP="009C1991">
            <w:pPr>
              <w:jc w:val="both"/>
              <w:rPr>
                <w:rFonts w:ascii="Times New Roman" w:hAnsi="Times New Roman" w:cs="Times New Roman"/>
                <w:sz w:val="24"/>
                <w:szCs w:val="24"/>
                <w:lang w:val="it-IT"/>
              </w:rPr>
            </w:pPr>
          </w:p>
        </w:tc>
        <w:tc>
          <w:tcPr>
            <w:tcW w:w="1057" w:type="dxa"/>
          </w:tcPr>
          <w:p w14:paraId="7C822C0D" w14:textId="77777777" w:rsidR="00FD70AE" w:rsidRPr="004539CC" w:rsidRDefault="00FD70AE" w:rsidP="009C1991">
            <w:pPr>
              <w:jc w:val="both"/>
              <w:rPr>
                <w:rFonts w:ascii="Times New Roman" w:hAnsi="Times New Roman" w:cs="Times New Roman"/>
                <w:sz w:val="24"/>
                <w:szCs w:val="24"/>
                <w:lang w:val="it-IT"/>
              </w:rPr>
            </w:pPr>
            <w:r w:rsidRPr="004539CC">
              <w:rPr>
                <w:rFonts w:ascii="Times New Roman" w:hAnsi="Times New Roman" w:cs="Times New Roman"/>
                <w:sz w:val="24"/>
                <w:szCs w:val="24"/>
                <w:lang w:val="it-IT"/>
              </w:rPr>
              <w:t>Probabil</w:t>
            </w:r>
          </w:p>
        </w:tc>
        <w:tc>
          <w:tcPr>
            <w:tcW w:w="936" w:type="dxa"/>
          </w:tcPr>
          <w:p w14:paraId="28E0DE84" w14:textId="77777777" w:rsidR="00FD70AE" w:rsidRPr="004539CC" w:rsidRDefault="00FD70AE" w:rsidP="009C1991">
            <w:pPr>
              <w:jc w:val="both"/>
              <w:rPr>
                <w:rFonts w:ascii="Times New Roman" w:hAnsi="Times New Roman" w:cs="Times New Roman"/>
                <w:sz w:val="24"/>
                <w:szCs w:val="24"/>
                <w:lang w:val="it-IT"/>
              </w:rPr>
            </w:pPr>
          </w:p>
        </w:tc>
        <w:tc>
          <w:tcPr>
            <w:tcW w:w="921" w:type="dxa"/>
          </w:tcPr>
          <w:p w14:paraId="55C54817" w14:textId="77777777" w:rsidR="00FD70AE" w:rsidRPr="004539CC" w:rsidRDefault="00FD70AE" w:rsidP="009C1991">
            <w:pPr>
              <w:jc w:val="both"/>
              <w:rPr>
                <w:rFonts w:ascii="Times New Roman" w:hAnsi="Times New Roman" w:cs="Times New Roman"/>
                <w:sz w:val="24"/>
                <w:szCs w:val="24"/>
                <w:lang w:val="it-IT"/>
              </w:rPr>
            </w:pPr>
          </w:p>
        </w:tc>
        <w:tc>
          <w:tcPr>
            <w:tcW w:w="993" w:type="dxa"/>
          </w:tcPr>
          <w:p w14:paraId="0C6B87E7" w14:textId="77777777" w:rsidR="00FD70AE" w:rsidRPr="004539CC" w:rsidRDefault="00FD70AE" w:rsidP="009C1991">
            <w:pPr>
              <w:jc w:val="both"/>
              <w:rPr>
                <w:rFonts w:ascii="Times New Roman" w:hAnsi="Times New Roman" w:cs="Times New Roman"/>
                <w:sz w:val="24"/>
                <w:szCs w:val="24"/>
                <w:lang w:val="it-IT"/>
              </w:rPr>
            </w:pPr>
          </w:p>
        </w:tc>
        <w:tc>
          <w:tcPr>
            <w:tcW w:w="993" w:type="dxa"/>
          </w:tcPr>
          <w:p w14:paraId="144971D4" w14:textId="77777777" w:rsidR="00FD70AE" w:rsidRPr="004539CC" w:rsidRDefault="00FD70AE" w:rsidP="009C1991">
            <w:pPr>
              <w:jc w:val="both"/>
              <w:rPr>
                <w:rFonts w:ascii="Times New Roman" w:hAnsi="Times New Roman" w:cs="Times New Roman"/>
                <w:sz w:val="24"/>
                <w:szCs w:val="24"/>
                <w:lang w:val="it-IT"/>
              </w:rPr>
            </w:pPr>
          </w:p>
        </w:tc>
        <w:tc>
          <w:tcPr>
            <w:tcW w:w="993" w:type="dxa"/>
          </w:tcPr>
          <w:p w14:paraId="60A07B60" w14:textId="77777777" w:rsidR="00FD70AE" w:rsidRPr="004539CC" w:rsidRDefault="00FD70AE" w:rsidP="009C1991">
            <w:pPr>
              <w:jc w:val="both"/>
              <w:rPr>
                <w:rFonts w:ascii="Times New Roman" w:hAnsi="Times New Roman" w:cs="Times New Roman"/>
                <w:sz w:val="24"/>
                <w:szCs w:val="24"/>
                <w:lang w:val="it-IT"/>
              </w:rPr>
            </w:pPr>
          </w:p>
        </w:tc>
      </w:tr>
      <w:tr w:rsidR="00FD70AE" w:rsidRPr="004539CC" w14:paraId="2BC37F05" w14:textId="77777777" w:rsidTr="00D20564">
        <w:tc>
          <w:tcPr>
            <w:tcW w:w="3256" w:type="dxa"/>
            <w:vMerge/>
          </w:tcPr>
          <w:p w14:paraId="1E4B8B91" w14:textId="77777777" w:rsidR="00FD70AE" w:rsidRPr="004539CC" w:rsidRDefault="00FD70AE" w:rsidP="009C1991">
            <w:pPr>
              <w:jc w:val="both"/>
              <w:rPr>
                <w:rFonts w:ascii="Times New Roman" w:hAnsi="Times New Roman" w:cs="Times New Roman"/>
                <w:sz w:val="24"/>
                <w:szCs w:val="24"/>
                <w:lang w:val="it-IT"/>
              </w:rPr>
            </w:pPr>
          </w:p>
        </w:tc>
        <w:tc>
          <w:tcPr>
            <w:tcW w:w="1057" w:type="dxa"/>
          </w:tcPr>
          <w:p w14:paraId="5335FBB0" w14:textId="77777777" w:rsidR="00FD70AE" w:rsidRPr="004539CC" w:rsidRDefault="00FD70AE" w:rsidP="009C1991">
            <w:pPr>
              <w:jc w:val="both"/>
              <w:rPr>
                <w:rFonts w:ascii="Times New Roman" w:hAnsi="Times New Roman" w:cs="Times New Roman"/>
                <w:sz w:val="24"/>
                <w:szCs w:val="24"/>
                <w:lang w:val="it-IT"/>
              </w:rPr>
            </w:pPr>
            <w:r w:rsidRPr="004539CC">
              <w:rPr>
                <w:rFonts w:ascii="Times New Roman" w:hAnsi="Times New Roman" w:cs="Times New Roman"/>
                <w:sz w:val="24"/>
                <w:szCs w:val="24"/>
                <w:lang w:val="it-IT"/>
              </w:rPr>
              <w:t>Optimist</w:t>
            </w:r>
          </w:p>
        </w:tc>
        <w:tc>
          <w:tcPr>
            <w:tcW w:w="936" w:type="dxa"/>
          </w:tcPr>
          <w:p w14:paraId="590569C0" w14:textId="77777777" w:rsidR="00FD70AE" w:rsidRPr="004539CC" w:rsidRDefault="00FD70AE" w:rsidP="009C1991">
            <w:pPr>
              <w:jc w:val="both"/>
              <w:rPr>
                <w:rFonts w:ascii="Times New Roman" w:hAnsi="Times New Roman" w:cs="Times New Roman"/>
                <w:sz w:val="24"/>
                <w:szCs w:val="24"/>
                <w:lang w:val="it-IT"/>
              </w:rPr>
            </w:pPr>
          </w:p>
        </w:tc>
        <w:tc>
          <w:tcPr>
            <w:tcW w:w="921" w:type="dxa"/>
          </w:tcPr>
          <w:p w14:paraId="3FB6CA49" w14:textId="77777777" w:rsidR="00FD70AE" w:rsidRPr="004539CC" w:rsidRDefault="00FD70AE" w:rsidP="009C1991">
            <w:pPr>
              <w:jc w:val="both"/>
              <w:rPr>
                <w:rFonts w:ascii="Times New Roman" w:hAnsi="Times New Roman" w:cs="Times New Roman"/>
                <w:sz w:val="24"/>
                <w:szCs w:val="24"/>
                <w:lang w:val="it-IT"/>
              </w:rPr>
            </w:pPr>
          </w:p>
        </w:tc>
        <w:tc>
          <w:tcPr>
            <w:tcW w:w="993" w:type="dxa"/>
          </w:tcPr>
          <w:p w14:paraId="627B1CB2" w14:textId="77777777" w:rsidR="00FD70AE" w:rsidRPr="004539CC" w:rsidRDefault="00FD70AE" w:rsidP="009C1991">
            <w:pPr>
              <w:jc w:val="both"/>
              <w:rPr>
                <w:rFonts w:ascii="Times New Roman" w:hAnsi="Times New Roman" w:cs="Times New Roman"/>
                <w:sz w:val="24"/>
                <w:szCs w:val="24"/>
                <w:lang w:val="it-IT"/>
              </w:rPr>
            </w:pPr>
          </w:p>
        </w:tc>
        <w:tc>
          <w:tcPr>
            <w:tcW w:w="993" w:type="dxa"/>
          </w:tcPr>
          <w:p w14:paraId="2808D220" w14:textId="77777777" w:rsidR="00FD70AE" w:rsidRPr="004539CC" w:rsidRDefault="00FD70AE" w:rsidP="009C1991">
            <w:pPr>
              <w:jc w:val="both"/>
              <w:rPr>
                <w:rFonts w:ascii="Times New Roman" w:hAnsi="Times New Roman" w:cs="Times New Roman"/>
                <w:sz w:val="24"/>
                <w:szCs w:val="24"/>
                <w:lang w:val="it-IT"/>
              </w:rPr>
            </w:pPr>
          </w:p>
        </w:tc>
        <w:tc>
          <w:tcPr>
            <w:tcW w:w="993" w:type="dxa"/>
          </w:tcPr>
          <w:p w14:paraId="7571D9F5" w14:textId="77777777" w:rsidR="00FD70AE" w:rsidRPr="004539CC" w:rsidRDefault="00FD70AE" w:rsidP="009C1991">
            <w:pPr>
              <w:jc w:val="both"/>
              <w:rPr>
                <w:rFonts w:ascii="Times New Roman" w:hAnsi="Times New Roman" w:cs="Times New Roman"/>
                <w:sz w:val="24"/>
                <w:szCs w:val="24"/>
                <w:lang w:val="it-IT"/>
              </w:rPr>
            </w:pPr>
          </w:p>
        </w:tc>
      </w:tr>
    </w:tbl>
    <w:p w14:paraId="05ECB5C4" w14:textId="77777777" w:rsidR="009C1991" w:rsidRPr="004539CC" w:rsidRDefault="009C1991" w:rsidP="00C843CF">
      <w:pPr>
        <w:jc w:val="both"/>
        <w:rPr>
          <w:rFonts w:ascii="Times New Roman" w:hAnsi="Times New Roman" w:cs="Times New Roman"/>
          <w:sz w:val="24"/>
          <w:szCs w:val="24"/>
          <w:lang w:val="it-IT"/>
        </w:rPr>
      </w:pPr>
    </w:p>
    <w:p w14:paraId="6505D699" w14:textId="77777777" w:rsidR="00DD0CF7" w:rsidRPr="004539CC" w:rsidRDefault="00693790" w:rsidP="00C843CF">
      <w:pPr>
        <w:jc w:val="both"/>
        <w:rPr>
          <w:rFonts w:ascii="Times New Roman" w:hAnsi="Times New Roman" w:cs="Times New Roman"/>
          <w:b/>
          <w:sz w:val="24"/>
          <w:szCs w:val="24"/>
          <w:lang w:val="ro-RO"/>
        </w:rPr>
      </w:pPr>
      <w:r w:rsidRPr="004539CC">
        <w:rPr>
          <w:rFonts w:ascii="Times New Roman" w:hAnsi="Times New Roman" w:cs="Times New Roman"/>
          <w:b/>
          <w:sz w:val="24"/>
          <w:szCs w:val="24"/>
          <w:lang w:val="ro-RO"/>
        </w:rPr>
        <w:lastRenderedPageBreak/>
        <w:t>Viabilitatea financiară a afacerii</w:t>
      </w:r>
    </w:p>
    <w:p w14:paraId="2C06A6D7" w14:textId="77777777" w:rsidR="00322C29" w:rsidRPr="004539CC" w:rsidRDefault="00322C29" w:rsidP="00322C29">
      <w:pPr>
        <w:autoSpaceDE w:val="0"/>
        <w:autoSpaceDN w:val="0"/>
        <w:adjustRightInd w:val="0"/>
        <w:spacing w:after="0" w:line="240" w:lineRule="auto"/>
        <w:ind w:firstLine="708"/>
        <w:rPr>
          <w:rFonts w:ascii="Times New Roman" w:hAnsi="Times New Roman" w:cs="Times New Roman"/>
          <w:sz w:val="24"/>
          <w:szCs w:val="24"/>
          <w:lang w:val="ga-IE"/>
        </w:rPr>
      </w:pPr>
    </w:p>
    <w:p w14:paraId="163B583B" w14:textId="77777777" w:rsidR="00322C29" w:rsidRPr="004539CC" w:rsidRDefault="00322C29" w:rsidP="00C843CF">
      <w:pPr>
        <w:jc w:val="both"/>
        <w:rPr>
          <w:rFonts w:ascii="Times New Roman" w:hAnsi="Times New Roman" w:cs="Times New Roman"/>
          <w:b/>
          <w:sz w:val="24"/>
          <w:szCs w:val="24"/>
          <w:lang w:val="it-IT"/>
        </w:rPr>
      </w:pPr>
    </w:p>
    <w:p w14:paraId="7DB485E7" w14:textId="77777777" w:rsidR="00693790" w:rsidRPr="004539CC" w:rsidRDefault="00693790" w:rsidP="00693790">
      <w:pPr>
        <w:jc w:val="both"/>
        <w:rPr>
          <w:rFonts w:ascii="Times New Roman" w:hAnsi="Times New Roman" w:cs="Times New Roman"/>
          <w:b/>
          <w:sz w:val="24"/>
          <w:szCs w:val="24"/>
          <w:lang w:val="it-IT"/>
        </w:rPr>
      </w:pPr>
      <w:r w:rsidRPr="004539CC">
        <w:rPr>
          <w:rFonts w:ascii="Times New Roman" w:hAnsi="Times New Roman" w:cs="Times New Roman"/>
          <w:b/>
          <w:sz w:val="24"/>
          <w:szCs w:val="24"/>
          <w:lang w:val="it-IT"/>
        </w:rPr>
        <w:t>Identificarea surselor de finanțare</w:t>
      </w:r>
    </w:p>
    <w:p w14:paraId="1181F126" w14:textId="77777777" w:rsidR="001F6608" w:rsidRPr="004539CC" w:rsidRDefault="001F6608" w:rsidP="0006202C">
      <w:pPr>
        <w:jc w:val="both"/>
        <w:rPr>
          <w:rFonts w:ascii="Times New Roman" w:hAnsi="Times New Roman" w:cs="Times New Roman"/>
          <w:sz w:val="24"/>
          <w:szCs w:val="24"/>
          <w:lang w:val="it-IT"/>
        </w:rPr>
      </w:pPr>
      <w:r w:rsidRPr="004539CC">
        <w:rPr>
          <w:rFonts w:ascii="Times New Roman" w:hAnsi="Times New Roman" w:cs="Times New Roman"/>
          <w:sz w:val="24"/>
          <w:szCs w:val="24"/>
          <w:lang w:val="it-IT"/>
        </w:rPr>
        <w:t xml:space="preserve">Principalele surse de finanțare pe care </w:t>
      </w:r>
      <w:r w:rsidR="0006202C" w:rsidRPr="004539CC">
        <w:rPr>
          <w:rFonts w:ascii="Times New Roman" w:hAnsi="Times New Roman" w:cs="Times New Roman"/>
          <w:sz w:val="24"/>
          <w:szCs w:val="24"/>
          <w:lang w:val="it-IT"/>
        </w:rPr>
        <w:t>BMOIL le are in vedere sunt disponibilitatiti slariale ale asociatilor.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1984"/>
        <w:gridCol w:w="2126"/>
      </w:tblGrid>
      <w:tr w:rsidR="00980BB2" w:rsidRPr="004539CC" w14:paraId="478D5760" w14:textId="77777777" w:rsidTr="003B6866">
        <w:tc>
          <w:tcPr>
            <w:tcW w:w="5070" w:type="dxa"/>
            <w:shd w:val="clear" w:color="auto" w:fill="auto"/>
          </w:tcPr>
          <w:p w14:paraId="410CE698" w14:textId="77777777" w:rsidR="00980BB2" w:rsidRPr="004539CC" w:rsidRDefault="00980BB2" w:rsidP="00980BB2">
            <w:pPr>
              <w:jc w:val="both"/>
              <w:rPr>
                <w:rFonts w:ascii="Times New Roman" w:hAnsi="Times New Roman" w:cs="Times New Roman"/>
                <w:b/>
                <w:sz w:val="24"/>
                <w:szCs w:val="24"/>
                <w:lang w:val="ro-RO"/>
              </w:rPr>
            </w:pPr>
            <w:r w:rsidRPr="004539CC">
              <w:rPr>
                <w:rFonts w:ascii="Times New Roman" w:hAnsi="Times New Roman" w:cs="Times New Roman"/>
                <w:b/>
                <w:sz w:val="24"/>
                <w:szCs w:val="24"/>
                <w:lang w:val="ro-RO"/>
              </w:rPr>
              <w:t>Sursa de finanţare</w:t>
            </w:r>
          </w:p>
        </w:tc>
        <w:tc>
          <w:tcPr>
            <w:tcW w:w="1984" w:type="dxa"/>
            <w:shd w:val="clear" w:color="auto" w:fill="auto"/>
          </w:tcPr>
          <w:p w14:paraId="26F71A01" w14:textId="77777777" w:rsidR="00980BB2" w:rsidRPr="004539CC" w:rsidRDefault="00980BB2" w:rsidP="00980BB2">
            <w:pPr>
              <w:jc w:val="both"/>
              <w:rPr>
                <w:rFonts w:ascii="Times New Roman" w:hAnsi="Times New Roman" w:cs="Times New Roman"/>
                <w:b/>
                <w:sz w:val="24"/>
                <w:szCs w:val="24"/>
                <w:lang w:val="ro-RO"/>
              </w:rPr>
            </w:pPr>
            <w:r w:rsidRPr="004539CC">
              <w:rPr>
                <w:rFonts w:ascii="Times New Roman" w:hAnsi="Times New Roman" w:cs="Times New Roman"/>
                <w:b/>
                <w:sz w:val="24"/>
                <w:szCs w:val="24"/>
                <w:lang w:val="ro-RO"/>
              </w:rPr>
              <w:t>Suma</w:t>
            </w:r>
          </w:p>
        </w:tc>
        <w:tc>
          <w:tcPr>
            <w:tcW w:w="2126" w:type="dxa"/>
            <w:shd w:val="clear" w:color="auto" w:fill="auto"/>
          </w:tcPr>
          <w:p w14:paraId="70AD6875" w14:textId="77777777" w:rsidR="00980BB2" w:rsidRPr="004539CC" w:rsidRDefault="00980BB2" w:rsidP="00980BB2">
            <w:pPr>
              <w:jc w:val="both"/>
              <w:rPr>
                <w:rFonts w:ascii="Times New Roman" w:hAnsi="Times New Roman" w:cs="Times New Roman"/>
                <w:b/>
                <w:sz w:val="24"/>
                <w:szCs w:val="24"/>
                <w:lang w:val="ro-RO"/>
              </w:rPr>
            </w:pPr>
            <w:r w:rsidRPr="004539CC">
              <w:rPr>
                <w:rFonts w:ascii="Times New Roman" w:hAnsi="Times New Roman" w:cs="Times New Roman"/>
                <w:b/>
                <w:sz w:val="24"/>
                <w:szCs w:val="24"/>
                <w:lang w:val="ro-RO"/>
              </w:rPr>
              <w:t>%</w:t>
            </w:r>
          </w:p>
        </w:tc>
      </w:tr>
      <w:tr w:rsidR="00980BB2" w:rsidRPr="004539CC" w14:paraId="1D36E563" w14:textId="77777777" w:rsidTr="003B6866">
        <w:tc>
          <w:tcPr>
            <w:tcW w:w="5070" w:type="dxa"/>
            <w:shd w:val="clear" w:color="auto" w:fill="auto"/>
          </w:tcPr>
          <w:p w14:paraId="145DD5EB" w14:textId="77777777" w:rsidR="00980BB2" w:rsidRPr="004539CC" w:rsidRDefault="00980BB2"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Credite bancare</w:t>
            </w:r>
          </w:p>
        </w:tc>
        <w:tc>
          <w:tcPr>
            <w:tcW w:w="1984" w:type="dxa"/>
            <w:shd w:val="clear" w:color="auto" w:fill="auto"/>
          </w:tcPr>
          <w:p w14:paraId="6EE45C41" w14:textId="77777777" w:rsidR="00980BB2" w:rsidRPr="004539CC" w:rsidRDefault="0006202C"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0</w:t>
            </w:r>
          </w:p>
        </w:tc>
        <w:tc>
          <w:tcPr>
            <w:tcW w:w="2126" w:type="dxa"/>
            <w:shd w:val="clear" w:color="auto" w:fill="auto"/>
          </w:tcPr>
          <w:p w14:paraId="49B4192E" w14:textId="77777777" w:rsidR="00980BB2" w:rsidRPr="004539CC" w:rsidRDefault="0006202C"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0</w:t>
            </w:r>
          </w:p>
        </w:tc>
      </w:tr>
      <w:tr w:rsidR="00980BB2" w:rsidRPr="004539CC" w14:paraId="22DCF9A2" w14:textId="77777777" w:rsidTr="003B6866">
        <w:tc>
          <w:tcPr>
            <w:tcW w:w="5070" w:type="dxa"/>
            <w:shd w:val="clear" w:color="auto" w:fill="auto"/>
          </w:tcPr>
          <w:p w14:paraId="5E0ABB1D" w14:textId="77777777" w:rsidR="00980BB2" w:rsidRPr="004539CC" w:rsidRDefault="00980BB2"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Capital propriu</w:t>
            </w:r>
          </w:p>
        </w:tc>
        <w:tc>
          <w:tcPr>
            <w:tcW w:w="1984" w:type="dxa"/>
            <w:shd w:val="clear" w:color="auto" w:fill="auto"/>
          </w:tcPr>
          <w:p w14:paraId="5CB9318F" w14:textId="77777777" w:rsidR="00980BB2" w:rsidRPr="004539CC" w:rsidRDefault="0006202C"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15.000</w:t>
            </w:r>
          </w:p>
        </w:tc>
        <w:tc>
          <w:tcPr>
            <w:tcW w:w="2126" w:type="dxa"/>
            <w:shd w:val="clear" w:color="auto" w:fill="auto"/>
          </w:tcPr>
          <w:p w14:paraId="47AF159D" w14:textId="77777777" w:rsidR="00980BB2" w:rsidRPr="004539CC" w:rsidRDefault="00980BB2" w:rsidP="00980BB2">
            <w:pPr>
              <w:jc w:val="both"/>
              <w:rPr>
                <w:rFonts w:ascii="Times New Roman" w:hAnsi="Times New Roman" w:cs="Times New Roman"/>
                <w:sz w:val="24"/>
                <w:szCs w:val="24"/>
                <w:lang w:val="ro-RO"/>
              </w:rPr>
            </w:pPr>
          </w:p>
        </w:tc>
      </w:tr>
      <w:tr w:rsidR="00980BB2" w:rsidRPr="004539CC" w14:paraId="55676BFB" w14:textId="77777777" w:rsidTr="003B6866">
        <w:tc>
          <w:tcPr>
            <w:tcW w:w="5070" w:type="dxa"/>
            <w:shd w:val="clear" w:color="auto" w:fill="auto"/>
          </w:tcPr>
          <w:p w14:paraId="12618E47" w14:textId="77777777" w:rsidR="00980BB2" w:rsidRPr="004539CC" w:rsidRDefault="00980BB2"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Alte surse</w:t>
            </w:r>
          </w:p>
        </w:tc>
        <w:tc>
          <w:tcPr>
            <w:tcW w:w="1984" w:type="dxa"/>
            <w:shd w:val="clear" w:color="auto" w:fill="auto"/>
          </w:tcPr>
          <w:p w14:paraId="439BE5C7" w14:textId="77777777" w:rsidR="00980BB2" w:rsidRPr="004539CC" w:rsidRDefault="0006202C"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1000000</w:t>
            </w:r>
          </w:p>
        </w:tc>
        <w:tc>
          <w:tcPr>
            <w:tcW w:w="2126" w:type="dxa"/>
            <w:shd w:val="clear" w:color="auto" w:fill="auto"/>
          </w:tcPr>
          <w:p w14:paraId="4ECACEAC" w14:textId="77777777" w:rsidR="00980BB2" w:rsidRPr="004539CC" w:rsidRDefault="00980BB2" w:rsidP="00980BB2">
            <w:pPr>
              <w:jc w:val="both"/>
              <w:rPr>
                <w:rFonts w:ascii="Times New Roman" w:hAnsi="Times New Roman" w:cs="Times New Roman"/>
                <w:sz w:val="24"/>
                <w:szCs w:val="24"/>
                <w:lang w:val="ro-RO"/>
              </w:rPr>
            </w:pPr>
          </w:p>
        </w:tc>
      </w:tr>
      <w:tr w:rsidR="00980BB2" w:rsidRPr="004539CC" w14:paraId="23961469" w14:textId="77777777" w:rsidTr="003B6866">
        <w:tc>
          <w:tcPr>
            <w:tcW w:w="5070" w:type="dxa"/>
            <w:shd w:val="clear" w:color="auto" w:fill="auto"/>
          </w:tcPr>
          <w:p w14:paraId="7BA671AB" w14:textId="77777777" w:rsidR="00980BB2" w:rsidRPr="004539CC" w:rsidRDefault="00980BB2"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Total</w:t>
            </w:r>
          </w:p>
        </w:tc>
        <w:tc>
          <w:tcPr>
            <w:tcW w:w="1984" w:type="dxa"/>
            <w:shd w:val="clear" w:color="auto" w:fill="auto"/>
          </w:tcPr>
          <w:p w14:paraId="3B63A622" w14:textId="77777777" w:rsidR="00980BB2" w:rsidRPr="004539CC" w:rsidRDefault="0006202C" w:rsidP="00980BB2">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1015000</w:t>
            </w:r>
          </w:p>
        </w:tc>
        <w:tc>
          <w:tcPr>
            <w:tcW w:w="2126" w:type="dxa"/>
            <w:shd w:val="clear" w:color="auto" w:fill="auto"/>
          </w:tcPr>
          <w:p w14:paraId="78E92750" w14:textId="77777777" w:rsidR="00980BB2" w:rsidRPr="004539CC" w:rsidRDefault="00980BB2" w:rsidP="00980BB2">
            <w:pPr>
              <w:jc w:val="both"/>
              <w:rPr>
                <w:rFonts w:ascii="Times New Roman" w:hAnsi="Times New Roman" w:cs="Times New Roman"/>
                <w:sz w:val="24"/>
                <w:szCs w:val="24"/>
                <w:lang w:val="ro-RO"/>
              </w:rPr>
            </w:pPr>
          </w:p>
        </w:tc>
      </w:tr>
    </w:tbl>
    <w:p w14:paraId="4F99CCCC" w14:textId="77777777" w:rsidR="00DD0CF7" w:rsidRPr="004539CC" w:rsidRDefault="00DD0CF7" w:rsidP="00C843CF">
      <w:pPr>
        <w:jc w:val="both"/>
        <w:rPr>
          <w:rFonts w:ascii="Times New Roman" w:hAnsi="Times New Roman" w:cs="Times New Roman"/>
          <w:sz w:val="24"/>
          <w:szCs w:val="24"/>
          <w:lang w:val="it-IT"/>
        </w:rPr>
      </w:pPr>
    </w:p>
    <w:p w14:paraId="5A5280FB" w14:textId="77777777" w:rsidR="00DD0CF7" w:rsidRPr="004539CC" w:rsidRDefault="00980BB2" w:rsidP="00C843CF">
      <w:pPr>
        <w:jc w:val="both"/>
        <w:rPr>
          <w:rFonts w:ascii="Times New Roman" w:hAnsi="Times New Roman" w:cs="Times New Roman"/>
          <w:b/>
          <w:sz w:val="24"/>
          <w:szCs w:val="24"/>
          <w:lang w:val="it-IT"/>
        </w:rPr>
      </w:pPr>
      <w:r w:rsidRPr="004539CC">
        <w:rPr>
          <w:rFonts w:ascii="Times New Roman" w:hAnsi="Times New Roman" w:cs="Times New Roman"/>
          <w:b/>
          <w:sz w:val="24"/>
          <w:szCs w:val="24"/>
          <w:lang w:val="it-IT"/>
        </w:rPr>
        <w:t>Situația veniturilor și cheltuielilor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1559"/>
        <w:gridCol w:w="1559"/>
        <w:gridCol w:w="1559"/>
      </w:tblGrid>
      <w:tr w:rsidR="00980BB2" w:rsidRPr="004539CC" w14:paraId="528F987D" w14:textId="77777777" w:rsidTr="003B6866">
        <w:trPr>
          <w:trHeight w:val="303"/>
        </w:trPr>
        <w:tc>
          <w:tcPr>
            <w:tcW w:w="3936" w:type="dxa"/>
            <w:vMerge w:val="restart"/>
            <w:shd w:val="clear" w:color="auto" w:fill="auto"/>
          </w:tcPr>
          <w:p w14:paraId="2A2AF2FA" w14:textId="77777777" w:rsidR="00980BB2" w:rsidRPr="004539CC" w:rsidRDefault="00980BB2" w:rsidP="00980BB2">
            <w:pPr>
              <w:jc w:val="both"/>
              <w:rPr>
                <w:rFonts w:ascii="Times New Roman" w:hAnsi="Times New Roman" w:cs="Times New Roman"/>
                <w:b/>
                <w:sz w:val="24"/>
                <w:szCs w:val="24"/>
                <w:lang w:val="ga-IE"/>
              </w:rPr>
            </w:pPr>
            <w:r w:rsidRPr="004539CC">
              <w:rPr>
                <w:rFonts w:ascii="Times New Roman" w:hAnsi="Times New Roman" w:cs="Times New Roman"/>
                <w:b/>
                <w:sz w:val="24"/>
                <w:szCs w:val="24"/>
                <w:lang w:val="ga-IE"/>
              </w:rPr>
              <w:t>Indicator</w:t>
            </w:r>
          </w:p>
        </w:tc>
        <w:tc>
          <w:tcPr>
            <w:tcW w:w="4677" w:type="dxa"/>
            <w:gridSpan w:val="3"/>
            <w:shd w:val="clear" w:color="auto" w:fill="auto"/>
          </w:tcPr>
          <w:p w14:paraId="4CB839D6" w14:textId="77777777" w:rsidR="00980BB2" w:rsidRPr="004539CC" w:rsidRDefault="00980BB2" w:rsidP="00980BB2">
            <w:pPr>
              <w:jc w:val="both"/>
              <w:rPr>
                <w:rFonts w:ascii="Times New Roman" w:hAnsi="Times New Roman" w:cs="Times New Roman"/>
                <w:b/>
                <w:sz w:val="24"/>
                <w:szCs w:val="24"/>
                <w:lang w:val="ga-IE"/>
              </w:rPr>
            </w:pPr>
            <w:r w:rsidRPr="004539CC">
              <w:rPr>
                <w:rFonts w:ascii="Times New Roman" w:hAnsi="Times New Roman" w:cs="Times New Roman"/>
                <w:b/>
                <w:sz w:val="24"/>
                <w:szCs w:val="24"/>
                <w:lang w:val="ga-IE"/>
              </w:rPr>
              <w:t xml:space="preserve">Valoare (in mii </w:t>
            </w:r>
            <w:r w:rsidRPr="004539CC">
              <w:rPr>
                <w:rFonts w:ascii="Times New Roman" w:hAnsi="Times New Roman" w:cs="Times New Roman"/>
                <w:b/>
                <w:sz w:val="24"/>
                <w:szCs w:val="24"/>
                <w:lang w:val="ro-RO"/>
              </w:rPr>
              <w:t>L</w:t>
            </w:r>
            <w:r w:rsidRPr="004539CC">
              <w:rPr>
                <w:rFonts w:ascii="Times New Roman" w:hAnsi="Times New Roman" w:cs="Times New Roman"/>
                <w:b/>
                <w:sz w:val="24"/>
                <w:szCs w:val="24"/>
                <w:lang w:val="ga-IE"/>
              </w:rPr>
              <w:t>ei)</w:t>
            </w:r>
          </w:p>
        </w:tc>
      </w:tr>
      <w:tr w:rsidR="00980BB2" w:rsidRPr="004539CC" w14:paraId="3562D10D" w14:textId="77777777" w:rsidTr="003B6866">
        <w:trPr>
          <w:trHeight w:val="280"/>
        </w:trPr>
        <w:tc>
          <w:tcPr>
            <w:tcW w:w="3936" w:type="dxa"/>
            <w:vMerge/>
            <w:shd w:val="clear" w:color="auto" w:fill="auto"/>
          </w:tcPr>
          <w:p w14:paraId="69D9D3C4" w14:textId="77777777" w:rsidR="00980BB2" w:rsidRPr="004539CC" w:rsidRDefault="00980BB2" w:rsidP="00980BB2">
            <w:pPr>
              <w:jc w:val="both"/>
              <w:rPr>
                <w:rFonts w:ascii="Times New Roman" w:hAnsi="Times New Roman" w:cs="Times New Roman"/>
                <w:b/>
                <w:sz w:val="24"/>
                <w:szCs w:val="24"/>
                <w:lang w:val="ga-IE"/>
              </w:rPr>
            </w:pPr>
          </w:p>
        </w:tc>
        <w:tc>
          <w:tcPr>
            <w:tcW w:w="1559" w:type="dxa"/>
            <w:shd w:val="clear" w:color="auto" w:fill="auto"/>
          </w:tcPr>
          <w:p w14:paraId="649DF6AB" w14:textId="77777777" w:rsidR="00980BB2" w:rsidRPr="004539CC" w:rsidRDefault="00980BB2" w:rsidP="00980BB2">
            <w:pPr>
              <w:jc w:val="both"/>
              <w:rPr>
                <w:rFonts w:ascii="Times New Roman" w:hAnsi="Times New Roman" w:cs="Times New Roman"/>
                <w:b/>
                <w:sz w:val="24"/>
                <w:szCs w:val="24"/>
                <w:lang w:val="ga-IE"/>
              </w:rPr>
            </w:pPr>
            <w:r w:rsidRPr="004539CC">
              <w:rPr>
                <w:rFonts w:ascii="Times New Roman" w:hAnsi="Times New Roman" w:cs="Times New Roman"/>
                <w:b/>
                <w:sz w:val="24"/>
                <w:szCs w:val="24"/>
                <w:lang w:val="ga-IE"/>
              </w:rPr>
              <w:t>Anul N</w:t>
            </w:r>
          </w:p>
        </w:tc>
        <w:tc>
          <w:tcPr>
            <w:tcW w:w="1559" w:type="dxa"/>
          </w:tcPr>
          <w:p w14:paraId="1B0CF09D" w14:textId="77777777" w:rsidR="00980BB2" w:rsidRPr="004539CC" w:rsidRDefault="00980BB2" w:rsidP="00980BB2">
            <w:pPr>
              <w:jc w:val="both"/>
              <w:rPr>
                <w:rFonts w:ascii="Times New Roman" w:hAnsi="Times New Roman" w:cs="Times New Roman"/>
                <w:b/>
                <w:sz w:val="24"/>
                <w:szCs w:val="24"/>
                <w:lang w:val="ga-IE"/>
              </w:rPr>
            </w:pPr>
            <w:r w:rsidRPr="004539CC">
              <w:rPr>
                <w:rFonts w:ascii="Times New Roman" w:hAnsi="Times New Roman" w:cs="Times New Roman"/>
                <w:b/>
                <w:sz w:val="24"/>
                <w:szCs w:val="24"/>
                <w:lang w:val="ga-IE"/>
              </w:rPr>
              <w:t>Anul N+1</w:t>
            </w:r>
          </w:p>
        </w:tc>
        <w:tc>
          <w:tcPr>
            <w:tcW w:w="1559" w:type="dxa"/>
          </w:tcPr>
          <w:p w14:paraId="5A777F7D" w14:textId="77777777" w:rsidR="00980BB2" w:rsidRPr="004539CC" w:rsidRDefault="00980BB2" w:rsidP="00980BB2">
            <w:pPr>
              <w:jc w:val="both"/>
              <w:rPr>
                <w:rFonts w:ascii="Times New Roman" w:hAnsi="Times New Roman" w:cs="Times New Roman"/>
                <w:b/>
                <w:sz w:val="24"/>
                <w:szCs w:val="24"/>
                <w:lang w:val="ga-IE"/>
              </w:rPr>
            </w:pPr>
            <w:r w:rsidRPr="004539CC">
              <w:rPr>
                <w:rFonts w:ascii="Times New Roman" w:hAnsi="Times New Roman" w:cs="Times New Roman"/>
                <w:b/>
                <w:sz w:val="24"/>
                <w:szCs w:val="24"/>
                <w:lang w:val="ga-IE"/>
              </w:rPr>
              <w:t>Anul N+2</w:t>
            </w:r>
          </w:p>
        </w:tc>
      </w:tr>
      <w:tr w:rsidR="00980BB2" w:rsidRPr="004539CC" w14:paraId="60CAEA28" w14:textId="77777777" w:rsidTr="003B6866">
        <w:tc>
          <w:tcPr>
            <w:tcW w:w="3936" w:type="dxa"/>
            <w:shd w:val="clear" w:color="auto" w:fill="auto"/>
          </w:tcPr>
          <w:p w14:paraId="2AFAB61E" w14:textId="77777777" w:rsidR="00980BB2" w:rsidRPr="004539CC" w:rsidRDefault="00980BB2" w:rsidP="00980BB2">
            <w:pPr>
              <w:jc w:val="both"/>
              <w:rPr>
                <w:rFonts w:ascii="Times New Roman" w:hAnsi="Times New Roman" w:cs="Times New Roman"/>
                <w:sz w:val="24"/>
                <w:szCs w:val="24"/>
                <w:lang w:val="ga-IE"/>
              </w:rPr>
            </w:pPr>
            <w:r w:rsidRPr="004539CC">
              <w:rPr>
                <w:rFonts w:ascii="Times New Roman" w:hAnsi="Times New Roman" w:cs="Times New Roman"/>
                <w:sz w:val="24"/>
                <w:szCs w:val="24"/>
                <w:lang w:val="ga-IE"/>
              </w:rPr>
              <w:t>Venituri din v</w:t>
            </w:r>
            <w:r w:rsidRPr="004539CC">
              <w:rPr>
                <w:rFonts w:ascii="Times New Roman" w:hAnsi="Times New Roman" w:cs="Times New Roman"/>
                <w:sz w:val="24"/>
                <w:szCs w:val="24"/>
                <w:lang w:val="ro-RO"/>
              </w:rPr>
              <w:t>â</w:t>
            </w:r>
            <w:r w:rsidRPr="004539CC">
              <w:rPr>
                <w:rFonts w:ascii="Times New Roman" w:hAnsi="Times New Roman" w:cs="Times New Roman"/>
                <w:sz w:val="24"/>
                <w:szCs w:val="24"/>
                <w:lang w:val="ga-IE"/>
              </w:rPr>
              <w:t>nz</w:t>
            </w:r>
            <w:r w:rsidRPr="004539CC">
              <w:rPr>
                <w:rFonts w:ascii="Times New Roman" w:hAnsi="Times New Roman" w:cs="Times New Roman"/>
                <w:sz w:val="24"/>
                <w:szCs w:val="24"/>
                <w:lang w:val="ro-RO"/>
              </w:rPr>
              <w:t>ă</w:t>
            </w:r>
            <w:r w:rsidRPr="004539CC">
              <w:rPr>
                <w:rFonts w:ascii="Times New Roman" w:hAnsi="Times New Roman" w:cs="Times New Roman"/>
                <w:sz w:val="24"/>
                <w:szCs w:val="24"/>
                <w:lang w:val="ga-IE"/>
              </w:rPr>
              <w:t>ri</w:t>
            </w:r>
          </w:p>
        </w:tc>
        <w:tc>
          <w:tcPr>
            <w:tcW w:w="1559" w:type="dxa"/>
            <w:shd w:val="clear" w:color="auto" w:fill="auto"/>
          </w:tcPr>
          <w:p w14:paraId="6F2960EE" w14:textId="77777777" w:rsidR="00980BB2" w:rsidRPr="004539CC" w:rsidRDefault="00D20564" w:rsidP="00980BB2">
            <w:pPr>
              <w:jc w:val="both"/>
              <w:rPr>
                <w:rFonts w:ascii="Times New Roman" w:hAnsi="Times New Roman" w:cs="Times New Roman"/>
                <w:b/>
                <w:sz w:val="24"/>
                <w:szCs w:val="24"/>
                <w:lang w:val="ga-IE"/>
              </w:rPr>
            </w:pPr>
            <w:r w:rsidRPr="004539CC">
              <w:rPr>
                <w:rFonts w:ascii="Times New Roman" w:hAnsi="Times New Roman" w:cs="Times New Roman"/>
                <w:b/>
                <w:sz w:val="24"/>
                <w:szCs w:val="24"/>
                <w:lang w:val="ga-IE"/>
              </w:rPr>
              <w:t>1.000.000</w:t>
            </w:r>
          </w:p>
        </w:tc>
        <w:tc>
          <w:tcPr>
            <w:tcW w:w="1559" w:type="dxa"/>
          </w:tcPr>
          <w:p w14:paraId="217887F8" w14:textId="77777777" w:rsidR="00980BB2" w:rsidRPr="004539CC" w:rsidRDefault="00D20564" w:rsidP="00980BB2">
            <w:pPr>
              <w:jc w:val="both"/>
              <w:rPr>
                <w:rFonts w:ascii="Times New Roman" w:hAnsi="Times New Roman" w:cs="Times New Roman"/>
                <w:b/>
                <w:sz w:val="24"/>
                <w:szCs w:val="24"/>
                <w:lang w:val="ga-IE"/>
              </w:rPr>
            </w:pPr>
            <w:r w:rsidRPr="004539CC">
              <w:rPr>
                <w:rFonts w:ascii="Times New Roman" w:hAnsi="Times New Roman" w:cs="Times New Roman"/>
                <w:b/>
                <w:sz w:val="24"/>
                <w:szCs w:val="24"/>
                <w:lang w:val="ga-IE"/>
              </w:rPr>
              <w:t>1.200.000</w:t>
            </w:r>
          </w:p>
        </w:tc>
        <w:tc>
          <w:tcPr>
            <w:tcW w:w="1559" w:type="dxa"/>
          </w:tcPr>
          <w:p w14:paraId="2804F229" w14:textId="77777777" w:rsidR="00980BB2" w:rsidRPr="004539CC" w:rsidRDefault="00D20564" w:rsidP="00980BB2">
            <w:pPr>
              <w:jc w:val="both"/>
              <w:rPr>
                <w:rFonts w:ascii="Times New Roman" w:hAnsi="Times New Roman" w:cs="Times New Roman"/>
                <w:b/>
                <w:sz w:val="24"/>
                <w:szCs w:val="24"/>
                <w:lang w:val="ga-IE"/>
              </w:rPr>
            </w:pPr>
            <w:r w:rsidRPr="004539CC">
              <w:rPr>
                <w:rFonts w:ascii="Times New Roman" w:hAnsi="Times New Roman" w:cs="Times New Roman"/>
                <w:b/>
                <w:sz w:val="24"/>
                <w:szCs w:val="24"/>
                <w:lang w:val="ga-IE"/>
              </w:rPr>
              <w:t>1.400.000</w:t>
            </w:r>
          </w:p>
        </w:tc>
      </w:tr>
      <w:tr w:rsidR="00980BB2" w:rsidRPr="004539CC" w14:paraId="477E7246" w14:textId="77777777" w:rsidTr="003B6866">
        <w:tc>
          <w:tcPr>
            <w:tcW w:w="3936" w:type="dxa"/>
            <w:shd w:val="clear" w:color="auto" w:fill="auto"/>
          </w:tcPr>
          <w:p w14:paraId="6385E382" w14:textId="77777777" w:rsidR="00980BB2" w:rsidRPr="004539CC" w:rsidRDefault="00980BB2" w:rsidP="00980BB2">
            <w:pPr>
              <w:jc w:val="both"/>
              <w:rPr>
                <w:rFonts w:ascii="Times New Roman" w:hAnsi="Times New Roman" w:cs="Times New Roman"/>
                <w:sz w:val="24"/>
                <w:szCs w:val="24"/>
                <w:lang w:val="ga-IE"/>
              </w:rPr>
            </w:pPr>
            <w:r w:rsidRPr="004539CC">
              <w:rPr>
                <w:rFonts w:ascii="Times New Roman" w:hAnsi="Times New Roman" w:cs="Times New Roman"/>
                <w:sz w:val="24"/>
                <w:szCs w:val="24"/>
                <w:lang w:val="ga-IE"/>
              </w:rPr>
              <w:t>Costuri de produc</w:t>
            </w:r>
            <w:r w:rsidRPr="004539CC">
              <w:rPr>
                <w:rFonts w:ascii="Times New Roman" w:hAnsi="Times New Roman" w:cs="Times New Roman"/>
                <w:sz w:val="24"/>
                <w:szCs w:val="24"/>
                <w:lang w:val="ro-RO"/>
              </w:rPr>
              <w:t>ţ</w:t>
            </w:r>
            <w:r w:rsidRPr="004539CC">
              <w:rPr>
                <w:rFonts w:ascii="Times New Roman" w:hAnsi="Times New Roman" w:cs="Times New Roman"/>
                <w:sz w:val="24"/>
                <w:szCs w:val="24"/>
                <w:lang w:val="ga-IE"/>
              </w:rPr>
              <w:t>ie</w:t>
            </w:r>
          </w:p>
        </w:tc>
        <w:tc>
          <w:tcPr>
            <w:tcW w:w="1559" w:type="dxa"/>
            <w:shd w:val="clear" w:color="auto" w:fill="auto"/>
          </w:tcPr>
          <w:p w14:paraId="2275F068" w14:textId="77777777" w:rsidR="00980BB2" w:rsidRPr="004539CC" w:rsidRDefault="00D20564" w:rsidP="00980BB2">
            <w:pPr>
              <w:jc w:val="both"/>
              <w:rPr>
                <w:rFonts w:ascii="Times New Roman" w:hAnsi="Times New Roman" w:cs="Times New Roman"/>
                <w:b/>
                <w:sz w:val="24"/>
                <w:szCs w:val="24"/>
                <w:lang w:val="ga-IE"/>
              </w:rPr>
            </w:pPr>
            <w:r w:rsidRPr="004539CC">
              <w:rPr>
                <w:rFonts w:ascii="Times New Roman" w:hAnsi="Times New Roman" w:cs="Times New Roman"/>
                <w:b/>
                <w:sz w:val="24"/>
                <w:szCs w:val="24"/>
                <w:lang w:val="ga-IE"/>
              </w:rPr>
              <w:t>200.000</w:t>
            </w:r>
          </w:p>
        </w:tc>
        <w:tc>
          <w:tcPr>
            <w:tcW w:w="1559" w:type="dxa"/>
          </w:tcPr>
          <w:p w14:paraId="21949B20" w14:textId="77777777" w:rsidR="00980BB2" w:rsidRPr="004539CC" w:rsidRDefault="00D20564" w:rsidP="00980BB2">
            <w:pPr>
              <w:jc w:val="both"/>
              <w:rPr>
                <w:rFonts w:ascii="Times New Roman" w:hAnsi="Times New Roman" w:cs="Times New Roman"/>
                <w:b/>
                <w:sz w:val="24"/>
                <w:szCs w:val="24"/>
                <w:lang w:val="ga-IE"/>
              </w:rPr>
            </w:pPr>
            <w:r w:rsidRPr="004539CC">
              <w:rPr>
                <w:rFonts w:ascii="Times New Roman" w:hAnsi="Times New Roman" w:cs="Times New Roman"/>
                <w:b/>
                <w:sz w:val="24"/>
                <w:szCs w:val="24"/>
                <w:lang w:val="ga-IE"/>
              </w:rPr>
              <w:t>300.000</w:t>
            </w:r>
          </w:p>
        </w:tc>
        <w:tc>
          <w:tcPr>
            <w:tcW w:w="1559" w:type="dxa"/>
          </w:tcPr>
          <w:p w14:paraId="5D0FF031" w14:textId="77777777" w:rsidR="00980BB2" w:rsidRPr="004539CC" w:rsidRDefault="00D20564" w:rsidP="00980BB2">
            <w:pPr>
              <w:jc w:val="both"/>
              <w:rPr>
                <w:rFonts w:ascii="Times New Roman" w:hAnsi="Times New Roman" w:cs="Times New Roman"/>
                <w:b/>
                <w:sz w:val="24"/>
                <w:szCs w:val="24"/>
                <w:lang w:val="ga-IE"/>
              </w:rPr>
            </w:pPr>
            <w:r w:rsidRPr="004539CC">
              <w:rPr>
                <w:rFonts w:ascii="Times New Roman" w:hAnsi="Times New Roman" w:cs="Times New Roman"/>
                <w:b/>
                <w:sz w:val="24"/>
                <w:szCs w:val="24"/>
                <w:lang w:val="ga-IE"/>
              </w:rPr>
              <w:t>300.000</w:t>
            </w:r>
          </w:p>
        </w:tc>
      </w:tr>
      <w:tr w:rsidR="00980BB2" w:rsidRPr="004539CC" w14:paraId="273C8EE1" w14:textId="77777777" w:rsidTr="003B6866">
        <w:tc>
          <w:tcPr>
            <w:tcW w:w="3936" w:type="dxa"/>
            <w:shd w:val="clear" w:color="auto" w:fill="auto"/>
          </w:tcPr>
          <w:p w14:paraId="58F2C58A" w14:textId="77777777" w:rsidR="00980BB2" w:rsidRPr="004539CC" w:rsidRDefault="00980BB2" w:rsidP="00980BB2">
            <w:pPr>
              <w:jc w:val="both"/>
              <w:rPr>
                <w:rFonts w:ascii="Times New Roman" w:hAnsi="Times New Roman" w:cs="Times New Roman"/>
                <w:sz w:val="24"/>
                <w:szCs w:val="24"/>
                <w:lang w:val="ga-IE"/>
              </w:rPr>
            </w:pPr>
            <w:r w:rsidRPr="004539CC">
              <w:rPr>
                <w:rFonts w:ascii="Times New Roman" w:hAnsi="Times New Roman" w:cs="Times New Roman"/>
                <w:sz w:val="24"/>
                <w:szCs w:val="24"/>
                <w:lang w:val="ga-IE"/>
              </w:rPr>
              <w:t>Profit brut ( impozabil)</w:t>
            </w:r>
          </w:p>
        </w:tc>
        <w:tc>
          <w:tcPr>
            <w:tcW w:w="1559" w:type="dxa"/>
            <w:shd w:val="clear" w:color="auto" w:fill="auto"/>
          </w:tcPr>
          <w:p w14:paraId="74911E5D" w14:textId="77777777" w:rsidR="00980BB2" w:rsidRPr="004539CC" w:rsidRDefault="00D20564" w:rsidP="00980BB2">
            <w:pPr>
              <w:jc w:val="both"/>
              <w:rPr>
                <w:rFonts w:ascii="Times New Roman" w:hAnsi="Times New Roman" w:cs="Times New Roman"/>
                <w:b/>
                <w:sz w:val="24"/>
                <w:szCs w:val="24"/>
                <w:lang w:val="ga-IE"/>
              </w:rPr>
            </w:pPr>
            <w:r w:rsidRPr="004539CC">
              <w:rPr>
                <w:rFonts w:ascii="Times New Roman" w:hAnsi="Times New Roman" w:cs="Times New Roman"/>
                <w:b/>
                <w:sz w:val="24"/>
                <w:szCs w:val="24"/>
                <w:lang w:val="ga-IE"/>
              </w:rPr>
              <w:t>800.000</w:t>
            </w:r>
          </w:p>
        </w:tc>
        <w:tc>
          <w:tcPr>
            <w:tcW w:w="1559" w:type="dxa"/>
          </w:tcPr>
          <w:p w14:paraId="7E46D0D0" w14:textId="77777777" w:rsidR="00980BB2" w:rsidRPr="004539CC" w:rsidRDefault="00D20564" w:rsidP="00980BB2">
            <w:pPr>
              <w:jc w:val="both"/>
              <w:rPr>
                <w:rFonts w:ascii="Times New Roman" w:hAnsi="Times New Roman" w:cs="Times New Roman"/>
                <w:b/>
                <w:sz w:val="24"/>
                <w:szCs w:val="24"/>
                <w:lang w:val="ga-IE"/>
              </w:rPr>
            </w:pPr>
            <w:r w:rsidRPr="004539CC">
              <w:rPr>
                <w:rFonts w:ascii="Times New Roman" w:hAnsi="Times New Roman" w:cs="Times New Roman"/>
                <w:b/>
                <w:sz w:val="24"/>
                <w:szCs w:val="24"/>
                <w:lang w:val="ga-IE"/>
              </w:rPr>
              <w:t>900.000</w:t>
            </w:r>
          </w:p>
        </w:tc>
        <w:tc>
          <w:tcPr>
            <w:tcW w:w="1559" w:type="dxa"/>
          </w:tcPr>
          <w:p w14:paraId="7DC5C5A7" w14:textId="77777777" w:rsidR="00980BB2" w:rsidRPr="004539CC" w:rsidRDefault="00D20564" w:rsidP="00980BB2">
            <w:pPr>
              <w:jc w:val="both"/>
              <w:rPr>
                <w:rFonts w:ascii="Times New Roman" w:hAnsi="Times New Roman" w:cs="Times New Roman"/>
                <w:b/>
                <w:sz w:val="24"/>
                <w:szCs w:val="24"/>
                <w:lang w:val="ga-IE"/>
              </w:rPr>
            </w:pPr>
            <w:r w:rsidRPr="004539CC">
              <w:rPr>
                <w:rFonts w:ascii="Times New Roman" w:hAnsi="Times New Roman" w:cs="Times New Roman"/>
                <w:b/>
                <w:sz w:val="24"/>
                <w:szCs w:val="24"/>
                <w:lang w:val="ga-IE"/>
              </w:rPr>
              <w:t>1.100.000</w:t>
            </w:r>
          </w:p>
        </w:tc>
      </w:tr>
      <w:tr w:rsidR="00980BB2" w:rsidRPr="004539CC" w14:paraId="1F3FCD0D" w14:textId="77777777" w:rsidTr="003B6866">
        <w:tc>
          <w:tcPr>
            <w:tcW w:w="3936" w:type="dxa"/>
            <w:shd w:val="clear" w:color="auto" w:fill="auto"/>
          </w:tcPr>
          <w:p w14:paraId="59422747" w14:textId="77777777" w:rsidR="00980BB2" w:rsidRPr="004539CC" w:rsidRDefault="00980BB2" w:rsidP="00980BB2">
            <w:pPr>
              <w:jc w:val="both"/>
              <w:rPr>
                <w:rFonts w:ascii="Times New Roman" w:hAnsi="Times New Roman" w:cs="Times New Roman"/>
                <w:sz w:val="24"/>
                <w:szCs w:val="24"/>
                <w:lang w:val="ga-IE"/>
              </w:rPr>
            </w:pPr>
            <w:r w:rsidRPr="004539CC">
              <w:rPr>
                <w:rFonts w:ascii="Times New Roman" w:hAnsi="Times New Roman" w:cs="Times New Roman"/>
                <w:sz w:val="24"/>
                <w:szCs w:val="24"/>
                <w:lang w:val="ga-IE"/>
              </w:rPr>
              <w:t>Impozit pe profit</w:t>
            </w:r>
          </w:p>
        </w:tc>
        <w:tc>
          <w:tcPr>
            <w:tcW w:w="1559" w:type="dxa"/>
            <w:shd w:val="clear" w:color="auto" w:fill="auto"/>
          </w:tcPr>
          <w:p w14:paraId="59E9AAF4" w14:textId="77777777" w:rsidR="00980BB2" w:rsidRPr="004539CC" w:rsidRDefault="00D20564" w:rsidP="00980BB2">
            <w:pPr>
              <w:jc w:val="both"/>
              <w:rPr>
                <w:rFonts w:ascii="Times New Roman" w:hAnsi="Times New Roman" w:cs="Times New Roman"/>
                <w:b/>
                <w:sz w:val="24"/>
                <w:szCs w:val="24"/>
                <w:lang w:val="ga-IE"/>
              </w:rPr>
            </w:pPr>
            <w:r w:rsidRPr="004539CC">
              <w:rPr>
                <w:rFonts w:ascii="Times New Roman" w:hAnsi="Times New Roman" w:cs="Times New Roman"/>
                <w:b/>
                <w:sz w:val="24"/>
                <w:szCs w:val="24"/>
                <w:lang w:val="ga-IE"/>
              </w:rPr>
              <w:t>80.000</w:t>
            </w:r>
          </w:p>
        </w:tc>
        <w:tc>
          <w:tcPr>
            <w:tcW w:w="1559" w:type="dxa"/>
          </w:tcPr>
          <w:p w14:paraId="74503C83" w14:textId="77777777" w:rsidR="00980BB2" w:rsidRPr="004539CC" w:rsidRDefault="00D20564" w:rsidP="00980BB2">
            <w:pPr>
              <w:jc w:val="both"/>
              <w:rPr>
                <w:rFonts w:ascii="Times New Roman" w:hAnsi="Times New Roman" w:cs="Times New Roman"/>
                <w:b/>
                <w:sz w:val="24"/>
                <w:szCs w:val="24"/>
                <w:lang w:val="ga-IE"/>
              </w:rPr>
            </w:pPr>
            <w:r w:rsidRPr="004539CC">
              <w:rPr>
                <w:rFonts w:ascii="Times New Roman" w:hAnsi="Times New Roman" w:cs="Times New Roman"/>
                <w:b/>
                <w:sz w:val="24"/>
                <w:szCs w:val="24"/>
                <w:lang w:val="ga-IE"/>
              </w:rPr>
              <w:t>90.000</w:t>
            </w:r>
          </w:p>
        </w:tc>
        <w:tc>
          <w:tcPr>
            <w:tcW w:w="1559" w:type="dxa"/>
          </w:tcPr>
          <w:p w14:paraId="452E60AE" w14:textId="77777777" w:rsidR="00980BB2" w:rsidRPr="004539CC" w:rsidRDefault="00D20564" w:rsidP="00980BB2">
            <w:pPr>
              <w:jc w:val="both"/>
              <w:rPr>
                <w:rFonts w:ascii="Times New Roman" w:hAnsi="Times New Roman" w:cs="Times New Roman"/>
                <w:b/>
                <w:sz w:val="24"/>
                <w:szCs w:val="24"/>
                <w:lang w:val="ga-IE"/>
              </w:rPr>
            </w:pPr>
            <w:r w:rsidRPr="004539CC">
              <w:rPr>
                <w:rFonts w:ascii="Times New Roman" w:hAnsi="Times New Roman" w:cs="Times New Roman"/>
                <w:b/>
                <w:sz w:val="24"/>
                <w:szCs w:val="24"/>
                <w:lang w:val="ga-IE"/>
              </w:rPr>
              <w:t>110.000</w:t>
            </w:r>
          </w:p>
        </w:tc>
      </w:tr>
      <w:tr w:rsidR="00980BB2" w:rsidRPr="004539CC" w14:paraId="401EBFEE" w14:textId="77777777" w:rsidTr="003B6866">
        <w:tc>
          <w:tcPr>
            <w:tcW w:w="3936" w:type="dxa"/>
            <w:shd w:val="clear" w:color="auto" w:fill="auto"/>
          </w:tcPr>
          <w:p w14:paraId="6DAA3D64" w14:textId="77777777" w:rsidR="00980BB2" w:rsidRPr="004539CC" w:rsidRDefault="00980BB2" w:rsidP="00980BB2">
            <w:pPr>
              <w:jc w:val="both"/>
              <w:rPr>
                <w:rFonts w:ascii="Times New Roman" w:hAnsi="Times New Roman" w:cs="Times New Roman"/>
                <w:sz w:val="24"/>
                <w:szCs w:val="24"/>
                <w:lang w:val="ga-IE"/>
              </w:rPr>
            </w:pPr>
            <w:r w:rsidRPr="004539CC">
              <w:rPr>
                <w:rFonts w:ascii="Times New Roman" w:hAnsi="Times New Roman" w:cs="Times New Roman"/>
                <w:sz w:val="24"/>
                <w:szCs w:val="24"/>
                <w:lang w:val="ga-IE"/>
              </w:rPr>
              <w:t>Profit net</w:t>
            </w:r>
          </w:p>
        </w:tc>
        <w:tc>
          <w:tcPr>
            <w:tcW w:w="1559" w:type="dxa"/>
            <w:shd w:val="clear" w:color="auto" w:fill="auto"/>
          </w:tcPr>
          <w:p w14:paraId="37022515" w14:textId="77777777" w:rsidR="00980BB2" w:rsidRPr="004539CC" w:rsidRDefault="00D20564" w:rsidP="00980BB2">
            <w:pPr>
              <w:jc w:val="both"/>
              <w:rPr>
                <w:rFonts w:ascii="Times New Roman" w:hAnsi="Times New Roman" w:cs="Times New Roman"/>
                <w:b/>
                <w:sz w:val="24"/>
                <w:szCs w:val="24"/>
                <w:lang w:val="ga-IE"/>
              </w:rPr>
            </w:pPr>
            <w:r w:rsidRPr="004539CC">
              <w:rPr>
                <w:rFonts w:ascii="Times New Roman" w:hAnsi="Times New Roman" w:cs="Times New Roman"/>
                <w:b/>
                <w:sz w:val="24"/>
                <w:szCs w:val="24"/>
                <w:lang w:val="ga-IE"/>
              </w:rPr>
              <w:t>720.000</w:t>
            </w:r>
          </w:p>
        </w:tc>
        <w:tc>
          <w:tcPr>
            <w:tcW w:w="1559" w:type="dxa"/>
          </w:tcPr>
          <w:p w14:paraId="685564ED" w14:textId="77777777" w:rsidR="00980BB2" w:rsidRPr="004539CC" w:rsidRDefault="00D20564" w:rsidP="00980BB2">
            <w:pPr>
              <w:jc w:val="both"/>
              <w:rPr>
                <w:rFonts w:ascii="Times New Roman" w:hAnsi="Times New Roman" w:cs="Times New Roman"/>
                <w:b/>
                <w:sz w:val="24"/>
                <w:szCs w:val="24"/>
                <w:lang w:val="ga-IE"/>
              </w:rPr>
            </w:pPr>
            <w:r w:rsidRPr="004539CC">
              <w:rPr>
                <w:rFonts w:ascii="Times New Roman" w:hAnsi="Times New Roman" w:cs="Times New Roman"/>
                <w:b/>
                <w:sz w:val="24"/>
                <w:szCs w:val="24"/>
                <w:lang w:val="ga-IE"/>
              </w:rPr>
              <w:t>810.000</w:t>
            </w:r>
          </w:p>
        </w:tc>
        <w:tc>
          <w:tcPr>
            <w:tcW w:w="1559" w:type="dxa"/>
          </w:tcPr>
          <w:p w14:paraId="2F0DD12F" w14:textId="77777777" w:rsidR="00980BB2" w:rsidRPr="004539CC" w:rsidRDefault="00D20564" w:rsidP="00980BB2">
            <w:pPr>
              <w:jc w:val="both"/>
              <w:rPr>
                <w:rFonts w:ascii="Times New Roman" w:hAnsi="Times New Roman" w:cs="Times New Roman"/>
                <w:b/>
                <w:sz w:val="24"/>
                <w:szCs w:val="24"/>
                <w:lang w:val="ga-IE"/>
              </w:rPr>
            </w:pPr>
            <w:r w:rsidRPr="004539CC">
              <w:rPr>
                <w:rFonts w:ascii="Times New Roman" w:hAnsi="Times New Roman" w:cs="Times New Roman"/>
                <w:b/>
                <w:sz w:val="24"/>
                <w:szCs w:val="24"/>
                <w:lang w:val="ga-IE"/>
              </w:rPr>
              <w:t>990.000</w:t>
            </w:r>
          </w:p>
        </w:tc>
      </w:tr>
    </w:tbl>
    <w:p w14:paraId="76B5EEB7" w14:textId="77777777" w:rsidR="00980BB2" w:rsidRPr="004539CC" w:rsidRDefault="00980BB2" w:rsidP="00C843CF">
      <w:pPr>
        <w:jc w:val="both"/>
        <w:rPr>
          <w:rFonts w:ascii="Times New Roman" w:hAnsi="Times New Roman" w:cs="Times New Roman"/>
          <w:b/>
          <w:sz w:val="24"/>
          <w:szCs w:val="24"/>
          <w:lang w:val="it-IT"/>
        </w:rPr>
      </w:pPr>
    </w:p>
    <w:p w14:paraId="3C93D9D7" w14:textId="77777777" w:rsidR="0034063A" w:rsidRPr="004539CC" w:rsidRDefault="0034063A" w:rsidP="00C843CF">
      <w:pPr>
        <w:jc w:val="both"/>
        <w:rPr>
          <w:rFonts w:ascii="Times New Roman" w:hAnsi="Times New Roman" w:cs="Times New Roman"/>
          <w:b/>
          <w:sz w:val="24"/>
          <w:szCs w:val="24"/>
          <w:lang w:val="it-IT"/>
        </w:rPr>
      </w:pPr>
      <w:r w:rsidRPr="004539CC">
        <w:rPr>
          <w:rFonts w:ascii="Times New Roman" w:hAnsi="Times New Roman" w:cs="Times New Roman"/>
          <w:b/>
          <w:sz w:val="24"/>
          <w:szCs w:val="24"/>
          <w:lang w:val="it-IT"/>
        </w:rPr>
        <w:t>CAPITOLUL 6. Riscurile afacerii</w:t>
      </w:r>
    </w:p>
    <w:p w14:paraId="0F18F496" w14:textId="77777777" w:rsidR="00693790" w:rsidRPr="004539CC" w:rsidRDefault="00D20564" w:rsidP="00C843CF">
      <w:pPr>
        <w:jc w:val="both"/>
        <w:rPr>
          <w:rFonts w:ascii="Times New Roman" w:hAnsi="Times New Roman" w:cs="Times New Roman"/>
          <w:sz w:val="24"/>
          <w:szCs w:val="24"/>
          <w:lang w:val="it-IT"/>
        </w:rPr>
      </w:pPr>
      <w:r w:rsidRPr="004539CC">
        <w:rPr>
          <w:rFonts w:ascii="Times New Roman" w:hAnsi="Times New Roman" w:cs="Times New Roman"/>
          <w:sz w:val="24"/>
          <w:szCs w:val="24"/>
          <w:lang w:val="it-IT"/>
        </w:rPr>
        <w:lastRenderedPageBreak/>
        <w:t>Riscurile</w:t>
      </w:r>
      <w:r w:rsidR="004539CC" w:rsidRPr="004539CC">
        <w:rPr>
          <w:rFonts w:ascii="Times New Roman" w:hAnsi="Times New Roman" w:cs="Times New Roman"/>
          <w:sz w:val="24"/>
          <w:szCs w:val="24"/>
          <w:lang w:val="it-IT"/>
        </w:rPr>
        <w:t xml:space="preserve"> interne </w:t>
      </w:r>
      <w:r w:rsidRPr="004539CC">
        <w:rPr>
          <w:rFonts w:ascii="Times New Roman" w:hAnsi="Times New Roman" w:cs="Times New Roman"/>
          <w:sz w:val="24"/>
          <w:szCs w:val="24"/>
          <w:lang w:val="it-IT"/>
        </w:rPr>
        <w:t xml:space="preserve"> pe care MBOIL le ia in considerare sunt </w:t>
      </w:r>
      <w:r w:rsidR="004539CC" w:rsidRPr="004539CC">
        <w:rPr>
          <w:rFonts w:ascii="Times New Roman" w:hAnsi="Times New Roman" w:cs="Times New Roman"/>
          <w:sz w:val="24"/>
          <w:szCs w:val="24"/>
          <w:lang w:val="it-IT"/>
        </w:rPr>
        <w:t>:</w:t>
      </w:r>
    </w:p>
    <w:p w14:paraId="4B6BCC0C" w14:textId="77777777" w:rsidR="00D20564" w:rsidRPr="004539CC" w:rsidRDefault="00D20564" w:rsidP="00C843CF">
      <w:pPr>
        <w:jc w:val="both"/>
        <w:rPr>
          <w:rFonts w:ascii="Times New Roman" w:hAnsi="Times New Roman" w:cs="Times New Roman"/>
          <w:color w:val="333333"/>
          <w:sz w:val="24"/>
          <w:szCs w:val="24"/>
          <w:shd w:val="clear" w:color="auto" w:fill="FFFFFF"/>
        </w:rPr>
      </w:pPr>
      <w:r w:rsidRPr="004539CC">
        <w:rPr>
          <w:rFonts w:ascii="Times New Roman" w:hAnsi="Times New Roman" w:cs="Times New Roman"/>
          <w:sz w:val="24"/>
          <w:szCs w:val="24"/>
          <w:lang w:val="it-IT"/>
        </w:rPr>
        <w:t xml:space="preserve">-riscuri legat e de aprovionare si desfacere </w:t>
      </w:r>
      <w:r w:rsidRPr="004539CC">
        <w:rPr>
          <w:rFonts w:ascii="Times New Roman" w:hAnsi="Times New Roman" w:cs="Times New Roman"/>
          <w:b/>
          <w:bCs/>
          <w:color w:val="333333"/>
          <w:sz w:val="24"/>
          <w:szCs w:val="24"/>
          <w:bdr w:val="none" w:sz="0" w:space="0" w:color="auto" w:frame="1"/>
          <w:shd w:val="clear" w:color="auto" w:fill="FFFFFF"/>
        </w:rPr>
        <w:t> </w:t>
      </w:r>
      <w:r w:rsidRPr="004539CC">
        <w:rPr>
          <w:rFonts w:ascii="Times New Roman" w:hAnsi="Times New Roman" w:cs="Times New Roman"/>
          <w:color w:val="333333"/>
          <w:sz w:val="24"/>
          <w:szCs w:val="24"/>
          <w:shd w:val="clear" w:color="auto" w:fill="FFFFFF"/>
        </w:rPr>
        <w:t>(contracte care nu au putut fi onorate de catre furnizori, ingustarea pietei de desfacere etc.)</w:t>
      </w:r>
    </w:p>
    <w:p w14:paraId="017FD2FD" w14:textId="77777777" w:rsidR="00D20564" w:rsidRPr="004539CC" w:rsidRDefault="00D20564" w:rsidP="00C843CF">
      <w:pPr>
        <w:jc w:val="both"/>
        <w:rPr>
          <w:rFonts w:ascii="Times New Roman" w:hAnsi="Times New Roman" w:cs="Times New Roman"/>
          <w:color w:val="333333"/>
          <w:sz w:val="24"/>
          <w:szCs w:val="24"/>
          <w:shd w:val="clear" w:color="auto" w:fill="FFFFFF"/>
        </w:rPr>
      </w:pPr>
      <w:r w:rsidRPr="004539CC">
        <w:rPr>
          <w:rFonts w:ascii="Times New Roman" w:hAnsi="Times New Roman" w:cs="Times New Roman"/>
          <w:color w:val="333333"/>
          <w:sz w:val="24"/>
          <w:szCs w:val="24"/>
          <w:shd w:val="clear" w:color="auto" w:fill="FFFFFF"/>
        </w:rPr>
        <w:t>- riscurile </w:t>
      </w:r>
      <w:r w:rsidRPr="004539CC">
        <w:rPr>
          <w:rFonts w:ascii="Times New Roman" w:hAnsi="Times New Roman" w:cs="Times New Roman"/>
          <w:b/>
          <w:bCs/>
          <w:color w:val="333333"/>
          <w:sz w:val="24"/>
          <w:szCs w:val="24"/>
          <w:bdr w:val="none" w:sz="0" w:space="0" w:color="auto" w:frame="1"/>
          <w:shd w:val="clear" w:color="auto" w:fill="FFFFFF"/>
        </w:rPr>
        <w:t>tehnologice</w:t>
      </w:r>
      <w:r w:rsidRPr="004539CC">
        <w:rPr>
          <w:rFonts w:ascii="Times New Roman" w:hAnsi="Times New Roman" w:cs="Times New Roman"/>
          <w:color w:val="333333"/>
          <w:sz w:val="24"/>
          <w:szCs w:val="24"/>
          <w:shd w:val="clear" w:color="auto" w:fill="FFFFFF"/>
        </w:rPr>
        <w:t> (imposibilitatea achizitionarii tehnologiei moderne din cauza problemelor legate in principal de finantarea investitiilor)</w:t>
      </w:r>
    </w:p>
    <w:p w14:paraId="1FCDD33C" w14:textId="77777777" w:rsidR="00D20564" w:rsidRPr="004539CC" w:rsidRDefault="004539CC" w:rsidP="00C843CF">
      <w:pPr>
        <w:jc w:val="both"/>
        <w:rPr>
          <w:rFonts w:ascii="Times New Roman" w:hAnsi="Times New Roman" w:cs="Times New Roman"/>
          <w:color w:val="333333"/>
          <w:sz w:val="24"/>
          <w:szCs w:val="24"/>
          <w:shd w:val="clear" w:color="auto" w:fill="FFFFFF"/>
        </w:rPr>
      </w:pPr>
      <w:r w:rsidRPr="004539CC">
        <w:rPr>
          <w:rFonts w:ascii="Times New Roman" w:hAnsi="Times New Roman" w:cs="Times New Roman"/>
          <w:color w:val="333333"/>
          <w:sz w:val="24"/>
          <w:szCs w:val="24"/>
          <w:shd w:val="clear" w:color="auto" w:fill="FFFFFF"/>
        </w:rPr>
        <w:t>-</w:t>
      </w:r>
      <w:r w:rsidR="00D20564" w:rsidRPr="004539CC">
        <w:rPr>
          <w:rFonts w:ascii="Times New Roman" w:hAnsi="Times New Roman" w:cs="Times New Roman"/>
          <w:color w:val="333333"/>
          <w:sz w:val="24"/>
          <w:szCs w:val="24"/>
          <w:shd w:val="clear" w:color="auto" w:fill="FFFFFF"/>
        </w:rPr>
        <w:t>riscurile </w:t>
      </w:r>
      <w:r w:rsidR="00D20564" w:rsidRPr="004539CC">
        <w:rPr>
          <w:rFonts w:ascii="Times New Roman" w:hAnsi="Times New Roman" w:cs="Times New Roman"/>
          <w:b/>
          <w:bCs/>
          <w:color w:val="333333"/>
          <w:sz w:val="24"/>
          <w:szCs w:val="24"/>
          <w:bdr w:val="none" w:sz="0" w:space="0" w:color="auto" w:frame="1"/>
          <w:shd w:val="clear" w:color="auto" w:fill="FFFFFF"/>
        </w:rPr>
        <w:t>generate de factorul uman</w:t>
      </w:r>
      <w:r w:rsidR="00D20564" w:rsidRPr="004539CC">
        <w:rPr>
          <w:rFonts w:ascii="Times New Roman" w:hAnsi="Times New Roman" w:cs="Times New Roman"/>
          <w:color w:val="333333"/>
          <w:sz w:val="24"/>
          <w:szCs w:val="24"/>
          <w:shd w:val="clear" w:color="auto" w:fill="FFFFFF"/>
        </w:rPr>
        <w:t> (greve, incompetenta etc.)</w:t>
      </w:r>
    </w:p>
    <w:p w14:paraId="362D556D" w14:textId="77777777" w:rsidR="004539CC" w:rsidRPr="004539CC" w:rsidRDefault="004539CC" w:rsidP="00C843CF">
      <w:pPr>
        <w:jc w:val="both"/>
        <w:rPr>
          <w:rFonts w:ascii="Times New Roman" w:hAnsi="Times New Roman" w:cs="Times New Roman"/>
          <w:color w:val="333333"/>
          <w:sz w:val="24"/>
          <w:szCs w:val="24"/>
          <w:shd w:val="clear" w:color="auto" w:fill="FFFFFF"/>
        </w:rPr>
      </w:pPr>
      <w:r w:rsidRPr="004539CC">
        <w:rPr>
          <w:rFonts w:ascii="Times New Roman" w:hAnsi="Times New Roman" w:cs="Times New Roman"/>
          <w:color w:val="333333"/>
          <w:sz w:val="24"/>
          <w:szCs w:val="24"/>
          <w:shd w:val="clear" w:color="auto" w:fill="FFFFFF"/>
        </w:rPr>
        <w:t>- riscurile </w:t>
      </w:r>
      <w:r w:rsidRPr="004539CC">
        <w:rPr>
          <w:rFonts w:ascii="Times New Roman" w:hAnsi="Times New Roman" w:cs="Times New Roman"/>
          <w:b/>
          <w:bCs/>
          <w:color w:val="333333"/>
          <w:sz w:val="24"/>
          <w:szCs w:val="24"/>
          <w:bdr w:val="none" w:sz="0" w:space="0" w:color="auto" w:frame="1"/>
          <w:shd w:val="clear" w:color="auto" w:fill="FFFFFF"/>
        </w:rPr>
        <w:t>informationale </w:t>
      </w:r>
      <w:r w:rsidRPr="004539CC">
        <w:rPr>
          <w:rFonts w:ascii="Times New Roman" w:hAnsi="Times New Roman" w:cs="Times New Roman"/>
          <w:color w:val="333333"/>
          <w:sz w:val="24"/>
          <w:szCs w:val="24"/>
          <w:shd w:val="clear" w:color="auto" w:fill="FFFFFF"/>
        </w:rPr>
        <w:t>(imposibilitatea de a tine pasul cu noile tendinte ale pietei).</w:t>
      </w:r>
    </w:p>
    <w:p w14:paraId="04331785" w14:textId="77777777" w:rsidR="004539CC" w:rsidRPr="004539CC" w:rsidRDefault="004539CC" w:rsidP="00C843CF">
      <w:pPr>
        <w:jc w:val="both"/>
        <w:rPr>
          <w:rFonts w:ascii="Times New Roman" w:hAnsi="Times New Roman" w:cs="Times New Roman"/>
          <w:sz w:val="24"/>
          <w:szCs w:val="24"/>
          <w:lang w:val="it-IT"/>
        </w:rPr>
      </w:pPr>
      <w:r w:rsidRPr="004539CC">
        <w:rPr>
          <w:rFonts w:ascii="Times New Roman" w:hAnsi="Times New Roman" w:cs="Times New Roman"/>
          <w:sz w:val="24"/>
          <w:szCs w:val="24"/>
          <w:lang w:val="it-IT"/>
        </w:rPr>
        <w:t>Riscurile externa  pe care MBOIL le ia in considerare sunt :</w:t>
      </w:r>
    </w:p>
    <w:p w14:paraId="371A0E1A" w14:textId="77777777" w:rsidR="004539CC" w:rsidRPr="004539CC" w:rsidRDefault="004539CC" w:rsidP="00C843CF">
      <w:pPr>
        <w:jc w:val="both"/>
        <w:rPr>
          <w:rFonts w:ascii="Times New Roman" w:hAnsi="Times New Roman" w:cs="Times New Roman"/>
          <w:b/>
          <w:bCs/>
          <w:color w:val="333333"/>
          <w:sz w:val="24"/>
          <w:szCs w:val="24"/>
          <w:bdr w:val="none" w:sz="0" w:space="0" w:color="auto" w:frame="1"/>
          <w:shd w:val="clear" w:color="auto" w:fill="FFFFFF"/>
        </w:rPr>
      </w:pPr>
      <w:r w:rsidRPr="004539CC">
        <w:rPr>
          <w:rFonts w:ascii="Times New Roman" w:hAnsi="Times New Roman" w:cs="Times New Roman"/>
          <w:color w:val="333333"/>
          <w:sz w:val="24"/>
          <w:szCs w:val="24"/>
          <w:shd w:val="clear" w:color="auto" w:fill="FFFFFF"/>
        </w:rPr>
        <w:t>- riscurile </w:t>
      </w:r>
      <w:r w:rsidRPr="004539CC">
        <w:rPr>
          <w:rFonts w:ascii="Times New Roman" w:hAnsi="Times New Roman" w:cs="Times New Roman"/>
          <w:b/>
          <w:bCs/>
          <w:color w:val="333333"/>
          <w:sz w:val="24"/>
          <w:szCs w:val="24"/>
          <w:bdr w:val="none" w:sz="0" w:space="0" w:color="auto" w:frame="1"/>
          <w:shd w:val="clear" w:color="auto" w:fill="FFFFFF"/>
        </w:rPr>
        <w:t>politice</w:t>
      </w:r>
      <w:r>
        <w:rPr>
          <w:rFonts w:ascii="Times New Roman" w:hAnsi="Times New Roman" w:cs="Times New Roman"/>
          <w:b/>
          <w:bCs/>
          <w:color w:val="333333"/>
          <w:sz w:val="24"/>
          <w:szCs w:val="24"/>
          <w:bdr w:val="none" w:sz="0" w:space="0" w:color="auto" w:frame="1"/>
          <w:shd w:val="clear" w:color="auto" w:fill="FFFFFF"/>
        </w:rPr>
        <w:t xml:space="preserve"> ( posibilitatea sa apara legi /reglementari care sa ingreuneze desfasurareavactivitatea)</w:t>
      </w:r>
    </w:p>
    <w:p w14:paraId="7D9BCB8A" w14:textId="77777777" w:rsidR="004539CC" w:rsidRPr="004539CC" w:rsidRDefault="004539CC" w:rsidP="00C843CF">
      <w:pPr>
        <w:jc w:val="both"/>
        <w:rPr>
          <w:rFonts w:ascii="Times New Roman" w:hAnsi="Times New Roman" w:cs="Times New Roman"/>
          <w:b/>
          <w:bCs/>
          <w:color w:val="333333"/>
          <w:sz w:val="24"/>
          <w:szCs w:val="24"/>
          <w:bdr w:val="none" w:sz="0" w:space="0" w:color="auto" w:frame="1"/>
          <w:shd w:val="clear" w:color="auto" w:fill="FFFFFF"/>
        </w:rPr>
      </w:pPr>
      <w:r w:rsidRPr="004539CC">
        <w:rPr>
          <w:rFonts w:ascii="Times New Roman" w:hAnsi="Times New Roman" w:cs="Times New Roman"/>
          <w:color w:val="333333"/>
          <w:sz w:val="24"/>
          <w:szCs w:val="24"/>
          <w:shd w:val="clear" w:color="auto" w:fill="FFFFFF"/>
        </w:rPr>
        <w:t>- riscurile </w:t>
      </w:r>
      <w:r w:rsidRPr="004539CC">
        <w:rPr>
          <w:rFonts w:ascii="Times New Roman" w:hAnsi="Times New Roman" w:cs="Times New Roman"/>
          <w:b/>
          <w:bCs/>
          <w:color w:val="333333"/>
          <w:sz w:val="24"/>
          <w:szCs w:val="24"/>
          <w:bdr w:val="none" w:sz="0" w:space="0" w:color="auto" w:frame="1"/>
          <w:shd w:val="clear" w:color="auto" w:fill="FFFFFF"/>
        </w:rPr>
        <w:t>financiare</w:t>
      </w:r>
      <w:r>
        <w:rPr>
          <w:rFonts w:ascii="Times New Roman" w:hAnsi="Times New Roman" w:cs="Times New Roman"/>
          <w:b/>
          <w:bCs/>
          <w:color w:val="333333"/>
          <w:sz w:val="24"/>
          <w:szCs w:val="24"/>
          <w:bdr w:val="none" w:sz="0" w:space="0" w:color="auto" w:frame="1"/>
          <w:shd w:val="clear" w:color="auto" w:fill="FFFFFF"/>
        </w:rPr>
        <w:t xml:space="preserve"> ( posibilitatea ca banca contractoare sa deaf aliment )</w:t>
      </w:r>
    </w:p>
    <w:p w14:paraId="5CDC7401" w14:textId="77777777" w:rsidR="004539CC" w:rsidRDefault="004539CC" w:rsidP="00C843CF">
      <w:pPr>
        <w:jc w:val="both"/>
        <w:rPr>
          <w:rFonts w:ascii="Times New Roman" w:hAnsi="Times New Roman" w:cs="Times New Roman"/>
          <w:sz w:val="24"/>
          <w:szCs w:val="24"/>
          <w:lang w:val="it-IT"/>
        </w:rPr>
      </w:pPr>
      <w:r w:rsidRPr="004539CC">
        <w:rPr>
          <w:rFonts w:ascii="Times New Roman" w:hAnsi="Times New Roman" w:cs="Times New Roman"/>
          <w:color w:val="333333"/>
          <w:sz w:val="24"/>
          <w:szCs w:val="24"/>
          <w:shd w:val="clear" w:color="auto" w:fill="FFFFFF"/>
        </w:rPr>
        <w:t>- riscurile </w:t>
      </w:r>
      <w:r w:rsidRPr="004539CC">
        <w:rPr>
          <w:rFonts w:ascii="Times New Roman" w:hAnsi="Times New Roman" w:cs="Times New Roman"/>
          <w:b/>
          <w:bCs/>
          <w:color w:val="333333"/>
          <w:sz w:val="24"/>
          <w:szCs w:val="24"/>
          <w:bdr w:val="none" w:sz="0" w:space="0" w:color="auto" w:frame="1"/>
          <w:shd w:val="clear" w:color="auto" w:fill="FFFFFF"/>
        </w:rPr>
        <w:t>contractuale</w:t>
      </w:r>
      <w:r w:rsidRPr="004539CC">
        <w:rPr>
          <w:rFonts w:ascii="Times New Roman" w:hAnsi="Times New Roman" w:cs="Times New Roman"/>
          <w:color w:val="333333"/>
          <w:sz w:val="24"/>
          <w:szCs w:val="24"/>
          <w:shd w:val="clear" w:color="auto" w:fill="FFFFFF"/>
        </w:rPr>
        <w:t> </w:t>
      </w:r>
      <w:r>
        <w:rPr>
          <w:rFonts w:ascii="Times New Roman" w:hAnsi="Times New Roman" w:cs="Times New Roman"/>
          <w:color w:val="333333"/>
          <w:sz w:val="24"/>
          <w:szCs w:val="24"/>
          <w:shd w:val="clear" w:color="auto" w:fill="FFFFFF"/>
        </w:rPr>
        <w:t>(posibilitatea  nerealizarii</w:t>
      </w:r>
      <w:r w:rsidRPr="004539CC">
        <w:rPr>
          <w:rFonts w:ascii="Times New Roman" w:hAnsi="Times New Roman" w:cs="Times New Roman"/>
          <w:color w:val="333333"/>
          <w:sz w:val="24"/>
          <w:szCs w:val="24"/>
          <w:shd w:val="clear" w:color="auto" w:fill="FFFFFF"/>
        </w:rPr>
        <w:t xml:space="preserve"> de catre partener a obligatiilor pe care si le-a asumat prin </w:t>
      </w:r>
      <w:r>
        <w:rPr>
          <w:rFonts w:ascii="Times New Roman" w:hAnsi="Times New Roman" w:cs="Times New Roman"/>
          <w:sz w:val="24"/>
          <w:szCs w:val="24"/>
        </w:rPr>
        <w:t>contract)</w:t>
      </w:r>
      <w:r w:rsidRPr="004539CC">
        <w:rPr>
          <w:rFonts w:ascii="Times New Roman" w:hAnsi="Times New Roman" w:cs="Times New Roman"/>
          <w:sz w:val="24"/>
          <w:szCs w:val="24"/>
          <w:lang w:val="it-IT"/>
        </w:rPr>
        <w:t xml:space="preserve"> </w:t>
      </w:r>
    </w:p>
    <w:p w14:paraId="105B2268" w14:textId="77777777" w:rsidR="004539CC" w:rsidRDefault="004539CC" w:rsidP="00C843CF">
      <w:pPr>
        <w:jc w:val="both"/>
        <w:rPr>
          <w:rFonts w:ascii="Times New Roman" w:hAnsi="Times New Roman" w:cs="Times New Roman"/>
          <w:sz w:val="24"/>
          <w:szCs w:val="24"/>
          <w:lang w:val="it-IT"/>
        </w:rPr>
      </w:pPr>
      <w:r>
        <w:rPr>
          <w:rFonts w:ascii="Times New Roman" w:hAnsi="Times New Roman" w:cs="Times New Roman"/>
          <w:sz w:val="24"/>
          <w:szCs w:val="24"/>
          <w:lang w:val="it-IT"/>
        </w:rPr>
        <w:t>Riscuri speculative:</w:t>
      </w:r>
    </w:p>
    <w:p w14:paraId="1343B3AB" w14:textId="77777777" w:rsidR="004539CC" w:rsidRDefault="004539CC" w:rsidP="00C843CF">
      <w:pPr>
        <w:jc w:val="both"/>
        <w:rPr>
          <w:rFonts w:ascii="Times New Roman" w:hAnsi="Times New Roman" w:cs="Times New Roman"/>
          <w:sz w:val="24"/>
          <w:szCs w:val="24"/>
          <w:lang w:val="it-IT"/>
        </w:rPr>
      </w:pPr>
      <w:r>
        <w:rPr>
          <w:rFonts w:ascii="Times New Roman" w:hAnsi="Times New Roman" w:cs="Times New Roman"/>
          <w:sz w:val="24"/>
          <w:szCs w:val="24"/>
          <w:lang w:val="it-IT"/>
        </w:rPr>
        <w:t xml:space="preserve">-achizitionarea de echipamente spalatorie self wash , dar ea sa nu fie profitabila </w:t>
      </w:r>
    </w:p>
    <w:p w14:paraId="27507054" w14:textId="77777777" w:rsidR="00F41701" w:rsidRDefault="00F41701" w:rsidP="00C843CF">
      <w:pPr>
        <w:jc w:val="both"/>
        <w:rPr>
          <w:rFonts w:ascii="Times New Roman" w:hAnsi="Times New Roman" w:cs="Times New Roman"/>
          <w:sz w:val="24"/>
          <w:szCs w:val="24"/>
          <w:lang w:val="it-IT"/>
        </w:rPr>
      </w:pPr>
      <w:r>
        <w:rPr>
          <w:rFonts w:ascii="Times New Roman" w:hAnsi="Times New Roman" w:cs="Times New Roman"/>
          <w:sz w:val="24"/>
          <w:szCs w:val="24"/>
          <w:lang w:val="it-IT"/>
        </w:rPr>
        <w:t xml:space="preserve">-achizitionarea unor bazine supraterane pentru a depozita marfa si a specula cand sunt cresteri de pret sau eliminari de taxe/accize </w:t>
      </w:r>
    </w:p>
    <w:p w14:paraId="53F20BC0" w14:textId="77777777" w:rsidR="004539CC" w:rsidRDefault="004539CC" w:rsidP="00C843CF">
      <w:pPr>
        <w:jc w:val="both"/>
        <w:rPr>
          <w:rFonts w:ascii="Times New Roman" w:hAnsi="Times New Roman" w:cs="Times New Roman"/>
          <w:sz w:val="24"/>
          <w:szCs w:val="24"/>
          <w:lang w:val="it-IT"/>
        </w:rPr>
      </w:pPr>
      <w:r>
        <w:rPr>
          <w:rFonts w:ascii="Times New Roman" w:hAnsi="Times New Roman" w:cs="Times New Roman"/>
          <w:sz w:val="24"/>
          <w:szCs w:val="24"/>
          <w:lang w:val="it-IT"/>
        </w:rPr>
        <w:t>Riscuri pure :</w:t>
      </w:r>
    </w:p>
    <w:p w14:paraId="07B9984C" w14:textId="77777777" w:rsidR="004539CC" w:rsidRDefault="004539CC" w:rsidP="00C843CF">
      <w:pPr>
        <w:jc w:val="both"/>
        <w:rPr>
          <w:rFonts w:ascii="Times New Roman" w:hAnsi="Times New Roman" w:cs="Times New Roman"/>
          <w:sz w:val="24"/>
          <w:szCs w:val="24"/>
          <w:lang w:val="it-IT"/>
        </w:rPr>
      </w:pPr>
      <w:r>
        <w:rPr>
          <w:rFonts w:ascii="Times New Roman" w:hAnsi="Times New Roman" w:cs="Times New Roman"/>
          <w:sz w:val="24"/>
          <w:szCs w:val="24"/>
          <w:lang w:val="it-IT"/>
        </w:rPr>
        <w:t>-inudatii</w:t>
      </w:r>
    </w:p>
    <w:p w14:paraId="76146363" w14:textId="77777777" w:rsidR="004539CC" w:rsidRDefault="004539CC" w:rsidP="00C843CF">
      <w:pPr>
        <w:jc w:val="both"/>
        <w:rPr>
          <w:rFonts w:ascii="Times New Roman" w:hAnsi="Times New Roman" w:cs="Times New Roman"/>
          <w:sz w:val="24"/>
          <w:szCs w:val="24"/>
          <w:lang w:val="it-IT"/>
        </w:rPr>
      </w:pPr>
      <w:r>
        <w:rPr>
          <w:rFonts w:ascii="Times New Roman" w:hAnsi="Times New Roman" w:cs="Times New Roman"/>
          <w:sz w:val="24"/>
          <w:szCs w:val="24"/>
          <w:lang w:val="it-IT"/>
        </w:rPr>
        <w:t>-incendii</w:t>
      </w:r>
    </w:p>
    <w:p w14:paraId="0735CD9F" w14:textId="77777777" w:rsidR="004539CC" w:rsidRDefault="004539CC" w:rsidP="00C843CF">
      <w:pPr>
        <w:jc w:val="both"/>
        <w:rPr>
          <w:rFonts w:ascii="Times New Roman" w:hAnsi="Times New Roman" w:cs="Times New Roman"/>
          <w:sz w:val="24"/>
          <w:szCs w:val="24"/>
          <w:lang w:val="it-IT"/>
        </w:rPr>
      </w:pPr>
      <w:r>
        <w:rPr>
          <w:rFonts w:ascii="Times New Roman" w:hAnsi="Times New Roman" w:cs="Times New Roman"/>
          <w:sz w:val="24"/>
          <w:szCs w:val="24"/>
          <w:lang w:val="it-IT"/>
        </w:rPr>
        <w:t xml:space="preserve">-cutremure </w:t>
      </w:r>
    </w:p>
    <w:p w14:paraId="361DFB98" w14:textId="77777777" w:rsidR="004539CC" w:rsidRPr="004539CC" w:rsidRDefault="004539CC" w:rsidP="00C843CF">
      <w:pPr>
        <w:jc w:val="both"/>
        <w:rPr>
          <w:rFonts w:ascii="Times New Roman" w:hAnsi="Times New Roman" w:cs="Times New Roman"/>
          <w:sz w:val="24"/>
          <w:szCs w:val="24"/>
          <w:lang w:val="it-IT"/>
        </w:rPr>
      </w:pPr>
      <w:r>
        <w:rPr>
          <w:rFonts w:ascii="Times New Roman" w:hAnsi="Times New Roman" w:cs="Times New Roman"/>
          <w:sz w:val="24"/>
          <w:szCs w:val="24"/>
          <w:lang w:val="it-IT"/>
        </w:rPr>
        <w:t>-tornade</w:t>
      </w:r>
    </w:p>
    <w:p w14:paraId="3749BDDA" w14:textId="77777777" w:rsidR="00F41701" w:rsidRDefault="00F41701" w:rsidP="00C843CF">
      <w:pPr>
        <w:jc w:val="both"/>
        <w:rPr>
          <w:rFonts w:ascii="Times New Roman" w:hAnsi="Times New Roman" w:cs="Times New Roman"/>
          <w:sz w:val="24"/>
          <w:szCs w:val="24"/>
          <w:lang w:val="ro-RO"/>
        </w:rPr>
      </w:pPr>
    </w:p>
    <w:p w14:paraId="2305208D" w14:textId="77777777" w:rsidR="00F41701" w:rsidRDefault="00F41701" w:rsidP="00C843CF">
      <w:pPr>
        <w:jc w:val="both"/>
        <w:rPr>
          <w:rFonts w:ascii="Times New Roman" w:hAnsi="Times New Roman" w:cs="Times New Roman"/>
          <w:sz w:val="24"/>
          <w:szCs w:val="24"/>
          <w:lang w:val="ro-RO"/>
        </w:rPr>
      </w:pPr>
    </w:p>
    <w:p w14:paraId="16BE7839" w14:textId="77777777" w:rsidR="00F41701" w:rsidRDefault="00F41701" w:rsidP="00C843CF">
      <w:pPr>
        <w:jc w:val="both"/>
        <w:rPr>
          <w:rFonts w:ascii="Times New Roman" w:hAnsi="Times New Roman" w:cs="Times New Roman"/>
          <w:sz w:val="24"/>
          <w:szCs w:val="24"/>
          <w:lang w:val="ro-RO"/>
        </w:rPr>
      </w:pPr>
    </w:p>
    <w:p w14:paraId="2416E29F" w14:textId="77777777" w:rsidR="00F41701" w:rsidRDefault="00F41701" w:rsidP="00C843CF">
      <w:pPr>
        <w:jc w:val="both"/>
        <w:rPr>
          <w:rFonts w:ascii="Times New Roman" w:hAnsi="Times New Roman" w:cs="Times New Roman"/>
          <w:sz w:val="24"/>
          <w:szCs w:val="24"/>
          <w:lang w:val="ro-RO"/>
        </w:rPr>
      </w:pPr>
    </w:p>
    <w:p w14:paraId="1D00C548" w14:textId="77777777" w:rsidR="00693790" w:rsidRDefault="00693790" w:rsidP="00C843CF">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Analiza Probabilitate</w:t>
      </w:r>
    </w:p>
    <w:tbl>
      <w:tblPr>
        <w:tblStyle w:val="Tabelgril"/>
        <w:tblW w:w="0" w:type="auto"/>
        <w:tblLook w:val="04A0" w:firstRow="1" w:lastRow="0" w:firstColumn="1" w:lastColumn="0" w:noHBand="0" w:noVBand="1"/>
      </w:tblPr>
      <w:tblGrid>
        <w:gridCol w:w="1129"/>
        <w:gridCol w:w="1190"/>
        <w:gridCol w:w="4339"/>
        <w:gridCol w:w="3304"/>
      </w:tblGrid>
      <w:tr w:rsidR="004539CC" w14:paraId="49F3BC7A" w14:textId="77777777" w:rsidTr="00F41701">
        <w:tc>
          <w:tcPr>
            <w:tcW w:w="1129" w:type="dxa"/>
          </w:tcPr>
          <w:p w14:paraId="419D14A0" w14:textId="77777777" w:rsidR="004539CC" w:rsidRDefault="004539CC" w:rsidP="00C843CF">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Risc </w:t>
            </w:r>
          </w:p>
        </w:tc>
        <w:tc>
          <w:tcPr>
            <w:tcW w:w="1190" w:type="dxa"/>
          </w:tcPr>
          <w:p w14:paraId="422D242D" w14:textId="77777777" w:rsidR="004539CC" w:rsidRDefault="00F41701" w:rsidP="00C843CF">
            <w:pPr>
              <w:jc w:val="both"/>
              <w:rPr>
                <w:rFonts w:ascii="Times New Roman" w:hAnsi="Times New Roman" w:cs="Times New Roman"/>
                <w:sz w:val="24"/>
                <w:szCs w:val="24"/>
                <w:lang w:val="ro-RO"/>
              </w:rPr>
            </w:pPr>
            <w:r>
              <w:rPr>
                <w:rFonts w:ascii="Times New Roman" w:hAnsi="Times New Roman" w:cs="Times New Roman"/>
                <w:sz w:val="24"/>
                <w:szCs w:val="24"/>
                <w:lang w:val="ro-RO"/>
              </w:rPr>
              <w:t>speculativ</w:t>
            </w:r>
          </w:p>
        </w:tc>
        <w:tc>
          <w:tcPr>
            <w:tcW w:w="4339" w:type="dxa"/>
          </w:tcPr>
          <w:p w14:paraId="58D1BB52" w14:textId="77777777" w:rsidR="004539CC" w:rsidRDefault="00F41701" w:rsidP="00C843CF">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Achizitionare echipament spaltorie uramata de esesc </w:t>
            </w:r>
          </w:p>
        </w:tc>
        <w:tc>
          <w:tcPr>
            <w:tcW w:w="3304" w:type="dxa"/>
          </w:tcPr>
          <w:p w14:paraId="010C24FD" w14:textId="77777777" w:rsidR="004539CC" w:rsidRDefault="00F41701" w:rsidP="00C843CF">
            <w:pPr>
              <w:jc w:val="both"/>
              <w:rPr>
                <w:rFonts w:ascii="Times New Roman" w:hAnsi="Times New Roman" w:cs="Times New Roman"/>
                <w:sz w:val="24"/>
                <w:szCs w:val="24"/>
                <w:lang w:val="ro-RO"/>
              </w:rPr>
            </w:pPr>
            <w:r>
              <w:rPr>
                <w:rFonts w:ascii="Times New Roman" w:hAnsi="Times New Roman" w:cs="Times New Roman"/>
                <w:sz w:val="24"/>
                <w:szCs w:val="24"/>
                <w:lang w:val="ro-RO"/>
              </w:rPr>
              <w:t>P</w:t>
            </w:r>
            <w:r w:rsidR="004539CC">
              <w:rPr>
                <w:rFonts w:ascii="Times New Roman" w:hAnsi="Times New Roman" w:cs="Times New Roman"/>
                <w:sz w:val="24"/>
                <w:szCs w:val="24"/>
                <w:lang w:val="ro-RO"/>
              </w:rPr>
              <w:t>roabilitate</w:t>
            </w:r>
            <w:r>
              <w:rPr>
                <w:rFonts w:ascii="Times New Roman" w:hAnsi="Times New Roman" w:cs="Times New Roman"/>
                <w:sz w:val="24"/>
                <w:szCs w:val="24"/>
                <w:lang w:val="ro-RO"/>
              </w:rPr>
              <w:t xml:space="preserve"> mica</w:t>
            </w:r>
          </w:p>
        </w:tc>
      </w:tr>
      <w:tr w:rsidR="004539CC" w14:paraId="52407ED5" w14:textId="77777777" w:rsidTr="00F41701">
        <w:tc>
          <w:tcPr>
            <w:tcW w:w="1129" w:type="dxa"/>
          </w:tcPr>
          <w:p w14:paraId="26926180" w14:textId="77777777" w:rsidR="004539CC" w:rsidRDefault="00F41701" w:rsidP="00C843CF">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Risc </w:t>
            </w:r>
          </w:p>
        </w:tc>
        <w:tc>
          <w:tcPr>
            <w:tcW w:w="1190" w:type="dxa"/>
          </w:tcPr>
          <w:p w14:paraId="58B32DE3" w14:textId="77777777" w:rsidR="004539CC" w:rsidRDefault="00F41701" w:rsidP="00C843CF">
            <w:pPr>
              <w:jc w:val="both"/>
              <w:rPr>
                <w:rFonts w:ascii="Times New Roman" w:hAnsi="Times New Roman" w:cs="Times New Roman"/>
                <w:sz w:val="24"/>
                <w:szCs w:val="24"/>
                <w:lang w:val="ro-RO"/>
              </w:rPr>
            </w:pPr>
            <w:r>
              <w:rPr>
                <w:rFonts w:ascii="Times New Roman" w:hAnsi="Times New Roman" w:cs="Times New Roman"/>
                <w:sz w:val="24"/>
                <w:szCs w:val="24"/>
                <w:lang w:val="ro-RO"/>
              </w:rPr>
              <w:t>speculativ</w:t>
            </w:r>
          </w:p>
        </w:tc>
        <w:tc>
          <w:tcPr>
            <w:tcW w:w="4339" w:type="dxa"/>
          </w:tcPr>
          <w:p w14:paraId="6CF434C1" w14:textId="77777777" w:rsidR="004539CC" w:rsidRDefault="00F41701" w:rsidP="00C843CF">
            <w:pPr>
              <w:jc w:val="both"/>
              <w:rPr>
                <w:rFonts w:ascii="Times New Roman" w:hAnsi="Times New Roman" w:cs="Times New Roman"/>
                <w:sz w:val="24"/>
                <w:szCs w:val="24"/>
                <w:lang w:val="ro-RO"/>
              </w:rPr>
            </w:pPr>
            <w:r>
              <w:rPr>
                <w:rFonts w:ascii="Times New Roman" w:hAnsi="Times New Roman" w:cs="Times New Roman"/>
                <w:sz w:val="24"/>
                <w:szCs w:val="24"/>
                <w:lang w:val="it-IT"/>
              </w:rPr>
              <w:t xml:space="preserve">achizitionarea unor bazine supraterane pentru a depozita marfa si a specula cand sunt cresteri de pret sau eliminari de taxe/accize , dar urmata de esec </w:t>
            </w:r>
          </w:p>
        </w:tc>
        <w:tc>
          <w:tcPr>
            <w:tcW w:w="3304" w:type="dxa"/>
          </w:tcPr>
          <w:p w14:paraId="6F98C167" w14:textId="77777777" w:rsidR="004539CC" w:rsidRDefault="00F41701" w:rsidP="00C843CF">
            <w:pPr>
              <w:jc w:val="both"/>
              <w:rPr>
                <w:rFonts w:ascii="Times New Roman" w:hAnsi="Times New Roman" w:cs="Times New Roman"/>
                <w:sz w:val="24"/>
                <w:szCs w:val="24"/>
                <w:lang w:val="ro-RO"/>
              </w:rPr>
            </w:pPr>
            <w:r>
              <w:rPr>
                <w:rFonts w:ascii="Times New Roman" w:hAnsi="Times New Roman" w:cs="Times New Roman"/>
                <w:sz w:val="24"/>
                <w:szCs w:val="24"/>
                <w:lang w:val="ro-RO"/>
              </w:rPr>
              <w:t>Probabilitate  mica</w:t>
            </w:r>
          </w:p>
        </w:tc>
      </w:tr>
      <w:tr w:rsidR="004539CC" w14:paraId="5A95A8C9" w14:textId="77777777" w:rsidTr="00F41701">
        <w:trPr>
          <w:trHeight w:val="463"/>
        </w:trPr>
        <w:tc>
          <w:tcPr>
            <w:tcW w:w="1129" w:type="dxa"/>
          </w:tcPr>
          <w:p w14:paraId="0F4E994F" w14:textId="77777777" w:rsidR="004539CC" w:rsidRDefault="00F41701" w:rsidP="00C843CF">
            <w:pPr>
              <w:jc w:val="both"/>
              <w:rPr>
                <w:rFonts w:ascii="Times New Roman" w:hAnsi="Times New Roman" w:cs="Times New Roman"/>
                <w:sz w:val="24"/>
                <w:szCs w:val="24"/>
                <w:lang w:val="ro-RO"/>
              </w:rPr>
            </w:pPr>
            <w:r>
              <w:rPr>
                <w:rFonts w:ascii="Times New Roman" w:hAnsi="Times New Roman" w:cs="Times New Roman"/>
                <w:sz w:val="24"/>
                <w:szCs w:val="24"/>
                <w:lang w:val="ro-RO"/>
              </w:rPr>
              <w:t>Risc</w:t>
            </w:r>
          </w:p>
        </w:tc>
        <w:tc>
          <w:tcPr>
            <w:tcW w:w="1190" w:type="dxa"/>
          </w:tcPr>
          <w:p w14:paraId="555C1CB4" w14:textId="77777777" w:rsidR="004539CC" w:rsidRDefault="00F41701" w:rsidP="00C843CF">
            <w:pPr>
              <w:jc w:val="both"/>
              <w:rPr>
                <w:rFonts w:ascii="Times New Roman" w:hAnsi="Times New Roman" w:cs="Times New Roman"/>
                <w:sz w:val="24"/>
                <w:szCs w:val="24"/>
                <w:lang w:val="ro-RO"/>
              </w:rPr>
            </w:pPr>
            <w:r>
              <w:rPr>
                <w:rFonts w:ascii="Times New Roman" w:hAnsi="Times New Roman" w:cs="Times New Roman"/>
                <w:sz w:val="24"/>
                <w:szCs w:val="24"/>
                <w:lang w:val="ro-RO"/>
              </w:rPr>
              <w:t>pur</w:t>
            </w:r>
          </w:p>
        </w:tc>
        <w:tc>
          <w:tcPr>
            <w:tcW w:w="4339" w:type="dxa"/>
          </w:tcPr>
          <w:p w14:paraId="49C5F749" w14:textId="77777777" w:rsidR="004539CC" w:rsidRDefault="00F41701" w:rsidP="00C843CF">
            <w:pPr>
              <w:jc w:val="both"/>
              <w:rPr>
                <w:rFonts w:ascii="Times New Roman" w:hAnsi="Times New Roman" w:cs="Times New Roman"/>
                <w:sz w:val="24"/>
                <w:szCs w:val="24"/>
                <w:lang w:val="ro-RO"/>
              </w:rPr>
            </w:pPr>
            <w:r>
              <w:rPr>
                <w:rFonts w:ascii="Times New Roman" w:hAnsi="Times New Roman" w:cs="Times New Roman"/>
                <w:sz w:val="24"/>
                <w:szCs w:val="24"/>
                <w:lang w:val="ro-RO"/>
              </w:rPr>
              <w:t>incendiu</w:t>
            </w:r>
          </w:p>
        </w:tc>
        <w:tc>
          <w:tcPr>
            <w:tcW w:w="3304" w:type="dxa"/>
          </w:tcPr>
          <w:p w14:paraId="4AAC99D0" w14:textId="77777777" w:rsidR="004539CC" w:rsidRDefault="00F41701" w:rsidP="00C843CF">
            <w:pPr>
              <w:jc w:val="both"/>
              <w:rPr>
                <w:rFonts w:ascii="Times New Roman" w:hAnsi="Times New Roman" w:cs="Times New Roman"/>
                <w:sz w:val="24"/>
                <w:szCs w:val="24"/>
                <w:lang w:val="ro-RO"/>
              </w:rPr>
            </w:pPr>
            <w:r>
              <w:rPr>
                <w:rFonts w:ascii="Times New Roman" w:hAnsi="Times New Roman" w:cs="Times New Roman"/>
                <w:sz w:val="24"/>
                <w:szCs w:val="24"/>
                <w:lang w:val="ro-RO"/>
              </w:rPr>
              <w:t>Probabilitate medie</w:t>
            </w:r>
          </w:p>
        </w:tc>
      </w:tr>
      <w:tr w:rsidR="004539CC" w14:paraId="7CF3B865" w14:textId="77777777" w:rsidTr="00F41701">
        <w:tc>
          <w:tcPr>
            <w:tcW w:w="1129" w:type="dxa"/>
          </w:tcPr>
          <w:p w14:paraId="3A791A43" w14:textId="77777777" w:rsidR="004539CC" w:rsidRDefault="00F41701" w:rsidP="00C843CF">
            <w:pPr>
              <w:jc w:val="both"/>
              <w:rPr>
                <w:rFonts w:ascii="Times New Roman" w:hAnsi="Times New Roman" w:cs="Times New Roman"/>
                <w:sz w:val="24"/>
                <w:szCs w:val="24"/>
                <w:lang w:val="ro-RO"/>
              </w:rPr>
            </w:pPr>
            <w:r>
              <w:rPr>
                <w:rFonts w:ascii="Times New Roman" w:hAnsi="Times New Roman" w:cs="Times New Roman"/>
                <w:sz w:val="24"/>
                <w:szCs w:val="24"/>
                <w:lang w:val="ro-RO"/>
              </w:rPr>
              <w:t>Risc</w:t>
            </w:r>
          </w:p>
        </w:tc>
        <w:tc>
          <w:tcPr>
            <w:tcW w:w="1190" w:type="dxa"/>
          </w:tcPr>
          <w:p w14:paraId="52F13DC0" w14:textId="77777777" w:rsidR="004539CC" w:rsidRDefault="00F41701" w:rsidP="00C843CF">
            <w:pPr>
              <w:jc w:val="both"/>
              <w:rPr>
                <w:rFonts w:ascii="Times New Roman" w:hAnsi="Times New Roman" w:cs="Times New Roman"/>
                <w:sz w:val="24"/>
                <w:szCs w:val="24"/>
                <w:lang w:val="ro-RO"/>
              </w:rPr>
            </w:pPr>
            <w:r>
              <w:rPr>
                <w:rFonts w:ascii="Times New Roman" w:hAnsi="Times New Roman" w:cs="Times New Roman"/>
                <w:sz w:val="24"/>
                <w:szCs w:val="24"/>
                <w:lang w:val="ro-RO"/>
              </w:rPr>
              <w:t>pur</w:t>
            </w:r>
          </w:p>
        </w:tc>
        <w:tc>
          <w:tcPr>
            <w:tcW w:w="4339" w:type="dxa"/>
          </w:tcPr>
          <w:p w14:paraId="0BDADE8C" w14:textId="77777777" w:rsidR="004539CC" w:rsidRDefault="00F41701" w:rsidP="00C843CF">
            <w:pPr>
              <w:jc w:val="both"/>
              <w:rPr>
                <w:rFonts w:ascii="Times New Roman" w:hAnsi="Times New Roman" w:cs="Times New Roman"/>
                <w:sz w:val="24"/>
                <w:szCs w:val="24"/>
                <w:lang w:val="ro-RO"/>
              </w:rPr>
            </w:pPr>
            <w:r>
              <w:rPr>
                <w:rFonts w:ascii="Times New Roman" w:hAnsi="Times New Roman" w:cs="Times New Roman"/>
                <w:sz w:val="24"/>
                <w:szCs w:val="24"/>
                <w:lang w:val="ro-RO"/>
              </w:rPr>
              <w:t>cutremur</w:t>
            </w:r>
          </w:p>
        </w:tc>
        <w:tc>
          <w:tcPr>
            <w:tcW w:w="3304" w:type="dxa"/>
          </w:tcPr>
          <w:p w14:paraId="669854A2" w14:textId="77777777" w:rsidR="004539CC" w:rsidRDefault="00F41701" w:rsidP="00C843CF">
            <w:pPr>
              <w:jc w:val="both"/>
              <w:rPr>
                <w:rFonts w:ascii="Times New Roman" w:hAnsi="Times New Roman" w:cs="Times New Roman"/>
                <w:sz w:val="24"/>
                <w:szCs w:val="24"/>
                <w:lang w:val="ro-RO"/>
              </w:rPr>
            </w:pPr>
            <w:r>
              <w:rPr>
                <w:rFonts w:ascii="Times New Roman" w:hAnsi="Times New Roman" w:cs="Times New Roman"/>
                <w:sz w:val="24"/>
                <w:szCs w:val="24"/>
                <w:lang w:val="ro-RO"/>
              </w:rPr>
              <w:t>Probabilitate medie</w:t>
            </w:r>
          </w:p>
        </w:tc>
      </w:tr>
      <w:tr w:rsidR="004539CC" w14:paraId="3D867577" w14:textId="77777777" w:rsidTr="00F41701">
        <w:tc>
          <w:tcPr>
            <w:tcW w:w="1129" w:type="dxa"/>
          </w:tcPr>
          <w:p w14:paraId="2CF5E9F6" w14:textId="77777777" w:rsidR="004539CC" w:rsidRDefault="00F41701" w:rsidP="00C843CF">
            <w:pPr>
              <w:jc w:val="both"/>
              <w:rPr>
                <w:rFonts w:ascii="Times New Roman" w:hAnsi="Times New Roman" w:cs="Times New Roman"/>
                <w:sz w:val="24"/>
                <w:szCs w:val="24"/>
                <w:lang w:val="ro-RO"/>
              </w:rPr>
            </w:pPr>
            <w:r>
              <w:rPr>
                <w:rFonts w:ascii="Times New Roman" w:hAnsi="Times New Roman" w:cs="Times New Roman"/>
                <w:sz w:val="24"/>
                <w:szCs w:val="24"/>
                <w:lang w:val="ro-RO"/>
              </w:rPr>
              <w:t>Risc</w:t>
            </w:r>
          </w:p>
        </w:tc>
        <w:tc>
          <w:tcPr>
            <w:tcW w:w="1190" w:type="dxa"/>
          </w:tcPr>
          <w:p w14:paraId="711D522A" w14:textId="77777777" w:rsidR="004539CC" w:rsidRDefault="00F41701" w:rsidP="00C843CF">
            <w:pPr>
              <w:jc w:val="both"/>
              <w:rPr>
                <w:rFonts w:ascii="Times New Roman" w:hAnsi="Times New Roman" w:cs="Times New Roman"/>
                <w:sz w:val="24"/>
                <w:szCs w:val="24"/>
                <w:lang w:val="ro-RO"/>
              </w:rPr>
            </w:pPr>
            <w:r>
              <w:rPr>
                <w:rFonts w:ascii="Times New Roman" w:hAnsi="Times New Roman" w:cs="Times New Roman"/>
                <w:sz w:val="24"/>
                <w:szCs w:val="24"/>
                <w:lang w:val="ro-RO"/>
              </w:rPr>
              <w:t>pur</w:t>
            </w:r>
          </w:p>
        </w:tc>
        <w:tc>
          <w:tcPr>
            <w:tcW w:w="4339" w:type="dxa"/>
          </w:tcPr>
          <w:p w14:paraId="0CE60042" w14:textId="77777777" w:rsidR="004539CC" w:rsidRDefault="00F41701" w:rsidP="00C843CF">
            <w:pPr>
              <w:jc w:val="both"/>
              <w:rPr>
                <w:rFonts w:ascii="Times New Roman" w:hAnsi="Times New Roman" w:cs="Times New Roman"/>
                <w:sz w:val="24"/>
                <w:szCs w:val="24"/>
                <w:lang w:val="ro-RO"/>
              </w:rPr>
            </w:pPr>
            <w:r>
              <w:rPr>
                <w:rFonts w:ascii="Times New Roman" w:hAnsi="Times New Roman" w:cs="Times New Roman"/>
                <w:sz w:val="24"/>
                <w:szCs w:val="24"/>
                <w:lang w:val="ro-RO"/>
              </w:rPr>
              <w:t>tornada</w:t>
            </w:r>
          </w:p>
        </w:tc>
        <w:tc>
          <w:tcPr>
            <w:tcW w:w="3304" w:type="dxa"/>
          </w:tcPr>
          <w:p w14:paraId="6EA4A623" w14:textId="77777777" w:rsidR="004539CC" w:rsidRDefault="00F41701" w:rsidP="00C843CF">
            <w:pPr>
              <w:jc w:val="both"/>
              <w:rPr>
                <w:rFonts w:ascii="Times New Roman" w:hAnsi="Times New Roman" w:cs="Times New Roman"/>
                <w:sz w:val="24"/>
                <w:szCs w:val="24"/>
                <w:lang w:val="ro-RO"/>
              </w:rPr>
            </w:pPr>
            <w:r>
              <w:rPr>
                <w:rFonts w:ascii="Times New Roman" w:hAnsi="Times New Roman" w:cs="Times New Roman"/>
                <w:sz w:val="24"/>
                <w:szCs w:val="24"/>
                <w:lang w:val="ro-RO"/>
              </w:rPr>
              <w:t>Probabilitate medie</w:t>
            </w:r>
          </w:p>
        </w:tc>
      </w:tr>
    </w:tbl>
    <w:p w14:paraId="6A552DAB" w14:textId="77777777" w:rsidR="004539CC" w:rsidRDefault="004539CC" w:rsidP="00C843CF">
      <w:pPr>
        <w:jc w:val="both"/>
        <w:rPr>
          <w:rFonts w:ascii="Times New Roman" w:hAnsi="Times New Roman" w:cs="Times New Roman"/>
          <w:sz w:val="24"/>
          <w:szCs w:val="24"/>
          <w:lang w:val="ro-RO"/>
        </w:rPr>
      </w:pPr>
    </w:p>
    <w:p w14:paraId="60C5F859" w14:textId="77777777" w:rsidR="004539CC" w:rsidRPr="004539CC" w:rsidRDefault="004539CC" w:rsidP="00C843CF">
      <w:pPr>
        <w:jc w:val="both"/>
        <w:rPr>
          <w:rFonts w:ascii="Times New Roman" w:hAnsi="Times New Roman" w:cs="Times New Roman"/>
          <w:sz w:val="24"/>
          <w:szCs w:val="24"/>
          <w:lang w:val="ro-RO"/>
        </w:rPr>
      </w:pPr>
    </w:p>
    <w:p w14:paraId="25D55882" w14:textId="77777777" w:rsidR="00693790" w:rsidRDefault="00693790" w:rsidP="00C843CF">
      <w:pPr>
        <w:jc w:val="both"/>
        <w:rPr>
          <w:rFonts w:ascii="Times New Roman" w:hAnsi="Times New Roman" w:cs="Times New Roman"/>
          <w:sz w:val="24"/>
          <w:szCs w:val="24"/>
          <w:lang w:val="ro-RO"/>
        </w:rPr>
      </w:pPr>
      <w:r w:rsidRPr="004539CC">
        <w:rPr>
          <w:rFonts w:ascii="Times New Roman" w:hAnsi="Times New Roman" w:cs="Times New Roman"/>
          <w:sz w:val="24"/>
          <w:szCs w:val="24"/>
          <w:lang w:val="ro-RO"/>
        </w:rPr>
        <w:t>Metode de tratare a riscurilor / Plan de măsuri</w:t>
      </w:r>
    </w:p>
    <w:p w14:paraId="04B13578" w14:textId="77777777" w:rsidR="00F15920" w:rsidRDefault="00F15920" w:rsidP="00F15920">
      <w:pPr>
        <w:pStyle w:val="Listparagraf"/>
        <w:numPr>
          <w:ilvl w:val="0"/>
          <w:numId w:val="41"/>
        </w:numPr>
        <w:jc w:val="both"/>
        <w:rPr>
          <w:rFonts w:ascii="Times New Roman" w:hAnsi="Times New Roman" w:cs="Times New Roman"/>
          <w:sz w:val="24"/>
          <w:szCs w:val="24"/>
          <w:lang w:val="it-IT"/>
        </w:rPr>
      </w:pPr>
      <w:r>
        <w:rPr>
          <w:rFonts w:ascii="Times New Roman" w:hAnsi="Times New Roman" w:cs="Times New Roman"/>
          <w:sz w:val="24"/>
          <w:szCs w:val="24"/>
          <w:lang w:val="it-IT"/>
        </w:rPr>
        <w:t>Efectuarea de asiguarari care sa transfere riscul catre companiile de specialitate .</w:t>
      </w:r>
    </w:p>
    <w:p w14:paraId="1D5CDF96" w14:textId="77777777" w:rsidR="00F15920" w:rsidRDefault="00F15920" w:rsidP="00F15920">
      <w:pPr>
        <w:pStyle w:val="Listparagraf"/>
        <w:numPr>
          <w:ilvl w:val="0"/>
          <w:numId w:val="41"/>
        </w:numPr>
        <w:jc w:val="both"/>
        <w:rPr>
          <w:rFonts w:ascii="Times New Roman" w:hAnsi="Times New Roman" w:cs="Times New Roman"/>
          <w:sz w:val="24"/>
          <w:szCs w:val="24"/>
          <w:lang w:val="it-IT"/>
        </w:rPr>
      </w:pPr>
      <w:r>
        <w:rPr>
          <w:rFonts w:ascii="Times New Roman" w:hAnsi="Times New Roman" w:cs="Times New Roman"/>
          <w:sz w:val="24"/>
          <w:szCs w:val="24"/>
          <w:lang w:val="it-IT"/>
        </w:rPr>
        <w:t xml:space="preserve">Asumarea , diminuarea si limitarea riscului dupa care se trece la eliminarea surselor generatoare de amenintari . </w:t>
      </w:r>
    </w:p>
    <w:p w14:paraId="0EFA50AA" w14:textId="77777777" w:rsidR="00F15920" w:rsidRPr="00F15920" w:rsidRDefault="00F15920" w:rsidP="00F15920">
      <w:pPr>
        <w:pStyle w:val="Listparagraf"/>
        <w:numPr>
          <w:ilvl w:val="0"/>
          <w:numId w:val="41"/>
        </w:numPr>
        <w:jc w:val="both"/>
        <w:rPr>
          <w:rFonts w:ascii="Times New Roman" w:hAnsi="Times New Roman" w:cs="Times New Roman"/>
          <w:sz w:val="24"/>
          <w:szCs w:val="24"/>
          <w:lang w:val="it-IT"/>
        </w:rPr>
      </w:pPr>
      <w:r>
        <w:rPr>
          <w:rFonts w:ascii="Times New Roman" w:hAnsi="Times New Roman" w:cs="Times New Roman"/>
          <w:sz w:val="24"/>
          <w:szCs w:val="24"/>
          <w:lang w:val="it-IT"/>
        </w:rPr>
        <w:t>Pastraerea unui capital de rezerva pentru situatii de urgenta neprevazute pentru a putea desfasura activitatea mai departe .</w:t>
      </w:r>
    </w:p>
    <w:p w14:paraId="33F55510" w14:textId="77777777" w:rsidR="00831DE5" w:rsidRDefault="00F15920" w:rsidP="00C843CF">
      <w:pPr>
        <w:jc w:val="both"/>
      </w:pPr>
      <w:r>
        <w:t>După ce s-a determinat fiecare risc în parte, trebuie gasit planul de tratare al fiecarui risc.</w:t>
      </w:r>
    </w:p>
    <w:p w14:paraId="65CD0F57" w14:textId="77777777" w:rsidR="0034063A" w:rsidRPr="004539CC" w:rsidRDefault="00F15920" w:rsidP="00C843CF">
      <w:pPr>
        <w:jc w:val="both"/>
        <w:rPr>
          <w:rFonts w:ascii="Times New Roman" w:hAnsi="Times New Roman" w:cs="Times New Roman"/>
          <w:b/>
          <w:sz w:val="24"/>
          <w:szCs w:val="24"/>
          <w:lang w:val="it-IT"/>
        </w:rPr>
      </w:pPr>
      <w:r>
        <w:t>De asemenea, pe baza unei analize cost-beneficiu se poate realiza o prioritizare a riscurilor. Pentru fiecare risc analizat trebuie gândite câteva variante pentru tratarea acestuia. De asemenea trebuie cuantificat costul fiecărei măsuri în parte şi metoda de tratar</w:t>
      </w:r>
      <w:r w:rsidR="00E24E17">
        <w:t xml:space="preserve">e a riscului cea mai potrivită </w:t>
      </w:r>
    </w:p>
    <w:p w14:paraId="06D27638" w14:textId="77777777" w:rsidR="009362A1" w:rsidRPr="004539CC" w:rsidRDefault="009362A1" w:rsidP="002807C4">
      <w:pPr>
        <w:rPr>
          <w:rFonts w:ascii="Times New Roman" w:hAnsi="Times New Roman" w:cs="Times New Roman"/>
          <w:b/>
          <w:sz w:val="24"/>
          <w:szCs w:val="24"/>
          <w:lang w:val="ro-RO"/>
        </w:rPr>
      </w:pPr>
    </w:p>
    <w:sectPr w:rsidR="009362A1" w:rsidRPr="004539CC" w:rsidSect="00952C52">
      <w:headerReference w:type="even" r:id="rId9"/>
      <w:headerReference w:type="default" r:id="rId10"/>
      <w:footerReference w:type="even" r:id="rId11"/>
      <w:footerReference w:type="default" r:id="rId12"/>
      <w:headerReference w:type="first" r:id="rId13"/>
      <w:footerReference w:type="first" r:id="rId14"/>
      <w:pgSz w:w="12240" w:h="15840"/>
      <w:pgMar w:top="1440" w:right="1134" w:bottom="1440" w:left="1134"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67E4E7" w14:textId="77777777" w:rsidR="003A3B9C" w:rsidRDefault="003A3B9C" w:rsidP="001A7740">
      <w:pPr>
        <w:spacing w:after="0" w:line="240" w:lineRule="auto"/>
      </w:pPr>
      <w:r>
        <w:separator/>
      </w:r>
    </w:p>
  </w:endnote>
  <w:endnote w:type="continuationSeparator" w:id="0">
    <w:p w14:paraId="6A01F354" w14:textId="77777777" w:rsidR="003A3B9C" w:rsidRDefault="003A3B9C" w:rsidP="001A7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PF Square Sans Pro Medium">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8F3541" w14:textId="77777777" w:rsidR="00C22832" w:rsidRDefault="00C22832">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749A4D" w14:textId="77777777" w:rsidR="00C22832" w:rsidRDefault="00C22832">
    <w:pPr>
      <w:pStyle w:val="Subsol"/>
    </w:pPr>
    <w:r>
      <w:rPr>
        <w:noProof/>
      </w:rPr>
      <w:drawing>
        <wp:anchor distT="0" distB="0" distL="114300" distR="114300" simplePos="0" relativeHeight="251658240" behindDoc="0" locked="0" layoutInCell="1" allowOverlap="1" wp14:anchorId="36651676" wp14:editId="5F1B855B">
          <wp:simplePos x="0" y="0"/>
          <wp:positionH relativeFrom="column">
            <wp:posOffset>3366135</wp:posOffset>
          </wp:positionH>
          <wp:positionV relativeFrom="paragraph">
            <wp:posOffset>10008870</wp:posOffset>
          </wp:positionV>
          <wp:extent cx="1007110" cy="405130"/>
          <wp:effectExtent l="0" t="0" r="2540" b="0"/>
          <wp:wrapThrough wrapText="bothSides">
            <wp:wrapPolygon edited="0">
              <wp:start x="0" y="0"/>
              <wp:lineTo x="0" y="20313"/>
              <wp:lineTo x="21246" y="20313"/>
              <wp:lineTo x="21246" y="0"/>
              <wp:lineTo x="0" y="0"/>
            </wp:wrapPolygon>
          </wp:wrapThrough>
          <wp:docPr id="8" name="Picture 8" descr="IP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110" cy="40513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1D503C30" w14:textId="77777777" w:rsidR="00C22832" w:rsidRDefault="00C22832">
    <w:pPr>
      <w:pStyle w:val="Subsol"/>
    </w:pPr>
    <w:r>
      <w:rPr>
        <w:noProof/>
      </w:rPr>
      <w:drawing>
        <wp:anchor distT="0" distB="0" distL="114300" distR="114300" simplePos="0" relativeHeight="251661312" behindDoc="0" locked="0" layoutInCell="1" allowOverlap="1" wp14:anchorId="3DD7E1C1" wp14:editId="1DFC7FF5">
          <wp:simplePos x="0" y="0"/>
          <wp:positionH relativeFrom="column">
            <wp:posOffset>3366135</wp:posOffset>
          </wp:positionH>
          <wp:positionV relativeFrom="paragraph">
            <wp:posOffset>10008870</wp:posOffset>
          </wp:positionV>
          <wp:extent cx="1007110" cy="405130"/>
          <wp:effectExtent l="0" t="0" r="2540" b="0"/>
          <wp:wrapThrough wrapText="bothSides">
            <wp:wrapPolygon edited="0">
              <wp:start x="0" y="0"/>
              <wp:lineTo x="0" y="20313"/>
              <wp:lineTo x="21246" y="20313"/>
              <wp:lineTo x="21246" y="0"/>
              <wp:lineTo x="0" y="0"/>
            </wp:wrapPolygon>
          </wp:wrapThrough>
          <wp:docPr id="14" name="Picture 14" descr="IP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110" cy="4051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7AC5A17B" wp14:editId="0AD0F6D4">
          <wp:simplePos x="0" y="0"/>
          <wp:positionH relativeFrom="column">
            <wp:posOffset>3366135</wp:posOffset>
          </wp:positionH>
          <wp:positionV relativeFrom="paragraph">
            <wp:posOffset>10008870</wp:posOffset>
          </wp:positionV>
          <wp:extent cx="1007110" cy="405130"/>
          <wp:effectExtent l="0" t="0" r="2540" b="0"/>
          <wp:wrapThrough wrapText="bothSides">
            <wp:wrapPolygon edited="0">
              <wp:start x="0" y="0"/>
              <wp:lineTo x="0" y="20313"/>
              <wp:lineTo x="21246" y="20313"/>
              <wp:lineTo x="21246" y="0"/>
              <wp:lineTo x="0" y="0"/>
            </wp:wrapPolygon>
          </wp:wrapThrough>
          <wp:docPr id="13" name="Picture 13" descr="IP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110" cy="4051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0D99E255" wp14:editId="638C9D03">
          <wp:simplePos x="0" y="0"/>
          <wp:positionH relativeFrom="column">
            <wp:posOffset>3366135</wp:posOffset>
          </wp:positionH>
          <wp:positionV relativeFrom="paragraph">
            <wp:posOffset>10008870</wp:posOffset>
          </wp:positionV>
          <wp:extent cx="1007110" cy="405130"/>
          <wp:effectExtent l="0" t="0" r="2540" b="0"/>
          <wp:wrapThrough wrapText="bothSides">
            <wp:wrapPolygon edited="0">
              <wp:start x="0" y="0"/>
              <wp:lineTo x="0" y="20313"/>
              <wp:lineTo x="21246" y="20313"/>
              <wp:lineTo x="21246" y="0"/>
              <wp:lineTo x="0" y="0"/>
            </wp:wrapPolygon>
          </wp:wrapThrough>
          <wp:docPr id="9" name="Picture 9" descr="IP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110" cy="40513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Pr>
        <w:noProof/>
      </w:rPr>
      <w:drawing>
        <wp:inline distT="0" distB="0" distL="0" distR="0" wp14:anchorId="24705688" wp14:editId="04B45C1A">
          <wp:extent cx="1019175" cy="4191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175" cy="419100"/>
                  </a:xfrm>
                  <a:prstGeom prst="rect">
                    <a:avLst/>
                  </a:prstGeom>
                  <a:noFill/>
                </pic:spPr>
              </pic:pic>
            </a:graphicData>
          </a:graphic>
        </wp:inline>
      </w:drawing>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915577" w14:textId="77777777" w:rsidR="00C22832" w:rsidRDefault="00C2283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84DF28" w14:textId="77777777" w:rsidR="003A3B9C" w:rsidRDefault="003A3B9C" w:rsidP="001A7740">
      <w:pPr>
        <w:spacing w:after="0" w:line="240" w:lineRule="auto"/>
      </w:pPr>
      <w:r>
        <w:separator/>
      </w:r>
    </w:p>
  </w:footnote>
  <w:footnote w:type="continuationSeparator" w:id="0">
    <w:p w14:paraId="51E6009E" w14:textId="77777777" w:rsidR="003A3B9C" w:rsidRDefault="003A3B9C" w:rsidP="001A77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21FDBE" w14:textId="77777777" w:rsidR="00C22832" w:rsidRDefault="00C22832">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B3630A" w14:textId="77777777" w:rsidR="00C22832" w:rsidRDefault="00C22832">
    <w:pPr>
      <w:pStyle w:val="Antet"/>
    </w:pPr>
    <w:r w:rsidRPr="00033E92">
      <w:rPr>
        <w:noProof/>
      </w:rPr>
      <w:drawing>
        <wp:inline distT="0" distB="0" distL="0" distR="0" wp14:anchorId="03AA042D" wp14:editId="2C6EEC1E">
          <wp:extent cx="6162675" cy="8477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62675" cy="847725"/>
                  </a:xfrm>
                  <a:prstGeom prst="rect">
                    <a:avLst/>
                  </a:prstGeom>
                  <a:noFill/>
                  <a:ln>
                    <a:noFill/>
                  </a:ln>
                </pic:spPr>
              </pic:pic>
            </a:graphicData>
          </a:graphic>
        </wp:inline>
      </w:drawing>
    </w:r>
  </w:p>
  <w:tbl>
    <w:tblPr>
      <w:tblStyle w:val="Tabelgril"/>
      <w:tblW w:w="102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7"/>
      <w:gridCol w:w="3382"/>
      <w:gridCol w:w="3427"/>
    </w:tblGrid>
    <w:tr w:rsidR="00C22832" w14:paraId="791CC1B4" w14:textId="77777777" w:rsidTr="006A2210">
      <w:trPr>
        <w:trHeight w:val="1658"/>
      </w:trPr>
      <w:tc>
        <w:tcPr>
          <w:tcW w:w="3407" w:type="dxa"/>
        </w:tcPr>
        <w:p w14:paraId="69EB4EE5" w14:textId="77777777" w:rsidR="00C22832" w:rsidRDefault="00C22832" w:rsidP="001A7740">
          <w:pPr>
            <w:pStyle w:val="Antet"/>
            <w:jc w:val="center"/>
            <w:rPr>
              <w:noProof/>
            </w:rPr>
          </w:pPr>
        </w:p>
      </w:tc>
      <w:tc>
        <w:tcPr>
          <w:tcW w:w="3382" w:type="dxa"/>
        </w:tcPr>
        <w:p w14:paraId="033EA659" w14:textId="77777777" w:rsidR="00C22832" w:rsidRDefault="00C22832" w:rsidP="001A7740">
          <w:pPr>
            <w:pStyle w:val="Antet"/>
            <w:jc w:val="center"/>
            <w:rPr>
              <w:noProof/>
            </w:rPr>
          </w:pPr>
        </w:p>
      </w:tc>
      <w:tc>
        <w:tcPr>
          <w:tcW w:w="3426" w:type="dxa"/>
        </w:tcPr>
        <w:p w14:paraId="1580612D" w14:textId="77777777" w:rsidR="00C22832" w:rsidRDefault="00C22832" w:rsidP="001A7740">
          <w:pPr>
            <w:pStyle w:val="Antet"/>
            <w:jc w:val="center"/>
            <w:rPr>
              <w:noProof/>
            </w:rPr>
          </w:pPr>
        </w:p>
      </w:tc>
    </w:tr>
    <w:tr w:rsidR="00C22832" w14:paraId="399B4C5D" w14:textId="77777777" w:rsidTr="006A2210">
      <w:trPr>
        <w:trHeight w:val="292"/>
      </w:trPr>
      <w:tc>
        <w:tcPr>
          <w:tcW w:w="10216" w:type="dxa"/>
          <w:gridSpan w:val="3"/>
        </w:tcPr>
        <w:p w14:paraId="5F401CBC" w14:textId="77777777" w:rsidR="00C22832" w:rsidRDefault="00C22832" w:rsidP="001A7740">
          <w:pPr>
            <w:pStyle w:val="Antet"/>
            <w:jc w:val="center"/>
            <w:rPr>
              <w:noProof/>
            </w:rPr>
          </w:pPr>
        </w:p>
      </w:tc>
    </w:tr>
  </w:tbl>
  <w:p w14:paraId="15CD4D20" w14:textId="77777777" w:rsidR="00C22832" w:rsidRDefault="00C22832">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610694" w14:textId="77777777" w:rsidR="00C22832" w:rsidRDefault="00C22832">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137DD"/>
    <w:multiLevelType w:val="hybridMultilevel"/>
    <w:tmpl w:val="D5C8EC1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9E17F6"/>
    <w:multiLevelType w:val="hybridMultilevel"/>
    <w:tmpl w:val="B1409B22"/>
    <w:lvl w:ilvl="0" w:tplc="0A025142">
      <w:numFmt w:val="bullet"/>
      <w:lvlText w:val="-"/>
      <w:lvlJc w:val="left"/>
      <w:pPr>
        <w:ind w:left="1080" w:hanging="360"/>
      </w:pPr>
      <w:rPr>
        <w:rFonts w:ascii="Times New Roman" w:eastAsiaTheme="majorEastAsia"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479524D"/>
    <w:multiLevelType w:val="hybridMultilevel"/>
    <w:tmpl w:val="12A0D146"/>
    <w:lvl w:ilvl="0" w:tplc="95AC5E0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55C4795"/>
    <w:multiLevelType w:val="hybridMultilevel"/>
    <w:tmpl w:val="DAA8F7CA"/>
    <w:lvl w:ilvl="0" w:tplc="8DBCD75A">
      <w:start w:val="1"/>
      <w:numFmt w:val="decimal"/>
      <w:pStyle w:val="Figuricap1"/>
      <w:lvlText w:val="Fig.1. %1."/>
      <w:lvlJc w:val="left"/>
      <w:pPr>
        <w:ind w:left="720" w:hanging="360"/>
      </w:pPr>
      <w:rPr>
        <w:rFonts w:asciiTheme="majorHAnsi" w:hAnsiTheme="majorHAnsi" w:cstheme="majorHAnsi" w:hint="default"/>
        <w:b/>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CF7072"/>
    <w:multiLevelType w:val="hybridMultilevel"/>
    <w:tmpl w:val="F9CC8C1A"/>
    <w:lvl w:ilvl="0" w:tplc="2070B9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7141956"/>
    <w:multiLevelType w:val="hybridMultilevel"/>
    <w:tmpl w:val="59FC8D88"/>
    <w:lvl w:ilvl="0" w:tplc="514AF71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7E572EA"/>
    <w:multiLevelType w:val="hybridMultilevel"/>
    <w:tmpl w:val="169A7B4A"/>
    <w:lvl w:ilvl="0" w:tplc="766473B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B356A30"/>
    <w:multiLevelType w:val="hybridMultilevel"/>
    <w:tmpl w:val="4B50AB94"/>
    <w:lvl w:ilvl="0" w:tplc="94723E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90D0BEC"/>
    <w:multiLevelType w:val="hybridMultilevel"/>
    <w:tmpl w:val="A1888B84"/>
    <w:lvl w:ilvl="0" w:tplc="C422FC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C810CBC"/>
    <w:multiLevelType w:val="hybridMultilevel"/>
    <w:tmpl w:val="4BA0AB7E"/>
    <w:lvl w:ilvl="0" w:tplc="987A2C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05F59EF"/>
    <w:multiLevelType w:val="hybridMultilevel"/>
    <w:tmpl w:val="2BBA04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081EA0"/>
    <w:multiLevelType w:val="hybridMultilevel"/>
    <w:tmpl w:val="0FCC5B1C"/>
    <w:lvl w:ilvl="0" w:tplc="51800E0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3F5721A"/>
    <w:multiLevelType w:val="hybridMultilevel"/>
    <w:tmpl w:val="A1C45902"/>
    <w:lvl w:ilvl="0" w:tplc="B55C298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47D4CD9"/>
    <w:multiLevelType w:val="hybridMultilevel"/>
    <w:tmpl w:val="D34A3386"/>
    <w:lvl w:ilvl="0" w:tplc="398AB27C">
      <w:numFmt w:val="bullet"/>
      <w:lvlText w:val="-"/>
      <w:lvlJc w:val="left"/>
      <w:pPr>
        <w:ind w:left="1140" w:hanging="360"/>
      </w:pPr>
      <w:rPr>
        <w:rFonts w:ascii="Times New Roman" w:eastAsiaTheme="minorHAnsi" w:hAnsi="Times New Roman" w:cs="Times New Roman" w:hint="default"/>
        <w:b/>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4" w15:restartNumberingAfterBreak="0">
    <w:nsid w:val="35007DD5"/>
    <w:multiLevelType w:val="hybridMultilevel"/>
    <w:tmpl w:val="946EB77E"/>
    <w:lvl w:ilvl="0" w:tplc="C422FC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5BC1A17"/>
    <w:multiLevelType w:val="hybridMultilevel"/>
    <w:tmpl w:val="067AD8A2"/>
    <w:lvl w:ilvl="0" w:tplc="E7A8C6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67D2703"/>
    <w:multiLevelType w:val="hybridMultilevel"/>
    <w:tmpl w:val="A5C282DC"/>
    <w:lvl w:ilvl="0" w:tplc="458A13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B2A0C3F"/>
    <w:multiLevelType w:val="hybridMultilevel"/>
    <w:tmpl w:val="FA58A52C"/>
    <w:lvl w:ilvl="0" w:tplc="C422FC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1B04D40"/>
    <w:multiLevelType w:val="hybridMultilevel"/>
    <w:tmpl w:val="08528960"/>
    <w:lvl w:ilvl="0" w:tplc="07EE70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4B1036F"/>
    <w:multiLevelType w:val="hybridMultilevel"/>
    <w:tmpl w:val="35EAB71C"/>
    <w:lvl w:ilvl="0" w:tplc="C422FC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5DD68A5"/>
    <w:multiLevelType w:val="hybridMultilevel"/>
    <w:tmpl w:val="17CC6CAE"/>
    <w:lvl w:ilvl="0" w:tplc="71C27D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6432E02"/>
    <w:multiLevelType w:val="hybridMultilevel"/>
    <w:tmpl w:val="8BD01730"/>
    <w:lvl w:ilvl="0" w:tplc="C422FC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8C8647D"/>
    <w:multiLevelType w:val="hybridMultilevel"/>
    <w:tmpl w:val="E938C40A"/>
    <w:lvl w:ilvl="0" w:tplc="4EE2B0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A8C2716"/>
    <w:multiLevelType w:val="hybridMultilevel"/>
    <w:tmpl w:val="AF60949A"/>
    <w:lvl w:ilvl="0" w:tplc="C422FC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AC80F0C"/>
    <w:multiLevelType w:val="hybridMultilevel"/>
    <w:tmpl w:val="4140C9BC"/>
    <w:lvl w:ilvl="0" w:tplc="C422FC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0FF0FAC"/>
    <w:multiLevelType w:val="hybridMultilevel"/>
    <w:tmpl w:val="FF1A376C"/>
    <w:lvl w:ilvl="0" w:tplc="C2641D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9AC6075"/>
    <w:multiLevelType w:val="hybridMultilevel"/>
    <w:tmpl w:val="7DDCEF36"/>
    <w:lvl w:ilvl="0" w:tplc="CB7263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A2F0AC4"/>
    <w:multiLevelType w:val="hybridMultilevel"/>
    <w:tmpl w:val="B0FA01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642215"/>
    <w:multiLevelType w:val="hybridMultilevel"/>
    <w:tmpl w:val="47867056"/>
    <w:lvl w:ilvl="0" w:tplc="91E0DE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D542ED5"/>
    <w:multiLevelType w:val="hybridMultilevel"/>
    <w:tmpl w:val="FEEA2050"/>
    <w:lvl w:ilvl="0" w:tplc="CD8E390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02F434C"/>
    <w:multiLevelType w:val="hybridMultilevel"/>
    <w:tmpl w:val="AFA859C8"/>
    <w:lvl w:ilvl="0" w:tplc="54046D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29D744C"/>
    <w:multiLevelType w:val="hybridMultilevel"/>
    <w:tmpl w:val="3E7C6682"/>
    <w:lvl w:ilvl="0" w:tplc="C546B5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50D6BDF"/>
    <w:multiLevelType w:val="hybridMultilevel"/>
    <w:tmpl w:val="3738D2AE"/>
    <w:lvl w:ilvl="0" w:tplc="C422FC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6C1552E"/>
    <w:multiLevelType w:val="hybridMultilevel"/>
    <w:tmpl w:val="21A080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A4235AB"/>
    <w:multiLevelType w:val="hybridMultilevel"/>
    <w:tmpl w:val="19AAD282"/>
    <w:lvl w:ilvl="0" w:tplc="E356F9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E963054"/>
    <w:multiLevelType w:val="hybridMultilevel"/>
    <w:tmpl w:val="6F4E6CF4"/>
    <w:lvl w:ilvl="0" w:tplc="49D01A84">
      <w:start w:val="1"/>
      <w:numFmt w:val="bullet"/>
      <w:lvlText w:val=""/>
      <w:lvlJc w:val="left"/>
      <w:pPr>
        <w:tabs>
          <w:tab w:val="num" w:pos="720"/>
        </w:tabs>
        <w:ind w:left="720" w:hanging="360"/>
      </w:pPr>
      <w:rPr>
        <w:rFonts w:ascii="Wingdings" w:hAnsi="Wingdings" w:hint="default"/>
      </w:rPr>
    </w:lvl>
    <w:lvl w:ilvl="1" w:tplc="C1E86176" w:tentative="1">
      <w:start w:val="1"/>
      <w:numFmt w:val="bullet"/>
      <w:lvlText w:val=""/>
      <w:lvlJc w:val="left"/>
      <w:pPr>
        <w:tabs>
          <w:tab w:val="num" w:pos="1440"/>
        </w:tabs>
        <w:ind w:left="1440" w:hanging="360"/>
      </w:pPr>
      <w:rPr>
        <w:rFonts w:ascii="Wingdings" w:hAnsi="Wingdings" w:hint="default"/>
      </w:rPr>
    </w:lvl>
    <w:lvl w:ilvl="2" w:tplc="43FEB710" w:tentative="1">
      <w:start w:val="1"/>
      <w:numFmt w:val="bullet"/>
      <w:lvlText w:val=""/>
      <w:lvlJc w:val="left"/>
      <w:pPr>
        <w:tabs>
          <w:tab w:val="num" w:pos="2160"/>
        </w:tabs>
        <w:ind w:left="2160" w:hanging="360"/>
      </w:pPr>
      <w:rPr>
        <w:rFonts w:ascii="Wingdings" w:hAnsi="Wingdings" w:hint="default"/>
      </w:rPr>
    </w:lvl>
    <w:lvl w:ilvl="3" w:tplc="563A845E" w:tentative="1">
      <w:start w:val="1"/>
      <w:numFmt w:val="bullet"/>
      <w:lvlText w:val=""/>
      <w:lvlJc w:val="left"/>
      <w:pPr>
        <w:tabs>
          <w:tab w:val="num" w:pos="2880"/>
        </w:tabs>
        <w:ind w:left="2880" w:hanging="360"/>
      </w:pPr>
      <w:rPr>
        <w:rFonts w:ascii="Wingdings" w:hAnsi="Wingdings" w:hint="default"/>
      </w:rPr>
    </w:lvl>
    <w:lvl w:ilvl="4" w:tplc="A08CA2F0" w:tentative="1">
      <w:start w:val="1"/>
      <w:numFmt w:val="bullet"/>
      <w:lvlText w:val=""/>
      <w:lvlJc w:val="left"/>
      <w:pPr>
        <w:tabs>
          <w:tab w:val="num" w:pos="3600"/>
        </w:tabs>
        <w:ind w:left="3600" w:hanging="360"/>
      </w:pPr>
      <w:rPr>
        <w:rFonts w:ascii="Wingdings" w:hAnsi="Wingdings" w:hint="default"/>
      </w:rPr>
    </w:lvl>
    <w:lvl w:ilvl="5" w:tplc="5F8CD162" w:tentative="1">
      <w:start w:val="1"/>
      <w:numFmt w:val="bullet"/>
      <w:lvlText w:val=""/>
      <w:lvlJc w:val="left"/>
      <w:pPr>
        <w:tabs>
          <w:tab w:val="num" w:pos="4320"/>
        </w:tabs>
        <w:ind w:left="4320" w:hanging="360"/>
      </w:pPr>
      <w:rPr>
        <w:rFonts w:ascii="Wingdings" w:hAnsi="Wingdings" w:hint="default"/>
      </w:rPr>
    </w:lvl>
    <w:lvl w:ilvl="6" w:tplc="2988C454" w:tentative="1">
      <w:start w:val="1"/>
      <w:numFmt w:val="bullet"/>
      <w:lvlText w:val=""/>
      <w:lvlJc w:val="left"/>
      <w:pPr>
        <w:tabs>
          <w:tab w:val="num" w:pos="5040"/>
        </w:tabs>
        <w:ind w:left="5040" w:hanging="360"/>
      </w:pPr>
      <w:rPr>
        <w:rFonts w:ascii="Wingdings" w:hAnsi="Wingdings" w:hint="default"/>
      </w:rPr>
    </w:lvl>
    <w:lvl w:ilvl="7" w:tplc="3CDC11A2" w:tentative="1">
      <w:start w:val="1"/>
      <w:numFmt w:val="bullet"/>
      <w:lvlText w:val=""/>
      <w:lvlJc w:val="left"/>
      <w:pPr>
        <w:tabs>
          <w:tab w:val="num" w:pos="5760"/>
        </w:tabs>
        <w:ind w:left="5760" w:hanging="360"/>
      </w:pPr>
      <w:rPr>
        <w:rFonts w:ascii="Wingdings" w:hAnsi="Wingdings" w:hint="default"/>
      </w:rPr>
    </w:lvl>
    <w:lvl w:ilvl="8" w:tplc="B7E685F6"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01063C5"/>
    <w:multiLevelType w:val="hybridMultilevel"/>
    <w:tmpl w:val="57166A5A"/>
    <w:lvl w:ilvl="0" w:tplc="4560D0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0357EA8"/>
    <w:multiLevelType w:val="hybridMultilevel"/>
    <w:tmpl w:val="691CDCAC"/>
    <w:lvl w:ilvl="0" w:tplc="C422FC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E2A65C9"/>
    <w:multiLevelType w:val="hybridMultilevel"/>
    <w:tmpl w:val="14AA300C"/>
    <w:lvl w:ilvl="0" w:tplc="491409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EE4574C"/>
    <w:multiLevelType w:val="hybridMultilevel"/>
    <w:tmpl w:val="8B7E0722"/>
    <w:lvl w:ilvl="0" w:tplc="26828CF6">
      <w:start w:val="1"/>
      <w:numFmt w:val="bullet"/>
      <w:lvlText w:val=""/>
      <w:lvlJc w:val="left"/>
      <w:pPr>
        <w:tabs>
          <w:tab w:val="num" w:pos="720"/>
        </w:tabs>
        <w:ind w:left="720" w:hanging="360"/>
      </w:pPr>
      <w:rPr>
        <w:rFonts w:ascii="Wingdings" w:hAnsi="Wingdings" w:hint="default"/>
      </w:rPr>
    </w:lvl>
    <w:lvl w:ilvl="1" w:tplc="411E8E8C" w:tentative="1">
      <w:start w:val="1"/>
      <w:numFmt w:val="bullet"/>
      <w:lvlText w:val=""/>
      <w:lvlJc w:val="left"/>
      <w:pPr>
        <w:tabs>
          <w:tab w:val="num" w:pos="1440"/>
        </w:tabs>
        <w:ind w:left="1440" w:hanging="360"/>
      </w:pPr>
      <w:rPr>
        <w:rFonts w:ascii="Wingdings" w:hAnsi="Wingdings" w:hint="default"/>
      </w:rPr>
    </w:lvl>
    <w:lvl w:ilvl="2" w:tplc="09FE9FCC" w:tentative="1">
      <w:start w:val="1"/>
      <w:numFmt w:val="bullet"/>
      <w:lvlText w:val=""/>
      <w:lvlJc w:val="left"/>
      <w:pPr>
        <w:tabs>
          <w:tab w:val="num" w:pos="2160"/>
        </w:tabs>
        <w:ind w:left="2160" w:hanging="360"/>
      </w:pPr>
      <w:rPr>
        <w:rFonts w:ascii="Wingdings" w:hAnsi="Wingdings" w:hint="default"/>
      </w:rPr>
    </w:lvl>
    <w:lvl w:ilvl="3" w:tplc="CD74972C" w:tentative="1">
      <w:start w:val="1"/>
      <w:numFmt w:val="bullet"/>
      <w:lvlText w:val=""/>
      <w:lvlJc w:val="left"/>
      <w:pPr>
        <w:tabs>
          <w:tab w:val="num" w:pos="2880"/>
        </w:tabs>
        <w:ind w:left="2880" w:hanging="360"/>
      </w:pPr>
      <w:rPr>
        <w:rFonts w:ascii="Wingdings" w:hAnsi="Wingdings" w:hint="default"/>
      </w:rPr>
    </w:lvl>
    <w:lvl w:ilvl="4" w:tplc="13644820" w:tentative="1">
      <w:start w:val="1"/>
      <w:numFmt w:val="bullet"/>
      <w:lvlText w:val=""/>
      <w:lvlJc w:val="left"/>
      <w:pPr>
        <w:tabs>
          <w:tab w:val="num" w:pos="3600"/>
        </w:tabs>
        <w:ind w:left="3600" w:hanging="360"/>
      </w:pPr>
      <w:rPr>
        <w:rFonts w:ascii="Wingdings" w:hAnsi="Wingdings" w:hint="default"/>
      </w:rPr>
    </w:lvl>
    <w:lvl w:ilvl="5" w:tplc="85547614" w:tentative="1">
      <w:start w:val="1"/>
      <w:numFmt w:val="bullet"/>
      <w:lvlText w:val=""/>
      <w:lvlJc w:val="left"/>
      <w:pPr>
        <w:tabs>
          <w:tab w:val="num" w:pos="4320"/>
        </w:tabs>
        <w:ind w:left="4320" w:hanging="360"/>
      </w:pPr>
      <w:rPr>
        <w:rFonts w:ascii="Wingdings" w:hAnsi="Wingdings" w:hint="default"/>
      </w:rPr>
    </w:lvl>
    <w:lvl w:ilvl="6" w:tplc="793A02A4" w:tentative="1">
      <w:start w:val="1"/>
      <w:numFmt w:val="bullet"/>
      <w:lvlText w:val=""/>
      <w:lvlJc w:val="left"/>
      <w:pPr>
        <w:tabs>
          <w:tab w:val="num" w:pos="5040"/>
        </w:tabs>
        <w:ind w:left="5040" w:hanging="360"/>
      </w:pPr>
      <w:rPr>
        <w:rFonts w:ascii="Wingdings" w:hAnsi="Wingdings" w:hint="default"/>
      </w:rPr>
    </w:lvl>
    <w:lvl w:ilvl="7" w:tplc="CE204BBC" w:tentative="1">
      <w:start w:val="1"/>
      <w:numFmt w:val="bullet"/>
      <w:lvlText w:val=""/>
      <w:lvlJc w:val="left"/>
      <w:pPr>
        <w:tabs>
          <w:tab w:val="num" w:pos="5760"/>
        </w:tabs>
        <w:ind w:left="5760" w:hanging="360"/>
      </w:pPr>
      <w:rPr>
        <w:rFonts w:ascii="Wingdings" w:hAnsi="Wingdings" w:hint="default"/>
      </w:rPr>
    </w:lvl>
    <w:lvl w:ilvl="8" w:tplc="C7467B46"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F774AC7"/>
    <w:multiLevelType w:val="hybridMultilevel"/>
    <w:tmpl w:val="CD4EC470"/>
    <w:lvl w:ilvl="0" w:tplc="229E90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27"/>
  </w:num>
  <w:num w:numId="3">
    <w:abstractNumId w:val="11"/>
  </w:num>
  <w:num w:numId="4">
    <w:abstractNumId w:val="26"/>
  </w:num>
  <w:num w:numId="5">
    <w:abstractNumId w:val="36"/>
  </w:num>
  <w:num w:numId="6">
    <w:abstractNumId w:val="25"/>
  </w:num>
  <w:num w:numId="7">
    <w:abstractNumId w:val="9"/>
  </w:num>
  <w:num w:numId="8">
    <w:abstractNumId w:val="16"/>
  </w:num>
  <w:num w:numId="9">
    <w:abstractNumId w:val="18"/>
  </w:num>
  <w:num w:numId="10">
    <w:abstractNumId w:val="12"/>
  </w:num>
  <w:num w:numId="11">
    <w:abstractNumId w:val="34"/>
  </w:num>
  <w:num w:numId="12">
    <w:abstractNumId w:val="22"/>
  </w:num>
  <w:num w:numId="13">
    <w:abstractNumId w:val="38"/>
  </w:num>
  <w:num w:numId="14">
    <w:abstractNumId w:val="40"/>
  </w:num>
  <w:num w:numId="15">
    <w:abstractNumId w:val="2"/>
  </w:num>
  <w:num w:numId="16">
    <w:abstractNumId w:val="30"/>
  </w:num>
  <w:num w:numId="17">
    <w:abstractNumId w:val="31"/>
  </w:num>
  <w:num w:numId="18">
    <w:abstractNumId w:val="5"/>
  </w:num>
  <w:num w:numId="19">
    <w:abstractNumId w:val="33"/>
  </w:num>
  <w:num w:numId="20">
    <w:abstractNumId w:val="20"/>
  </w:num>
  <w:num w:numId="21">
    <w:abstractNumId w:val="4"/>
  </w:num>
  <w:num w:numId="22">
    <w:abstractNumId w:val="6"/>
  </w:num>
  <w:num w:numId="23">
    <w:abstractNumId w:val="15"/>
  </w:num>
  <w:num w:numId="24">
    <w:abstractNumId w:val="28"/>
  </w:num>
  <w:num w:numId="25">
    <w:abstractNumId w:val="7"/>
  </w:num>
  <w:num w:numId="26">
    <w:abstractNumId w:val="21"/>
  </w:num>
  <w:num w:numId="27">
    <w:abstractNumId w:val="17"/>
  </w:num>
  <w:num w:numId="28">
    <w:abstractNumId w:val="8"/>
  </w:num>
  <w:num w:numId="29">
    <w:abstractNumId w:val="14"/>
  </w:num>
  <w:num w:numId="30">
    <w:abstractNumId w:val="24"/>
  </w:num>
  <w:num w:numId="31">
    <w:abstractNumId w:val="32"/>
  </w:num>
  <w:num w:numId="32">
    <w:abstractNumId w:val="37"/>
  </w:num>
  <w:num w:numId="33">
    <w:abstractNumId w:val="23"/>
  </w:num>
  <w:num w:numId="34">
    <w:abstractNumId w:val="19"/>
  </w:num>
  <w:num w:numId="35">
    <w:abstractNumId w:val="0"/>
  </w:num>
  <w:num w:numId="36">
    <w:abstractNumId w:val="1"/>
  </w:num>
  <w:num w:numId="37">
    <w:abstractNumId w:val="29"/>
  </w:num>
  <w:num w:numId="38">
    <w:abstractNumId w:val="39"/>
  </w:num>
  <w:num w:numId="39">
    <w:abstractNumId w:val="35"/>
  </w:num>
  <w:num w:numId="40">
    <w:abstractNumId w:val="13"/>
  </w:num>
  <w:num w:numId="41">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740"/>
    <w:rsid w:val="00001E46"/>
    <w:rsid w:val="000058F7"/>
    <w:rsid w:val="00006F15"/>
    <w:rsid w:val="000079EE"/>
    <w:rsid w:val="00011D56"/>
    <w:rsid w:val="000131CD"/>
    <w:rsid w:val="000146FF"/>
    <w:rsid w:val="00017BE4"/>
    <w:rsid w:val="00024F81"/>
    <w:rsid w:val="00031A7C"/>
    <w:rsid w:val="00036EC5"/>
    <w:rsid w:val="00040D4F"/>
    <w:rsid w:val="000470E2"/>
    <w:rsid w:val="000477E1"/>
    <w:rsid w:val="000542F7"/>
    <w:rsid w:val="00054714"/>
    <w:rsid w:val="0006202C"/>
    <w:rsid w:val="00070A5D"/>
    <w:rsid w:val="000713B9"/>
    <w:rsid w:val="0007532B"/>
    <w:rsid w:val="00080F9C"/>
    <w:rsid w:val="0008226B"/>
    <w:rsid w:val="00085118"/>
    <w:rsid w:val="000943BE"/>
    <w:rsid w:val="000A18D2"/>
    <w:rsid w:val="000A3088"/>
    <w:rsid w:val="000A3D34"/>
    <w:rsid w:val="000A434B"/>
    <w:rsid w:val="000A5420"/>
    <w:rsid w:val="000B5923"/>
    <w:rsid w:val="000D291D"/>
    <w:rsid w:val="000E02AC"/>
    <w:rsid w:val="000E51E2"/>
    <w:rsid w:val="000F0C1D"/>
    <w:rsid w:val="000F3721"/>
    <w:rsid w:val="000F48E2"/>
    <w:rsid w:val="000F77BA"/>
    <w:rsid w:val="0010209F"/>
    <w:rsid w:val="00110415"/>
    <w:rsid w:val="001114CF"/>
    <w:rsid w:val="00120316"/>
    <w:rsid w:val="001268D4"/>
    <w:rsid w:val="00126F07"/>
    <w:rsid w:val="00131796"/>
    <w:rsid w:val="001424C6"/>
    <w:rsid w:val="00144D34"/>
    <w:rsid w:val="00146598"/>
    <w:rsid w:val="0015343A"/>
    <w:rsid w:val="00167F6A"/>
    <w:rsid w:val="0017654C"/>
    <w:rsid w:val="00181841"/>
    <w:rsid w:val="001828F7"/>
    <w:rsid w:val="001A7740"/>
    <w:rsid w:val="001B0331"/>
    <w:rsid w:val="001B151F"/>
    <w:rsid w:val="001B4DE5"/>
    <w:rsid w:val="001B66EC"/>
    <w:rsid w:val="001C119B"/>
    <w:rsid w:val="001C1213"/>
    <w:rsid w:val="001C1957"/>
    <w:rsid w:val="001C6BCA"/>
    <w:rsid w:val="001C7BB3"/>
    <w:rsid w:val="001D22A1"/>
    <w:rsid w:val="001D27F3"/>
    <w:rsid w:val="001D4C1D"/>
    <w:rsid w:val="001D5D19"/>
    <w:rsid w:val="001E17BC"/>
    <w:rsid w:val="001E446C"/>
    <w:rsid w:val="001E688A"/>
    <w:rsid w:val="001E79CD"/>
    <w:rsid w:val="001F1F90"/>
    <w:rsid w:val="001F2D01"/>
    <w:rsid w:val="001F4C6B"/>
    <w:rsid w:val="001F6608"/>
    <w:rsid w:val="001F7542"/>
    <w:rsid w:val="002004AE"/>
    <w:rsid w:val="00203DCB"/>
    <w:rsid w:val="00205CEE"/>
    <w:rsid w:val="00205DCC"/>
    <w:rsid w:val="00215622"/>
    <w:rsid w:val="00222BA4"/>
    <w:rsid w:val="00223772"/>
    <w:rsid w:val="00223E58"/>
    <w:rsid w:val="00224ECB"/>
    <w:rsid w:val="00225EFD"/>
    <w:rsid w:val="00227237"/>
    <w:rsid w:val="0023670B"/>
    <w:rsid w:val="0024002F"/>
    <w:rsid w:val="0024088B"/>
    <w:rsid w:val="00241AAF"/>
    <w:rsid w:val="002422CC"/>
    <w:rsid w:val="002425E3"/>
    <w:rsid w:val="00242AD8"/>
    <w:rsid w:val="00242CEE"/>
    <w:rsid w:val="00242F49"/>
    <w:rsid w:val="00243A74"/>
    <w:rsid w:val="00245CD2"/>
    <w:rsid w:val="00246419"/>
    <w:rsid w:val="00250F9C"/>
    <w:rsid w:val="002570A0"/>
    <w:rsid w:val="0026414C"/>
    <w:rsid w:val="00265C21"/>
    <w:rsid w:val="002763DA"/>
    <w:rsid w:val="002807C4"/>
    <w:rsid w:val="00293C14"/>
    <w:rsid w:val="002A13CD"/>
    <w:rsid w:val="002A17E9"/>
    <w:rsid w:val="002A1A5D"/>
    <w:rsid w:val="002A51EF"/>
    <w:rsid w:val="002A710B"/>
    <w:rsid w:val="002B3FA3"/>
    <w:rsid w:val="002B6C8F"/>
    <w:rsid w:val="002C4B12"/>
    <w:rsid w:val="002C4E6D"/>
    <w:rsid w:val="002C6587"/>
    <w:rsid w:val="002C7499"/>
    <w:rsid w:val="002D1211"/>
    <w:rsid w:val="002D2D13"/>
    <w:rsid w:val="002D4863"/>
    <w:rsid w:val="002D71A6"/>
    <w:rsid w:val="002D7B14"/>
    <w:rsid w:val="002E0E97"/>
    <w:rsid w:val="002E1588"/>
    <w:rsid w:val="002E5E72"/>
    <w:rsid w:val="0030549C"/>
    <w:rsid w:val="00316947"/>
    <w:rsid w:val="00322C29"/>
    <w:rsid w:val="00332E49"/>
    <w:rsid w:val="0033470D"/>
    <w:rsid w:val="0034063A"/>
    <w:rsid w:val="00340909"/>
    <w:rsid w:val="00343483"/>
    <w:rsid w:val="003438B4"/>
    <w:rsid w:val="00345C54"/>
    <w:rsid w:val="00345DDD"/>
    <w:rsid w:val="00356FB1"/>
    <w:rsid w:val="0036050E"/>
    <w:rsid w:val="0036094F"/>
    <w:rsid w:val="00362F00"/>
    <w:rsid w:val="00366D7E"/>
    <w:rsid w:val="00367F6E"/>
    <w:rsid w:val="0037003D"/>
    <w:rsid w:val="00372D64"/>
    <w:rsid w:val="003748C0"/>
    <w:rsid w:val="00375F6C"/>
    <w:rsid w:val="00375FD8"/>
    <w:rsid w:val="00376287"/>
    <w:rsid w:val="00377308"/>
    <w:rsid w:val="003779EC"/>
    <w:rsid w:val="00377CE2"/>
    <w:rsid w:val="0038026B"/>
    <w:rsid w:val="00380A78"/>
    <w:rsid w:val="00381141"/>
    <w:rsid w:val="00382986"/>
    <w:rsid w:val="00385B02"/>
    <w:rsid w:val="00386D64"/>
    <w:rsid w:val="0038753B"/>
    <w:rsid w:val="003A231C"/>
    <w:rsid w:val="003A3A6C"/>
    <w:rsid w:val="003A3B9C"/>
    <w:rsid w:val="003A5401"/>
    <w:rsid w:val="003A56CF"/>
    <w:rsid w:val="003A6DC0"/>
    <w:rsid w:val="003B04F6"/>
    <w:rsid w:val="003B100B"/>
    <w:rsid w:val="003B4425"/>
    <w:rsid w:val="003B6866"/>
    <w:rsid w:val="003C342A"/>
    <w:rsid w:val="003C397D"/>
    <w:rsid w:val="003C73D2"/>
    <w:rsid w:val="003D52F4"/>
    <w:rsid w:val="003D54BB"/>
    <w:rsid w:val="003D7903"/>
    <w:rsid w:val="003E5F05"/>
    <w:rsid w:val="003E6590"/>
    <w:rsid w:val="003E6C55"/>
    <w:rsid w:val="003F113F"/>
    <w:rsid w:val="00411477"/>
    <w:rsid w:val="004128D3"/>
    <w:rsid w:val="00414183"/>
    <w:rsid w:val="00414652"/>
    <w:rsid w:val="00420FE8"/>
    <w:rsid w:val="004224D2"/>
    <w:rsid w:val="00424946"/>
    <w:rsid w:val="004266B7"/>
    <w:rsid w:val="00427222"/>
    <w:rsid w:val="00432B5C"/>
    <w:rsid w:val="00435FBC"/>
    <w:rsid w:val="004410E7"/>
    <w:rsid w:val="00443DE6"/>
    <w:rsid w:val="004503C0"/>
    <w:rsid w:val="00450DF2"/>
    <w:rsid w:val="004539CC"/>
    <w:rsid w:val="00453B14"/>
    <w:rsid w:val="0045629E"/>
    <w:rsid w:val="00465284"/>
    <w:rsid w:val="00475429"/>
    <w:rsid w:val="00475DEA"/>
    <w:rsid w:val="00481286"/>
    <w:rsid w:val="0048171A"/>
    <w:rsid w:val="00481F76"/>
    <w:rsid w:val="00483423"/>
    <w:rsid w:val="00484111"/>
    <w:rsid w:val="00487082"/>
    <w:rsid w:val="0048737F"/>
    <w:rsid w:val="004962A0"/>
    <w:rsid w:val="0049704F"/>
    <w:rsid w:val="004A136A"/>
    <w:rsid w:val="004A5507"/>
    <w:rsid w:val="004A55A6"/>
    <w:rsid w:val="004B640B"/>
    <w:rsid w:val="004B69B7"/>
    <w:rsid w:val="004C1C57"/>
    <w:rsid w:val="004C39BB"/>
    <w:rsid w:val="004C622C"/>
    <w:rsid w:val="004C6B9C"/>
    <w:rsid w:val="004D114B"/>
    <w:rsid w:val="004D3EC1"/>
    <w:rsid w:val="004D43CA"/>
    <w:rsid w:val="004E681B"/>
    <w:rsid w:val="004F322B"/>
    <w:rsid w:val="004F7CF0"/>
    <w:rsid w:val="00510588"/>
    <w:rsid w:val="0051075F"/>
    <w:rsid w:val="00510C30"/>
    <w:rsid w:val="00511977"/>
    <w:rsid w:val="00512074"/>
    <w:rsid w:val="0051243E"/>
    <w:rsid w:val="00516F87"/>
    <w:rsid w:val="005259B2"/>
    <w:rsid w:val="00535E68"/>
    <w:rsid w:val="005425B7"/>
    <w:rsid w:val="005440D9"/>
    <w:rsid w:val="00547CDB"/>
    <w:rsid w:val="00550E86"/>
    <w:rsid w:val="0055197B"/>
    <w:rsid w:val="00551F7E"/>
    <w:rsid w:val="00556DCF"/>
    <w:rsid w:val="005636E4"/>
    <w:rsid w:val="005643F1"/>
    <w:rsid w:val="005715C3"/>
    <w:rsid w:val="00571E01"/>
    <w:rsid w:val="005742A4"/>
    <w:rsid w:val="00577381"/>
    <w:rsid w:val="005825BF"/>
    <w:rsid w:val="00587638"/>
    <w:rsid w:val="00592138"/>
    <w:rsid w:val="00597C00"/>
    <w:rsid w:val="005A1B63"/>
    <w:rsid w:val="005A7E90"/>
    <w:rsid w:val="005B3BB0"/>
    <w:rsid w:val="005C4AD8"/>
    <w:rsid w:val="005D034D"/>
    <w:rsid w:val="005D4A98"/>
    <w:rsid w:val="005D525F"/>
    <w:rsid w:val="005D52BB"/>
    <w:rsid w:val="005E1724"/>
    <w:rsid w:val="005E525C"/>
    <w:rsid w:val="005F05B4"/>
    <w:rsid w:val="005F2EC8"/>
    <w:rsid w:val="005F64B3"/>
    <w:rsid w:val="00600C77"/>
    <w:rsid w:val="006023C7"/>
    <w:rsid w:val="00602A7A"/>
    <w:rsid w:val="00604227"/>
    <w:rsid w:val="006046D9"/>
    <w:rsid w:val="006077BB"/>
    <w:rsid w:val="006100D2"/>
    <w:rsid w:val="00611352"/>
    <w:rsid w:val="00612166"/>
    <w:rsid w:val="006127D4"/>
    <w:rsid w:val="00623570"/>
    <w:rsid w:val="00623A97"/>
    <w:rsid w:val="00627D19"/>
    <w:rsid w:val="0063140F"/>
    <w:rsid w:val="00631E14"/>
    <w:rsid w:val="00632FFC"/>
    <w:rsid w:val="00634410"/>
    <w:rsid w:val="00634BBD"/>
    <w:rsid w:val="00636A34"/>
    <w:rsid w:val="0064432A"/>
    <w:rsid w:val="00645F78"/>
    <w:rsid w:val="00650828"/>
    <w:rsid w:val="00654AD8"/>
    <w:rsid w:val="006610F7"/>
    <w:rsid w:val="0066745E"/>
    <w:rsid w:val="006827CF"/>
    <w:rsid w:val="006851BD"/>
    <w:rsid w:val="006872CE"/>
    <w:rsid w:val="006876B0"/>
    <w:rsid w:val="00693790"/>
    <w:rsid w:val="006A123C"/>
    <w:rsid w:val="006A2210"/>
    <w:rsid w:val="006B0098"/>
    <w:rsid w:val="006B13A1"/>
    <w:rsid w:val="006B2DB5"/>
    <w:rsid w:val="006B4B28"/>
    <w:rsid w:val="006B589C"/>
    <w:rsid w:val="006C2932"/>
    <w:rsid w:val="006C57A5"/>
    <w:rsid w:val="006C5A89"/>
    <w:rsid w:val="006D3B76"/>
    <w:rsid w:val="006D5505"/>
    <w:rsid w:val="006D6531"/>
    <w:rsid w:val="006D6689"/>
    <w:rsid w:val="006E2526"/>
    <w:rsid w:val="006E3249"/>
    <w:rsid w:val="006E5004"/>
    <w:rsid w:val="006E5E1F"/>
    <w:rsid w:val="006F17F0"/>
    <w:rsid w:val="007000F3"/>
    <w:rsid w:val="007052AB"/>
    <w:rsid w:val="00714DAA"/>
    <w:rsid w:val="007151DC"/>
    <w:rsid w:val="0071535F"/>
    <w:rsid w:val="00715656"/>
    <w:rsid w:val="00717348"/>
    <w:rsid w:val="00724851"/>
    <w:rsid w:val="00727B56"/>
    <w:rsid w:val="00734503"/>
    <w:rsid w:val="00735293"/>
    <w:rsid w:val="007352A5"/>
    <w:rsid w:val="00737282"/>
    <w:rsid w:val="0074270F"/>
    <w:rsid w:val="00743403"/>
    <w:rsid w:val="00744577"/>
    <w:rsid w:val="00744CF0"/>
    <w:rsid w:val="0074698D"/>
    <w:rsid w:val="00750403"/>
    <w:rsid w:val="00751D36"/>
    <w:rsid w:val="0075271C"/>
    <w:rsid w:val="00753099"/>
    <w:rsid w:val="00755AC7"/>
    <w:rsid w:val="007600FC"/>
    <w:rsid w:val="007613FE"/>
    <w:rsid w:val="00773BFE"/>
    <w:rsid w:val="0078274C"/>
    <w:rsid w:val="00787948"/>
    <w:rsid w:val="00793F93"/>
    <w:rsid w:val="0079404E"/>
    <w:rsid w:val="007A2243"/>
    <w:rsid w:val="007A2CFA"/>
    <w:rsid w:val="007A7865"/>
    <w:rsid w:val="007B279E"/>
    <w:rsid w:val="007B7904"/>
    <w:rsid w:val="007C0B84"/>
    <w:rsid w:val="007C4CE2"/>
    <w:rsid w:val="007D0EBC"/>
    <w:rsid w:val="007D198A"/>
    <w:rsid w:val="007D7E42"/>
    <w:rsid w:val="007E21AB"/>
    <w:rsid w:val="007E3B1E"/>
    <w:rsid w:val="007E4204"/>
    <w:rsid w:val="007E4AFF"/>
    <w:rsid w:val="007F4452"/>
    <w:rsid w:val="007F6F0B"/>
    <w:rsid w:val="00807900"/>
    <w:rsid w:val="00810BA5"/>
    <w:rsid w:val="00814A64"/>
    <w:rsid w:val="00815E36"/>
    <w:rsid w:val="00817D6C"/>
    <w:rsid w:val="00817F1E"/>
    <w:rsid w:val="00822791"/>
    <w:rsid w:val="00823672"/>
    <w:rsid w:val="00826F88"/>
    <w:rsid w:val="00831DE5"/>
    <w:rsid w:val="008367E9"/>
    <w:rsid w:val="00842084"/>
    <w:rsid w:val="008448C7"/>
    <w:rsid w:val="00844CF7"/>
    <w:rsid w:val="00846CF3"/>
    <w:rsid w:val="008476FD"/>
    <w:rsid w:val="008514D3"/>
    <w:rsid w:val="00857AD0"/>
    <w:rsid w:val="00860161"/>
    <w:rsid w:val="0086513A"/>
    <w:rsid w:val="008651D6"/>
    <w:rsid w:val="008712CC"/>
    <w:rsid w:val="0087462C"/>
    <w:rsid w:val="00876485"/>
    <w:rsid w:val="0088545F"/>
    <w:rsid w:val="00897591"/>
    <w:rsid w:val="008A1F58"/>
    <w:rsid w:val="008A5E56"/>
    <w:rsid w:val="008B0698"/>
    <w:rsid w:val="008B36BD"/>
    <w:rsid w:val="008B4C55"/>
    <w:rsid w:val="008B59FC"/>
    <w:rsid w:val="008B6D52"/>
    <w:rsid w:val="008B7D8D"/>
    <w:rsid w:val="008C5680"/>
    <w:rsid w:val="008D23A2"/>
    <w:rsid w:val="008E0CE5"/>
    <w:rsid w:val="008E7C0E"/>
    <w:rsid w:val="008E7EDD"/>
    <w:rsid w:val="008F0520"/>
    <w:rsid w:val="008F202B"/>
    <w:rsid w:val="008F20AB"/>
    <w:rsid w:val="0090053C"/>
    <w:rsid w:val="0090181F"/>
    <w:rsid w:val="009058FD"/>
    <w:rsid w:val="0090670B"/>
    <w:rsid w:val="00911765"/>
    <w:rsid w:val="009129D9"/>
    <w:rsid w:val="00914086"/>
    <w:rsid w:val="009215C4"/>
    <w:rsid w:val="0092442E"/>
    <w:rsid w:val="00925E20"/>
    <w:rsid w:val="0092769E"/>
    <w:rsid w:val="00927DF5"/>
    <w:rsid w:val="00930A9A"/>
    <w:rsid w:val="00931764"/>
    <w:rsid w:val="009326C7"/>
    <w:rsid w:val="00933A2F"/>
    <w:rsid w:val="009362A1"/>
    <w:rsid w:val="009368C0"/>
    <w:rsid w:val="00936974"/>
    <w:rsid w:val="00942B35"/>
    <w:rsid w:val="00943455"/>
    <w:rsid w:val="009445B8"/>
    <w:rsid w:val="00952C52"/>
    <w:rsid w:val="00956DEB"/>
    <w:rsid w:val="00957FB0"/>
    <w:rsid w:val="00963FC3"/>
    <w:rsid w:val="00966284"/>
    <w:rsid w:val="00966480"/>
    <w:rsid w:val="00970DD6"/>
    <w:rsid w:val="009769D4"/>
    <w:rsid w:val="00980BB2"/>
    <w:rsid w:val="00983D00"/>
    <w:rsid w:val="00984E90"/>
    <w:rsid w:val="009852FF"/>
    <w:rsid w:val="00990D45"/>
    <w:rsid w:val="00991D0E"/>
    <w:rsid w:val="009948B6"/>
    <w:rsid w:val="00994F03"/>
    <w:rsid w:val="0099651C"/>
    <w:rsid w:val="009A12FB"/>
    <w:rsid w:val="009A2FE6"/>
    <w:rsid w:val="009A5630"/>
    <w:rsid w:val="009B3D8A"/>
    <w:rsid w:val="009B59A1"/>
    <w:rsid w:val="009B59B1"/>
    <w:rsid w:val="009C1991"/>
    <w:rsid w:val="009D0BF5"/>
    <w:rsid w:val="009D4B1C"/>
    <w:rsid w:val="009D73B3"/>
    <w:rsid w:val="009E665C"/>
    <w:rsid w:val="009F4D07"/>
    <w:rsid w:val="009F7B3E"/>
    <w:rsid w:val="00A03FA8"/>
    <w:rsid w:val="00A10709"/>
    <w:rsid w:val="00A17DBC"/>
    <w:rsid w:val="00A21DF3"/>
    <w:rsid w:val="00A23A5B"/>
    <w:rsid w:val="00A27D8E"/>
    <w:rsid w:val="00A31A61"/>
    <w:rsid w:val="00A411F0"/>
    <w:rsid w:val="00A47CF6"/>
    <w:rsid w:val="00A50356"/>
    <w:rsid w:val="00A50378"/>
    <w:rsid w:val="00A5240E"/>
    <w:rsid w:val="00A54276"/>
    <w:rsid w:val="00A5477D"/>
    <w:rsid w:val="00A55476"/>
    <w:rsid w:val="00A61930"/>
    <w:rsid w:val="00A80BA1"/>
    <w:rsid w:val="00A847BE"/>
    <w:rsid w:val="00A84E00"/>
    <w:rsid w:val="00A852D2"/>
    <w:rsid w:val="00A96709"/>
    <w:rsid w:val="00A9728A"/>
    <w:rsid w:val="00AA1896"/>
    <w:rsid w:val="00AA36C3"/>
    <w:rsid w:val="00AA4F34"/>
    <w:rsid w:val="00AA5A66"/>
    <w:rsid w:val="00AA64BA"/>
    <w:rsid w:val="00AA7A40"/>
    <w:rsid w:val="00AB1D80"/>
    <w:rsid w:val="00AB1FF2"/>
    <w:rsid w:val="00AB3AD5"/>
    <w:rsid w:val="00AB7339"/>
    <w:rsid w:val="00AB783E"/>
    <w:rsid w:val="00AC0CA6"/>
    <w:rsid w:val="00AC5C76"/>
    <w:rsid w:val="00AD1155"/>
    <w:rsid w:val="00AD14DC"/>
    <w:rsid w:val="00AD28D5"/>
    <w:rsid w:val="00AE3602"/>
    <w:rsid w:val="00AE45BB"/>
    <w:rsid w:val="00AE5B80"/>
    <w:rsid w:val="00AF32B2"/>
    <w:rsid w:val="00AF4266"/>
    <w:rsid w:val="00B00768"/>
    <w:rsid w:val="00B00D21"/>
    <w:rsid w:val="00B01388"/>
    <w:rsid w:val="00B0698F"/>
    <w:rsid w:val="00B06FBA"/>
    <w:rsid w:val="00B07002"/>
    <w:rsid w:val="00B16E2D"/>
    <w:rsid w:val="00B17AC0"/>
    <w:rsid w:val="00B17F24"/>
    <w:rsid w:val="00B219EF"/>
    <w:rsid w:val="00B23DF1"/>
    <w:rsid w:val="00B245B5"/>
    <w:rsid w:val="00B272DF"/>
    <w:rsid w:val="00B30BE4"/>
    <w:rsid w:val="00B40599"/>
    <w:rsid w:val="00B43715"/>
    <w:rsid w:val="00B47234"/>
    <w:rsid w:val="00B52C1F"/>
    <w:rsid w:val="00B531A2"/>
    <w:rsid w:val="00B55199"/>
    <w:rsid w:val="00B55464"/>
    <w:rsid w:val="00B61970"/>
    <w:rsid w:val="00B63146"/>
    <w:rsid w:val="00B75074"/>
    <w:rsid w:val="00B82817"/>
    <w:rsid w:val="00B83848"/>
    <w:rsid w:val="00B848AA"/>
    <w:rsid w:val="00B8551C"/>
    <w:rsid w:val="00B9321F"/>
    <w:rsid w:val="00B9396E"/>
    <w:rsid w:val="00B94F12"/>
    <w:rsid w:val="00B95EC2"/>
    <w:rsid w:val="00BA34BA"/>
    <w:rsid w:val="00BA3EE5"/>
    <w:rsid w:val="00BA41B1"/>
    <w:rsid w:val="00BB0BC2"/>
    <w:rsid w:val="00BB29EF"/>
    <w:rsid w:val="00BB5E64"/>
    <w:rsid w:val="00BC1790"/>
    <w:rsid w:val="00BC1A6D"/>
    <w:rsid w:val="00BD3356"/>
    <w:rsid w:val="00BE5FD0"/>
    <w:rsid w:val="00BF2243"/>
    <w:rsid w:val="00BF5AB8"/>
    <w:rsid w:val="00BF7BC8"/>
    <w:rsid w:val="00C04B51"/>
    <w:rsid w:val="00C05A0C"/>
    <w:rsid w:val="00C10975"/>
    <w:rsid w:val="00C12BC6"/>
    <w:rsid w:val="00C14519"/>
    <w:rsid w:val="00C20ED5"/>
    <w:rsid w:val="00C22832"/>
    <w:rsid w:val="00C24203"/>
    <w:rsid w:val="00C31BEC"/>
    <w:rsid w:val="00C31F6D"/>
    <w:rsid w:val="00C372D6"/>
    <w:rsid w:val="00C3753C"/>
    <w:rsid w:val="00C40F5E"/>
    <w:rsid w:val="00C430F8"/>
    <w:rsid w:val="00C5232C"/>
    <w:rsid w:val="00C5454C"/>
    <w:rsid w:val="00C71134"/>
    <w:rsid w:val="00C721EF"/>
    <w:rsid w:val="00C73E43"/>
    <w:rsid w:val="00C805C4"/>
    <w:rsid w:val="00C816CA"/>
    <w:rsid w:val="00C83551"/>
    <w:rsid w:val="00C843CF"/>
    <w:rsid w:val="00C84BE3"/>
    <w:rsid w:val="00C852C8"/>
    <w:rsid w:val="00CA2EB1"/>
    <w:rsid w:val="00CA41FB"/>
    <w:rsid w:val="00CA63B8"/>
    <w:rsid w:val="00CA6CEB"/>
    <w:rsid w:val="00CB0A01"/>
    <w:rsid w:val="00CC030A"/>
    <w:rsid w:val="00CC0926"/>
    <w:rsid w:val="00CC09E4"/>
    <w:rsid w:val="00CC1AB9"/>
    <w:rsid w:val="00CC3119"/>
    <w:rsid w:val="00CC5716"/>
    <w:rsid w:val="00CC59A1"/>
    <w:rsid w:val="00CE2028"/>
    <w:rsid w:val="00CF1070"/>
    <w:rsid w:val="00CF14CC"/>
    <w:rsid w:val="00CF1724"/>
    <w:rsid w:val="00CF6F63"/>
    <w:rsid w:val="00CF7FAC"/>
    <w:rsid w:val="00D040BE"/>
    <w:rsid w:val="00D05D77"/>
    <w:rsid w:val="00D20500"/>
    <w:rsid w:val="00D20564"/>
    <w:rsid w:val="00D2122B"/>
    <w:rsid w:val="00D2158F"/>
    <w:rsid w:val="00D24440"/>
    <w:rsid w:val="00D272A2"/>
    <w:rsid w:val="00D3291D"/>
    <w:rsid w:val="00D3325E"/>
    <w:rsid w:val="00D348E5"/>
    <w:rsid w:val="00D35266"/>
    <w:rsid w:val="00D35C83"/>
    <w:rsid w:val="00D41BA6"/>
    <w:rsid w:val="00D43085"/>
    <w:rsid w:val="00D45778"/>
    <w:rsid w:val="00D4696F"/>
    <w:rsid w:val="00D52B6B"/>
    <w:rsid w:val="00D53CA8"/>
    <w:rsid w:val="00D563CC"/>
    <w:rsid w:val="00D56FE7"/>
    <w:rsid w:val="00D64D1A"/>
    <w:rsid w:val="00D67707"/>
    <w:rsid w:val="00D700B2"/>
    <w:rsid w:val="00D70EC8"/>
    <w:rsid w:val="00D76082"/>
    <w:rsid w:val="00D868F0"/>
    <w:rsid w:val="00D97E03"/>
    <w:rsid w:val="00DB45B0"/>
    <w:rsid w:val="00DB5412"/>
    <w:rsid w:val="00DB6BDC"/>
    <w:rsid w:val="00DB6D81"/>
    <w:rsid w:val="00DB79B1"/>
    <w:rsid w:val="00DC1C39"/>
    <w:rsid w:val="00DC573A"/>
    <w:rsid w:val="00DC6760"/>
    <w:rsid w:val="00DD0CF7"/>
    <w:rsid w:val="00DD4A7E"/>
    <w:rsid w:val="00DD5AD5"/>
    <w:rsid w:val="00DD7A6E"/>
    <w:rsid w:val="00DF4A06"/>
    <w:rsid w:val="00E021D4"/>
    <w:rsid w:val="00E12801"/>
    <w:rsid w:val="00E1296E"/>
    <w:rsid w:val="00E20FD6"/>
    <w:rsid w:val="00E24E17"/>
    <w:rsid w:val="00E3578E"/>
    <w:rsid w:val="00E3774F"/>
    <w:rsid w:val="00E37DFB"/>
    <w:rsid w:val="00E43EC8"/>
    <w:rsid w:val="00E50B8F"/>
    <w:rsid w:val="00E50DDB"/>
    <w:rsid w:val="00E5444B"/>
    <w:rsid w:val="00E54D0E"/>
    <w:rsid w:val="00E56B55"/>
    <w:rsid w:val="00E576AB"/>
    <w:rsid w:val="00E61AD1"/>
    <w:rsid w:val="00E623AA"/>
    <w:rsid w:val="00E66A9C"/>
    <w:rsid w:val="00E6757E"/>
    <w:rsid w:val="00E712B3"/>
    <w:rsid w:val="00E77B3E"/>
    <w:rsid w:val="00E84D95"/>
    <w:rsid w:val="00E855D1"/>
    <w:rsid w:val="00E86CC2"/>
    <w:rsid w:val="00E91D14"/>
    <w:rsid w:val="00E93415"/>
    <w:rsid w:val="00E9528D"/>
    <w:rsid w:val="00E955C7"/>
    <w:rsid w:val="00E960EB"/>
    <w:rsid w:val="00E97CFB"/>
    <w:rsid w:val="00EA1330"/>
    <w:rsid w:val="00EA1645"/>
    <w:rsid w:val="00EA19E4"/>
    <w:rsid w:val="00EA4D46"/>
    <w:rsid w:val="00EA73BF"/>
    <w:rsid w:val="00EB0322"/>
    <w:rsid w:val="00EB065A"/>
    <w:rsid w:val="00EB0E93"/>
    <w:rsid w:val="00EB2E89"/>
    <w:rsid w:val="00EB4F4C"/>
    <w:rsid w:val="00EB52ED"/>
    <w:rsid w:val="00EB7AAA"/>
    <w:rsid w:val="00EC0688"/>
    <w:rsid w:val="00EC2064"/>
    <w:rsid w:val="00EC3BC6"/>
    <w:rsid w:val="00EC3C07"/>
    <w:rsid w:val="00EC5206"/>
    <w:rsid w:val="00ED1308"/>
    <w:rsid w:val="00ED1391"/>
    <w:rsid w:val="00EE04B1"/>
    <w:rsid w:val="00EE3294"/>
    <w:rsid w:val="00EE6A48"/>
    <w:rsid w:val="00EE731C"/>
    <w:rsid w:val="00EF70AA"/>
    <w:rsid w:val="00F013B8"/>
    <w:rsid w:val="00F034C0"/>
    <w:rsid w:val="00F04260"/>
    <w:rsid w:val="00F05A40"/>
    <w:rsid w:val="00F0673A"/>
    <w:rsid w:val="00F14708"/>
    <w:rsid w:val="00F15920"/>
    <w:rsid w:val="00F22884"/>
    <w:rsid w:val="00F314F0"/>
    <w:rsid w:val="00F31AB0"/>
    <w:rsid w:val="00F328A8"/>
    <w:rsid w:val="00F32CCF"/>
    <w:rsid w:val="00F354EE"/>
    <w:rsid w:val="00F36A86"/>
    <w:rsid w:val="00F37FEF"/>
    <w:rsid w:val="00F4088A"/>
    <w:rsid w:val="00F41701"/>
    <w:rsid w:val="00F456B7"/>
    <w:rsid w:val="00F46DD8"/>
    <w:rsid w:val="00F46F29"/>
    <w:rsid w:val="00F518CC"/>
    <w:rsid w:val="00F51B96"/>
    <w:rsid w:val="00F52B2F"/>
    <w:rsid w:val="00F54E34"/>
    <w:rsid w:val="00F60834"/>
    <w:rsid w:val="00F7106F"/>
    <w:rsid w:val="00F761E6"/>
    <w:rsid w:val="00F85F56"/>
    <w:rsid w:val="00F860FA"/>
    <w:rsid w:val="00F902C4"/>
    <w:rsid w:val="00F93C53"/>
    <w:rsid w:val="00F94A00"/>
    <w:rsid w:val="00F954B6"/>
    <w:rsid w:val="00F9652C"/>
    <w:rsid w:val="00FA4976"/>
    <w:rsid w:val="00FA5036"/>
    <w:rsid w:val="00FB3585"/>
    <w:rsid w:val="00FB5E78"/>
    <w:rsid w:val="00FB5F35"/>
    <w:rsid w:val="00FB61A7"/>
    <w:rsid w:val="00FB6F7D"/>
    <w:rsid w:val="00FC09BA"/>
    <w:rsid w:val="00FD12F8"/>
    <w:rsid w:val="00FD70AE"/>
    <w:rsid w:val="00FE036F"/>
    <w:rsid w:val="00FE2D92"/>
    <w:rsid w:val="00FE67D9"/>
    <w:rsid w:val="00FE79B4"/>
    <w:rsid w:val="00FF16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0D5ADE"/>
  <w15:chartTrackingRefBased/>
  <w15:docId w15:val="{3BAE59D7-A1EA-402D-B907-B0B1B0799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6F87"/>
  </w:style>
  <w:style w:type="paragraph" w:styleId="Titlu1">
    <w:name w:val="heading 1"/>
    <w:basedOn w:val="Normal"/>
    <w:next w:val="Normal"/>
    <w:link w:val="Titlu1Caracter"/>
    <w:uiPriority w:val="9"/>
    <w:qFormat/>
    <w:rsid w:val="00B95EC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qFormat/>
    <w:rsid w:val="00322C29"/>
    <w:pPr>
      <w:keepNext/>
      <w:keepLines/>
      <w:spacing w:before="200" w:after="0" w:line="240" w:lineRule="auto"/>
      <w:outlineLvl w:val="1"/>
    </w:pPr>
    <w:rPr>
      <w:rFonts w:ascii="Verdana" w:eastAsia="Times New Roman" w:hAnsi="Verdana" w:cs="Times New Roman"/>
      <w:b/>
      <w:bCs/>
      <w:color w:val="DDDDDD"/>
      <w:sz w:val="26"/>
      <w:szCs w:val="26"/>
    </w:rPr>
  </w:style>
  <w:style w:type="paragraph" w:styleId="Titlu3">
    <w:name w:val="heading 3"/>
    <w:basedOn w:val="Normal"/>
    <w:next w:val="Normal"/>
    <w:link w:val="Titlu3Caracter"/>
    <w:uiPriority w:val="9"/>
    <w:semiHidden/>
    <w:unhideWhenUsed/>
    <w:qFormat/>
    <w:rsid w:val="00F1592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itlu4">
    <w:name w:val="heading 4"/>
    <w:basedOn w:val="Normal"/>
    <w:next w:val="Normal"/>
    <w:link w:val="Titlu4Caracter"/>
    <w:uiPriority w:val="9"/>
    <w:semiHidden/>
    <w:unhideWhenUsed/>
    <w:qFormat/>
    <w:rsid w:val="00F1592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itlu5">
    <w:name w:val="heading 5"/>
    <w:basedOn w:val="Normal"/>
    <w:next w:val="Normal"/>
    <w:link w:val="Titlu5Caracter"/>
    <w:uiPriority w:val="9"/>
    <w:semiHidden/>
    <w:unhideWhenUsed/>
    <w:qFormat/>
    <w:rsid w:val="00743403"/>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1A7740"/>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1A7740"/>
  </w:style>
  <w:style w:type="paragraph" w:styleId="Subsol">
    <w:name w:val="footer"/>
    <w:basedOn w:val="Normal"/>
    <w:link w:val="SubsolCaracter"/>
    <w:uiPriority w:val="99"/>
    <w:unhideWhenUsed/>
    <w:rsid w:val="001A7740"/>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1A7740"/>
  </w:style>
  <w:style w:type="table" w:styleId="Tabelgril">
    <w:name w:val="Table Grid"/>
    <w:basedOn w:val="TabelNormal"/>
    <w:uiPriority w:val="39"/>
    <w:rsid w:val="001A77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B95EC2"/>
    <w:rPr>
      <w:rFonts w:asciiTheme="majorHAnsi" w:eastAsiaTheme="majorEastAsia" w:hAnsiTheme="majorHAnsi" w:cstheme="majorBidi"/>
      <w:color w:val="2E74B5" w:themeColor="accent1" w:themeShade="BF"/>
      <w:sz w:val="32"/>
      <w:szCs w:val="32"/>
    </w:rPr>
  </w:style>
  <w:style w:type="paragraph" w:styleId="Listparagraf">
    <w:name w:val="List Paragraph"/>
    <w:basedOn w:val="Normal"/>
    <w:uiPriority w:val="34"/>
    <w:qFormat/>
    <w:rsid w:val="009948B6"/>
    <w:pPr>
      <w:ind w:left="720"/>
      <w:contextualSpacing/>
    </w:pPr>
  </w:style>
  <w:style w:type="paragraph" w:styleId="NormalWeb">
    <w:name w:val="Normal (Web)"/>
    <w:basedOn w:val="Normal"/>
    <w:uiPriority w:val="99"/>
    <w:unhideWhenUsed/>
    <w:rsid w:val="000F3721"/>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Textnormal">
    <w:name w:val="Text normal"/>
    <w:basedOn w:val="Normal"/>
    <w:qFormat/>
    <w:rsid w:val="000F3721"/>
    <w:pPr>
      <w:ind w:firstLine="426"/>
      <w:jc w:val="both"/>
    </w:pPr>
    <w:rPr>
      <w:rFonts w:asciiTheme="majorHAnsi" w:eastAsiaTheme="minorEastAsia" w:hAnsiTheme="majorHAnsi" w:cstheme="majorHAnsi"/>
      <w:sz w:val="24"/>
      <w:szCs w:val="24"/>
      <w:lang w:val="ro-RO" w:eastAsia="ja-JP"/>
    </w:rPr>
  </w:style>
  <w:style w:type="paragraph" w:customStyle="1" w:styleId="Figuricap1">
    <w:name w:val="Figuri_cap1"/>
    <w:basedOn w:val="Listparagraf"/>
    <w:qFormat/>
    <w:rsid w:val="000F3721"/>
    <w:pPr>
      <w:numPr>
        <w:numId w:val="1"/>
      </w:numPr>
      <w:tabs>
        <w:tab w:val="num" w:pos="360"/>
      </w:tabs>
      <w:spacing w:after="0" w:line="240" w:lineRule="auto"/>
      <w:ind w:firstLine="0"/>
      <w:jc w:val="center"/>
    </w:pPr>
    <w:rPr>
      <w:rFonts w:ascii="Arial Narrow" w:eastAsiaTheme="minorEastAsia" w:hAnsi="Arial Narrow"/>
      <w:sz w:val="20"/>
      <w:szCs w:val="20"/>
      <w:lang w:val="ro-RO" w:eastAsia="ja-JP"/>
    </w:rPr>
  </w:style>
  <w:style w:type="character" w:customStyle="1" w:styleId="Titlu5Caracter">
    <w:name w:val="Titlu 5 Caracter"/>
    <w:basedOn w:val="Fontdeparagrafimplicit"/>
    <w:link w:val="Titlu5"/>
    <w:uiPriority w:val="9"/>
    <w:semiHidden/>
    <w:rsid w:val="00743403"/>
    <w:rPr>
      <w:rFonts w:asciiTheme="majorHAnsi" w:eastAsiaTheme="majorEastAsia" w:hAnsiTheme="majorHAnsi" w:cstheme="majorBidi"/>
      <w:color w:val="2E74B5" w:themeColor="accent1" w:themeShade="BF"/>
    </w:rPr>
  </w:style>
  <w:style w:type="table" w:customStyle="1" w:styleId="TableGrid1">
    <w:name w:val="Table Grid1"/>
    <w:basedOn w:val="TabelNormal"/>
    <w:next w:val="Tabelgril"/>
    <w:uiPriority w:val="39"/>
    <w:rsid w:val="00942B35"/>
    <w:pPr>
      <w:spacing w:after="0" w:line="240" w:lineRule="auto"/>
    </w:pPr>
    <w:rPr>
      <w:rFonts w:eastAsia="SimSun"/>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4-Accentuare2">
    <w:name w:val="Grid Table 4 Accent 2"/>
    <w:basedOn w:val="TabelNormal"/>
    <w:uiPriority w:val="49"/>
    <w:rsid w:val="00E1280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grilLuminos">
    <w:name w:val="Grid Table Light"/>
    <w:basedOn w:val="TabelNormal"/>
    <w:uiPriority w:val="40"/>
    <w:rsid w:val="00E1280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Fontdeparagrafimplicit"/>
    <w:uiPriority w:val="99"/>
    <w:unhideWhenUsed/>
    <w:rsid w:val="00C430F8"/>
    <w:rPr>
      <w:color w:val="0563C1" w:themeColor="hyperlink"/>
      <w:u w:val="single"/>
    </w:rPr>
  </w:style>
  <w:style w:type="character" w:customStyle="1" w:styleId="Titlu2Caracter">
    <w:name w:val="Titlu 2 Caracter"/>
    <w:basedOn w:val="Fontdeparagrafimplicit"/>
    <w:link w:val="Titlu2"/>
    <w:rsid w:val="00322C29"/>
    <w:rPr>
      <w:rFonts w:ascii="Verdana" w:eastAsia="Times New Roman" w:hAnsi="Verdana" w:cs="Times New Roman"/>
      <w:b/>
      <w:bCs/>
      <w:color w:val="DDDDDD"/>
      <w:sz w:val="26"/>
      <w:szCs w:val="26"/>
    </w:rPr>
  </w:style>
  <w:style w:type="character" w:customStyle="1" w:styleId="apple-tab-span">
    <w:name w:val="apple-tab-span"/>
    <w:basedOn w:val="Fontdeparagrafimplicit"/>
    <w:rsid w:val="006C2932"/>
  </w:style>
  <w:style w:type="character" w:customStyle="1" w:styleId="Titlu4Caracter">
    <w:name w:val="Titlu 4 Caracter"/>
    <w:basedOn w:val="Fontdeparagrafimplicit"/>
    <w:link w:val="Titlu4"/>
    <w:uiPriority w:val="9"/>
    <w:semiHidden/>
    <w:rsid w:val="00F15920"/>
    <w:rPr>
      <w:rFonts w:asciiTheme="majorHAnsi" w:eastAsiaTheme="majorEastAsia" w:hAnsiTheme="majorHAnsi" w:cstheme="majorBidi"/>
      <w:i/>
      <w:iCs/>
      <w:color w:val="2E74B5" w:themeColor="accent1" w:themeShade="BF"/>
    </w:rPr>
  </w:style>
  <w:style w:type="character" w:customStyle="1" w:styleId="Titlu3Caracter">
    <w:name w:val="Titlu 3 Caracter"/>
    <w:basedOn w:val="Fontdeparagrafimplicit"/>
    <w:link w:val="Titlu3"/>
    <w:uiPriority w:val="9"/>
    <w:semiHidden/>
    <w:rsid w:val="00F15920"/>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324656">
      <w:bodyDiv w:val="1"/>
      <w:marLeft w:val="0"/>
      <w:marRight w:val="0"/>
      <w:marTop w:val="0"/>
      <w:marBottom w:val="0"/>
      <w:divBdr>
        <w:top w:val="none" w:sz="0" w:space="0" w:color="auto"/>
        <w:left w:val="none" w:sz="0" w:space="0" w:color="auto"/>
        <w:bottom w:val="none" w:sz="0" w:space="0" w:color="auto"/>
        <w:right w:val="none" w:sz="0" w:space="0" w:color="auto"/>
      </w:divBdr>
    </w:div>
    <w:div w:id="169369907">
      <w:bodyDiv w:val="1"/>
      <w:marLeft w:val="0"/>
      <w:marRight w:val="0"/>
      <w:marTop w:val="0"/>
      <w:marBottom w:val="0"/>
      <w:divBdr>
        <w:top w:val="none" w:sz="0" w:space="0" w:color="auto"/>
        <w:left w:val="none" w:sz="0" w:space="0" w:color="auto"/>
        <w:bottom w:val="none" w:sz="0" w:space="0" w:color="auto"/>
        <w:right w:val="none" w:sz="0" w:space="0" w:color="auto"/>
      </w:divBdr>
    </w:div>
    <w:div w:id="182018554">
      <w:bodyDiv w:val="1"/>
      <w:marLeft w:val="0"/>
      <w:marRight w:val="0"/>
      <w:marTop w:val="0"/>
      <w:marBottom w:val="0"/>
      <w:divBdr>
        <w:top w:val="none" w:sz="0" w:space="0" w:color="auto"/>
        <w:left w:val="none" w:sz="0" w:space="0" w:color="auto"/>
        <w:bottom w:val="none" w:sz="0" w:space="0" w:color="auto"/>
        <w:right w:val="none" w:sz="0" w:space="0" w:color="auto"/>
      </w:divBdr>
    </w:div>
    <w:div w:id="196085378">
      <w:bodyDiv w:val="1"/>
      <w:marLeft w:val="0"/>
      <w:marRight w:val="0"/>
      <w:marTop w:val="0"/>
      <w:marBottom w:val="0"/>
      <w:divBdr>
        <w:top w:val="none" w:sz="0" w:space="0" w:color="auto"/>
        <w:left w:val="none" w:sz="0" w:space="0" w:color="auto"/>
        <w:bottom w:val="none" w:sz="0" w:space="0" w:color="auto"/>
        <w:right w:val="none" w:sz="0" w:space="0" w:color="auto"/>
      </w:divBdr>
    </w:div>
    <w:div w:id="205725036">
      <w:bodyDiv w:val="1"/>
      <w:marLeft w:val="0"/>
      <w:marRight w:val="0"/>
      <w:marTop w:val="0"/>
      <w:marBottom w:val="0"/>
      <w:divBdr>
        <w:top w:val="none" w:sz="0" w:space="0" w:color="auto"/>
        <w:left w:val="none" w:sz="0" w:space="0" w:color="auto"/>
        <w:bottom w:val="none" w:sz="0" w:space="0" w:color="auto"/>
        <w:right w:val="none" w:sz="0" w:space="0" w:color="auto"/>
      </w:divBdr>
    </w:div>
    <w:div w:id="299531975">
      <w:bodyDiv w:val="1"/>
      <w:marLeft w:val="0"/>
      <w:marRight w:val="0"/>
      <w:marTop w:val="0"/>
      <w:marBottom w:val="0"/>
      <w:divBdr>
        <w:top w:val="none" w:sz="0" w:space="0" w:color="auto"/>
        <w:left w:val="none" w:sz="0" w:space="0" w:color="auto"/>
        <w:bottom w:val="none" w:sz="0" w:space="0" w:color="auto"/>
        <w:right w:val="none" w:sz="0" w:space="0" w:color="auto"/>
      </w:divBdr>
      <w:divsChild>
        <w:div w:id="548304300">
          <w:marLeft w:val="0"/>
          <w:marRight w:val="0"/>
          <w:marTop w:val="0"/>
          <w:marBottom w:val="0"/>
          <w:divBdr>
            <w:top w:val="none" w:sz="0" w:space="0" w:color="auto"/>
            <w:left w:val="none" w:sz="0" w:space="0" w:color="auto"/>
            <w:bottom w:val="none" w:sz="0" w:space="0" w:color="auto"/>
            <w:right w:val="none" w:sz="0" w:space="0" w:color="auto"/>
          </w:divBdr>
        </w:div>
        <w:div w:id="50615181">
          <w:marLeft w:val="0"/>
          <w:marRight w:val="0"/>
          <w:marTop w:val="0"/>
          <w:marBottom w:val="0"/>
          <w:divBdr>
            <w:top w:val="none" w:sz="0" w:space="0" w:color="auto"/>
            <w:left w:val="none" w:sz="0" w:space="0" w:color="auto"/>
            <w:bottom w:val="none" w:sz="0" w:space="0" w:color="auto"/>
            <w:right w:val="none" w:sz="0" w:space="0" w:color="auto"/>
          </w:divBdr>
        </w:div>
        <w:div w:id="1890728257">
          <w:marLeft w:val="0"/>
          <w:marRight w:val="0"/>
          <w:marTop w:val="0"/>
          <w:marBottom w:val="0"/>
          <w:divBdr>
            <w:top w:val="none" w:sz="0" w:space="0" w:color="auto"/>
            <w:left w:val="none" w:sz="0" w:space="0" w:color="auto"/>
            <w:bottom w:val="none" w:sz="0" w:space="0" w:color="auto"/>
            <w:right w:val="none" w:sz="0" w:space="0" w:color="auto"/>
          </w:divBdr>
        </w:div>
      </w:divsChild>
    </w:div>
    <w:div w:id="305666746">
      <w:bodyDiv w:val="1"/>
      <w:marLeft w:val="0"/>
      <w:marRight w:val="0"/>
      <w:marTop w:val="0"/>
      <w:marBottom w:val="0"/>
      <w:divBdr>
        <w:top w:val="none" w:sz="0" w:space="0" w:color="auto"/>
        <w:left w:val="none" w:sz="0" w:space="0" w:color="auto"/>
        <w:bottom w:val="none" w:sz="0" w:space="0" w:color="auto"/>
        <w:right w:val="none" w:sz="0" w:space="0" w:color="auto"/>
      </w:divBdr>
    </w:div>
    <w:div w:id="308949006">
      <w:bodyDiv w:val="1"/>
      <w:marLeft w:val="0"/>
      <w:marRight w:val="0"/>
      <w:marTop w:val="0"/>
      <w:marBottom w:val="0"/>
      <w:divBdr>
        <w:top w:val="none" w:sz="0" w:space="0" w:color="auto"/>
        <w:left w:val="none" w:sz="0" w:space="0" w:color="auto"/>
        <w:bottom w:val="none" w:sz="0" w:space="0" w:color="auto"/>
        <w:right w:val="none" w:sz="0" w:space="0" w:color="auto"/>
      </w:divBdr>
    </w:div>
    <w:div w:id="344019843">
      <w:bodyDiv w:val="1"/>
      <w:marLeft w:val="0"/>
      <w:marRight w:val="0"/>
      <w:marTop w:val="0"/>
      <w:marBottom w:val="0"/>
      <w:divBdr>
        <w:top w:val="none" w:sz="0" w:space="0" w:color="auto"/>
        <w:left w:val="none" w:sz="0" w:space="0" w:color="auto"/>
        <w:bottom w:val="none" w:sz="0" w:space="0" w:color="auto"/>
        <w:right w:val="none" w:sz="0" w:space="0" w:color="auto"/>
      </w:divBdr>
    </w:div>
    <w:div w:id="508258443">
      <w:bodyDiv w:val="1"/>
      <w:marLeft w:val="0"/>
      <w:marRight w:val="0"/>
      <w:marTop w:val="0"/>
      <w:marBottom w:val="0"/>
      <w:divBdr>
        <w:top w:val="none" w:sz="0" w:space="0" w:color="auto"/>
        <w:left w:val="none" w:sz="0" w:space="0" w:color="auto"/>
        <w:bottom w:val="none" w:sz="0" w:space="0" w:color="auto"/>
        <w:right w:val="none" w:sz="0" w:space="0" w:color="auto"/>
      </w:divBdr>
      <w:divsChild>
        <w:div w:id="682784013">
          <w:marLeft w:val="907"/>
          <w:marRight w:val="0"/>
          <w:marTop w:val="0"/>
          <w:marBottom w:val="0"/>
          <w:divBdr>
            <w:top w:val="none" w:sz="0" w:space="0" w:color="auto"/>
            <w:left w:val="none" w:sz="0" w:space="0" w:color="auto"/>
            <w:bottom w:val="none" w:sz="0" w:space="0" w:color="auto"/>
            <w:right w:val="none" w:sz="0" w:space="0" w:color="auto"/>
          </w:divBdr>
        </w:div>
      </w:divsChild>
    </w:div>
    <w:div w:id="593786564">
      <w:bodyDiv w:val="1"/>
      <w:marLeft w:val="0"/>
      <w:marRight w:val="0"/>
      <w:marTop w:val="0"/>
      <w:marBottom w:val="0"/>
      <w:divBdr>
        <w:top w:val="none" w:sz="0" w:space="0" w:color="auto"/>
        <w:left w:val="none" w:sz="0" w:space="0" w:color="auto"/>
        <w:bottom w:val="none" w:sz="0" w:space="0" w:color="auto"/>
        <w:right w:val="none" w:sz="0" w:space="0" w:color="auto"/>
      </w:divBdr>
    </w:div>
    <w:div w:id="616328040">
      <w:bodyDiv w:val="1"/>
      <w:marLeft w:val="0"/>
      <w:marRight w:val="0"/>
      <w:marTop w:val="0"/>
      <w:marBottom w:val="0"/>
      <w:divBdr>
        <w:top w:val="none" w:sz="0" w:space="0" w:color="auto"/>
        <w:left w:val="none" w:sz="0" w:space="0" w:color="auto"/>
        <w:bottom w:val="none" w:sz="0" w:space="0" w:color="auto"/>
        <w:right w:val="none" w:sz="0" w:space="0" w:color="auto"/>
      </w:divBdr>
    </w:div>
    <w:div w:id="636573284">
      <w:bodyDiv w:val="1"/>
      <w:marLeft w:val="0"/>
      <w:marRight w:val="0"/>
      <w:marTop w:val="0"/>
      <w:marBottom w:val="0"/>
      <w:divBdr>
        <w:top w:val="none" w:sz="0" w:space="0" w:color="auto"/>
        <w:left w:val="none" w:sz="0" w:space="0" w:color="auto"/>
        <w:bottom w:val="none" w:sz="0" w:space="0" w:color="auto"/>
        <w:right w:val="none" w:sz="0" w:space="0" w:color="auto"/>
      </w:divBdr>
    </w:div>
    <w:div w:id="835800885">
      <w:bodyDiv w:val="1"/>
      <w:marLeft w:val="0"/>
      <w:marRight w:val="0"/>
      <w:marTop w:val="0"/>
      <w:marBottom w:val="0"/>
      <w:divBdr>
        <w:top w:val="none" w:sz="0" w:space="0" w:color="auto"/>
        <w:left w:val="none" w:sz="0" w:space="0" w:color="auto"/>
        <w:bottom w:val="none" w:sz="0" w:space="0" w:color="auto"/>
        <w:right w:val="none" w:sz="0" w:space="0" w:color="auto"/>
      </w:divBdr>
    </w:div>
    <w:div w:id="1059012107">
      <w:bodyDiv w:val="1"/>
      <w:marLeft w:val="0"/>
      <w:marRight w:val="0"/>
      <w:marTop w:val="0"/>
      <w:marBottom w:val="0"/>
      <w:divBdr>
        <w:top w:val="none" w:sz="0" w:space="0" w:color="auto"/>
        <w:left w:val="none" w:sz="0" w:space="0" w:color="auto"/>
        <w:bottom w:val="none" w:sz="0" w:space="0" w:color="auto"/>
        <w:right w:val="none" w:sz="0" w:space="0" w:color="auto"/>
      </w:divBdr>
      <w:divsChild>
        <w:div w:id="1827432220">
          <w:marLeft w:val="0"/>
          <w:marRight w:val="0"/>
          <w:marTop w:val="0"/>
          <w:marBottom w:val="0"/>
          <w:divBdr>
            <w:top w:val="none" w:sz="0" w:space="0" w:color="auto"/>
            <w:left w:val="none" w:sz="0" w:space="0" w:color="auto"/>
            <w:bottom w:val="none" w:sz="0" w:space="0" w:color="auto"/>
            <w:right w:val="none" w:sz="0" w:space="0" w:color="auto"/>
          </w:divBdr>
        </w:div>
        <w:div w:id="830832217">
          <w:marLeft w:val="0"/>
          <w:marRight w:val="0"/>
          <w:marTop w:val="0"/>
          <w:marBottom w:val="0"/>
          <w:divBdr>
            <w:top w:val="none" w:sz="0" w:space="0" w:color="auto"/>
            <w:left w:val="none" w:sz="0" w:space="0" w:color="auto"/>
            <w:bottom w:val="none" w:sz="0" w:space="0" w:color="auto"/>
            <w:right w:val="none" w:sz="0" w:space="0" w:color="auto"/>
          </w:divBdr>
        </w:div>
        <w:div w:id="1329409966">
          <w:marLeft w:val="0"/>
          <w:marRight w:val="0"/>
          <w:marTop w:val="0"/>
          <w:marBottom w:val="0"/>
          <w:divBdr>
            <w:top w:val="none" w:sz="0" w:space="0" w:color="auto"/>
            <w:left w:val="none" w:sz="0" w:space="0" w:color="auto"/>
            <w:bottom w:val="none" w:sz="0" w:space="0" w:color="auto"/>
            <w:right w:val="none" w:sz="0" w:space="0" w:color="auto"/>
          </w:divBdr>
        </w:div>
      </w:divsChild>
    </w:div>
    <w:div w:id="1078014112">
      <w:bodyDiv w:val="1"/>
      <w:marLeft w:val="0"/>
      <w:marRight w:val="0"/>
      <w:marTop w:val="0"/>
      <w:marBottom w:val="0"/>
      <w:divBdr>
        <w:top w:val="none" w:sz="0" w:space="0" w:color="auto"/>
        <w:left w:val="none" w:sz="0" w:space="0" w:color="auto"/>
        <w:bottom w:val="none" w:sz="0" w:space="0" w:color="auto"/>
        <w:right w:val="none" w:sz="0" w:space="0" w:color="auto"/>
      </w:divBdr>
    </w:div>
    <w:div w:id="1146512247">
      <w:bodyDiv w:val="1"/>
      <w:marLeft w:val="0"/>
      <w:marRight w:val="0"/>
      <w:marTop w:val="0"/>
      <w:marBottom w:val="0"/>
      <w:divBdr>
        <w:top w:val="none" w:sz="0" w:space="0" w:color="auto"/>
        <w:left w:val="none" w:sz="0" w:space="0" w:color="auto"/>
        <w:bottom w:val="none" w:sz="0" w:space="0" w:color="auto"/>
        <w:right w:val="none" w:sz="0" w:space="0" w:color="auto"/>
      </w:divBdr>
      <w:divsChild>
        <w:div w:id="180779982">
          <w:marLeft w:val="0"/>
          <w:marRight w:val="0"/>
          <w:marTop w:val="0"/>
          <w:marBottom w:val="0"/>
          <w:divBdr>
            <w:top w:val="none" w:sz="0" w:space="0" w:color="auto"/>
            <w:left w:val="none" w:sz="0" w:space="0" w:color="auto"/>
            <w:bottom w:val="none" w:sz="0" w:space="0" w:color="auto"/>
            <w:right w:val="none" w:sz="0" w:space="0" w:color="auto"/>
          </w:divBdr>
        </w:div>
        <w:div w:id="679241096">
          <w:marLeft w:val="0"/>
          <w:marRight w:val="0"/>
          <w:marTop w:val="0"/>
          <w:marBottom w:val="0"/>
          <w:divBdr>
            <w:top w:val="none" w:sz="0" w:space="0" w:color="auto"/>
            <w:left w:val="none" w:sz="0" w:space="0" w:color="auto"/>
            <w:bottom w:val="none" w:sz="0" w:space="0" w:color="auto"/>
            <w:right w:val="none" w:sz="0" w:space="0" w:color="auto"/>
          </w:divBdr>
        </w:div>
      </w:divsChild>
    </w:div>
    <w:div w:id="1203638215">
      <w:bodyDiv w:val="1"/>
      <w:marLeft w:val="0"/>
      <w:marRight w:val="0"/>
      <w:marTop w:val="0"/>
      <w:marBottom w:val="0"/>
      <w:divBdr>
        <w:top w:val="none" w:sz="0" w:space="0" w:color="auto"/>
        <w:left w:val="none" w:sz="0" w:space="0" w:color="auto"/>
        <w:bottom w:val="none" w:sz="0" w:space="0" w:color="auto"/>
        <w:right w:val="none" w:sz="0" w:space="0" w:color="auto"/>
      </w:divBdr>
    </w:div>
    <w:div w:id="1282685967">
      <w:bodyDiv w:val="1"/>
      <w:marLeft w:val="0"/>
      <w:marRight w:val="0"/>
      <w:marTop w:val="0"/>
      <w:marBottom w:val="0"/>
      <w:divBdr>
        <w:top w:val="none" w:sz="0" w:space="0" w:color="auto"/>
        <w:left w:val="none" w:sz="0" w:space="0" w:color="auto"/>
        <w:bottom w:val="none" w:sz="0" w:space="0" w:color="auto"/>
        <w:right w:val="none" w:sz="0" w:space="0" w:color="auto"/>
      </w:divBdr>
      <w:divsChild>
        <w:div w:id="1936942794">
          <w:marLeft w:val="0"/>
          <w:marRight w:val="0"/>
          <w:marTop w:val="0"/>
          <w:marBottom w:val="0"/>
          <w:divBdr>
            <w:top w:val="none" w:sz="0" w:space="0" w:color="auto"/>
            <w:left w:val="none" w:sz="0" w:space="0" w:color="auto"/>
            <w:bottom w:val="none" w:sz="0" w:space="0" w:color="auto"/>
            <w:right w:val="none" w:sz="0" w:space="0" w:color="auto"/>
          </w:divBdr>
          <w:divsChild>
            <w:div w:id="456218792">
              <w:marLeft w:val="0"/>
              <w:marRight w:val="0"/>
              <w:marTop w:val="0"/>
              <w:marBottom w:val="0"/>
              <w:divBdr>
                <w:top w:val="none" w:sz="0" w:space="0" w:color="auto"/>
                <w:left w:val="none" w:sz="0" w:space="0" w:color="auto"/>
                <w:bottom w:val="none" w:sz="0" w:space="0" w:color="auto"/>
                <w:right w:val="none" w:sz="0" w:space="0" w:color="auto"/>
              </w:divBdr>
              <w:divsChild>
                <w:div w:id="1992248742">
                  <w:marLeft w:val="0"/>
                  <w:marRight w:val="0"/>
                  <w:marTop w:val="600"/>
                  <w:marBottom w:val="0"/>
                  <w:divBdr>
                    <w:top w:val="none" w:sz="0" w:space="0" w:color="auto"/>
                    <w:left w:val="none" w:sz="0" w:space="0" w:color="auto"/>
                    <w:bottom w:val="none" w:sz="0" w:space="0" w:color="auto"/>
                    <w:right w:val="none" w:sz="0" w:space="0" w:color="auto"/>
                  </w:divBdr>
                  <w:divsChild>
                    <w:div w:id="6520147">
                      <w:marLeft w:val="211"/>
                      <w:marRight w:val="211"/>
                      <w:marTop w:val="0"/>
                      <w:marBottom w:val="300"/>
                      <w:divBdr>
                        <w:top w:val="none" w:sz="0" w:space="0" w:color="auto"/>
                        <w:left w:val="none" w:sz="0" w:space="0" w:color="auto"/>
                        <w:bottom w:val="none" w:sz="0" w:space="0" w:color="auto"/>
                        <w:right w:val="none" w:sz="0" w:space="0" w:color="auto"/>
                      </w:divBdr>
                    </w:div>
                  </w:divsChild>
                </w:div>
                <w:div w:id="914045843">
                  <w:marLeft w:val="0"/>
                  <w:marRight w:val="0"/>
                  <w:marTop w:val="0"/>
                  <w:marBottom w:val="0"/>
                  <w:divBdr>
                    <w:top w:val="single" w:sz="6" w:space="0" w:color="E7E7E7"/>
                    <w:left w:val="none" w:sz="0" w:space="0" w:color="auto"/>
                    <w:bottom w:val="none" w:sz="0" w:space="0" w:color="auto"/>
                    <w:right w:val="none" w:sz="0" w:space="0" w:color="auto"/>
                  </w:divBdr>
                  <w:divsChild>
                    <w:div w:id="1475488491">
                      <w:marLeft w:val="0"/>
                      <w:marRight w:val="0"/>
                      <w:marTop w:val="0"/>
                      <w:marBottom w:val="0"/>
                      <w:divBdr>
                        <w:top w:val="none" w:sz="0" w:space="0" w:color="auto"/>
                        <w:left w:val="none" w:sz="0" w:space="0" w:color="auto"/>
                        <w:bottom w:val="none" w:sz="0" w:space="0" w:color="auto"/>
                        <w:right w:val="none" w:sz="0" w:space="0" w:color="auto"/>
                      </w:divBdr>
                      <w:divsChild>
                        <w:div w:id="1808627010">
                          <w:marLeft w:val="211"/>
                          <w:marRight w:val="211"/>
                          <w:marTop w:val="0"/>
                          <w:marBottom w:val="0"/>
                          <w:divBdr>
                            <w:top w:val="none" w:sz="0" w:space="0" w:color="auto"/>
                            <w:left w:val="none" w:sz="0" w:space="0" w:color="auto"/>
                            <w:bottom w:val="none" w:sz="0" w:space="0" w:color="auto"/>
                            <w:right w:val="none" w:sz="0" w:space="0" w:color="auto"/>
                          </w:divBdr>
                        </w:div>
                        <w:div w:id="187182836">
                          <w:marLeft w:val="211"/>
                          <w:marRight w:val="211"/>
                          <w:marTop w:val="105"/>
                          <w:marBottom w:val="0"/>
                          <w:divBdr>
                            <w:top w:val="none" w:sz="0" w:space="0" w:color="auto"/>
                            <w:left w:val="none" w:sz="0" w:space="0" w:color="auto"/>
                            <w:bottom w:val="none" w:sz="0" w:space="0" w:color="auto"/>
                            <w:right w:val="none" w:sz="0" w:space="0" w:color="auto"/>
                          </w:divBdr>
                        </w:div>
                      </w:divsChild>
                    </w:div>
                    <w:div w:id="931740100">
                      <w:marLeft w:val="0"/>
                      <w:marRight w:val="0"/>
                      <w:marTop w:val="0"/>
                      <w:marBottom w:val="0"/>
                      <w:divBdr>
                        <w:top w:val="none" w:sz="0" w:space="0" w:color="auto"/>
                        <w:left w:val="none" w:sz="0" w:space="0" w:color="auto"/>
                        <w:bottom w:val="none" w:sz="0" w:space="0" w:color="auto"/>
                        <w:right w:val="none" w:sz="0" w:space="0" w:color="auto"/>
                      </w:divBdr>
                      <w:divsChild>
                        <w:div w:id="2099936951">
                          <w:marLeft w:val="211"/>
                          <w:marRight w:val="211"/>
                          <w:marTop w:val="0"/>
                          <w:marBottom w:val="0"/>
                          <w:divBdr>
                            <w:top w:val="none" w:sz="0" w:space="0" w:color="auto"/>
                            <w:left w:val="none" w:sz="0" w:space="0" w:color="auto"/>
                            <w:bottom w:val="none" w:sz="0" w:space="0" w:color="auto"/>
                            <w:right w:val="none" w:sz="0" w:space="0" w:color="auto"/>
                          </w:divBdr>
                        </w:div>
                        <w:div w:id="17974732">
                          <w:marLeft w:val="211"/>
                          <w:marRight w:val="211"/>
                          <w:marTop w:val="105"/>
                          <w:marBottom w:val="0"/>
                          <w:divBdr>
                            <w:top w:val="none" w:sz="0" w:space="0" w:color="auto"/>
                            <w:left w:val="none" w:sz="0" w:space="0" w:color="auto"/>
                            <w:bottom w:val="none" w:sz="0" w:space="0" w:color="auto"/>
                            <w:right w:val="none" w:sz="0" w:space="0" w:color="auto"/>
                          </w:divBdr>
                          <w:divsChild>
                            <w:div w:id="713970176">
                              <w:marLeft w:val="-300"/>
                              <w:marRight w:val="0"/>
                              <w:marTop w:val="45"/>
                              <w:marBottom w:val="0"/>
                              <w:divBdr>
                                <w:top w:val="none" w:sz="0" w:space="0" w:color="auto"/>
                                <w:left w:val="none" w:sz="0" w:space="0" w:color="auto"/>
                                <w:bottom w:val="none" w:sz="0" w:space="0" w:color="auto"/>
                                <w:right w:val="none" w:sz="0" w:space="0" w:color="auto"/>
                              </w:divBdr>
                            </w:div>
                            <w:div w:id="1972327005">
                              <w:marLeft w:val="0"/>
                              <w:marRight w:val="0"/>
                              <w:marTop w:val="0"/>
                              <w:marBottom w:val="0"/>
                              <w:divBdr>
                                <w:top w:val="none" w:sz="0" w:space="0" w:color="auto"/>
                                <w:left w:val="none" w:sz="0" w:space="0" w:color="auto"/>
                                <w:bottom w:val="none" w:sz="0" w:space="0" w:color="auto"/>
                                <w:right w:val="none" w:sz="0" w:space="0" w:color="auto"/>
                              </w:divBdr>
                            </w:div>
                            <w:div w:id="1375620888">
                              <w:marLeft w:val="-300"/>
                              <w:marRight w:val="0"/>
                              <w:marTop w:val="45"/>
                              <w:marBottom w:val="0"/>
                              <w:divBdr>
                                <w:top w:val="none" w:sz="0" w:space="0" w:color="auto"/>
                                <w:left w:val="none" w:sz="0" w:space="0" w:color="auto"/>
                                <w:bottom w:val="none" w:sz="0" w:space="0" w:color="auto"/>
                                <w:right w:val="none" w:sz="0" w:space="0" w:color="auto"/>
                              </w:divBdr>
                            </w:div>
                            <w:div w:id="1674799088">
                              <w:marLeft w:val="0"/>
                              <w:marRight w:val="0"/>
                              <w:marTop w:val="0"/>
                              <w:marBottom w:val="0"/>
                              <w:divBdr>
                                <w:top w:val="none" w:sz="0" w:space="0" w:color="auto"/>
                                <w:left w:val="none" w:sz="0" w:space="0" w:color="auto"/>
                                <w:bottom w:val="none" w:sz="0" w:space="0" w:color="auto"/>
                                <w:right w:val="none" w:sz="0" w:space="0" w:color="auto"/>
                              </w:divBdr>
                            </w:div>
                            <w:div w:id="293606251">
                              <w:marLeft w:val="-300"/>
                              <w:marRight w:val="0"/>
                              <w:marTop w:val="45"/>
                              <w:marBottom w:val="0"/>
                              <w:divBdr>
                                <w:top w:val="none" w:sz="0" w:space="0" w:color="auto"/>
                                <w:left w:val="none" w:sz="0" w:space="0" w:color="auto"/>
                                <w:bottom w:val="none" w:sz="0" w:space="0" w:color="auto"/>
                                <w:right w:val="none" w:sz="0" w:space="0" w:color="auto"/>
                              </w:divBdr>
                            </w:div>
                            <w:div w:id="1897231811">
                              <w:marLeft w:val="0"/>
                              <w:marRight w:val="0"/>
                              <w:marTop w:val="0"/>
                              <w:marBottom w:val="0"/>
                              <w:divBdr>
                                <w:top w:val="none" w:sz="0" w:space="0" w:color="auto"/>
                                <w:left w:val="none" w:sz="0" w:space="0" w:color="auto"/>
                                <w:bottom w:val="none" w:sz="0" w:space="0" w:color="auto"/>
                                <w:right w:val="none" w:sz="0" w:space="0" w:color="auto"/>
                              </w:divBdr>
                            </w:div>
                            <w:div w:id="1918779539">
                              <w:marLeft w:val="-300"/>
                              <w:marRight w:val="0"/>
                              <w:marTop w:val="45"/>
                              <w:marBottom w:val="0"/>
                              <w:divBdr>
                                <w:top w:val="none" w:sz="0" w:space="0" w:color="auto"/>
                                <w:left w:val="none" w:sz="0" w:space="0" w:color="auto"/>
                                <w:bottom w:val="none" w:sz="0" w:space="0" w:color="auto"/>
                                <w:right w:val="none" w:sz="0" w:space="0" w:color="auto"/>
                              </w:divBdr>
                            </w:div>
                            <w:div w:id="137562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266796">
              <w:marLeft w:val="0"/>
              <w:marRight w:val="0"/>
              <w:marTop w:val="0"/>
              <w:marBottom w:val="0"/>
              <w:divBdr>
                <w:top w:val="none" w:sz="0" w:space="0" w:color="auto"/>
                <w:left w:val="none" w:sz="0" w:space="0" w:color="auto"/>
                <w:bottom w:val="none" w:sz="0" w:space="0" w:color="auto"/>
                <w:right w:val="none" w:sz="0" w:space="0" w:color="auto"/>
              </w:divBdr>
              <w:divsChild>
                <w:div w:id="2007319652">
                  <w:marLeft w:val="0"/>
                  <w:marRight w:val="0"/>
                  <w:marTop w:val="0"/>
                  <w:marBottom w:val="0"/>
                  <w:divBdr>
                    <w:top w:val="none" w:sz="0" w:space="0" w:color="auto"/>
                    <w:left w:val="none" w:sz="0" w:space="0" w:color="auto"/>
                    <w:bottom w:val="none" w:sz="0" w:space="0" w:color="auto"/>
                    <w:right w:val="none" w:sz="0" w:space="0" w:color="auto"/>
                  </w:divBdr>
                  <w:divsChild>
                    <w:div w:id="1110853081">
                      <w:marLeft w:val="0"/>
                      <w:marRight w:val="0"/>
                      <w:marTop w:val="0"/>
                      <w:marBottom w:val="0"/>
                      <w:divBdr>
                        <w:top w:val="none" w:sz="0" w:space="0" w:color="auto"/>
                        <w:left w:val="none" w:sz="0" w:space="0" w:color="auto"/>
                        <w:bottom w:val="none" w:sz="0" w:space="0" w:color="auto"/>
                        <w:right w:val="none" w:sz="0" w:space="0" w:color="auto"/>
                      </w:divBdr>
                    </w:div>
                    <w:div w:id="779883602">
                      <w:marLeft w:val="0"/>
                      <w:marRight w:val="0"/>
                      <w:marTop w:val="0"/>
                      <w:marBottom w:val="0"/>
                      <w:divBdr>
                        <w:top w:val="none" w:sz="0" w:space="0" w:color="auto"/>
                        <w:left w:val="none" w:sz="0" w:space="0" w:color="auto"/>
                        <w:bottom w:val="none" w:sz="0" w:space="0" w:color="auto"/>
                        <w:right w:val="none" w:sz="0" w:space="0" w:color="auto"/>
                      </w:divBdr>
                    </w:div>
                    <w:div w:id="15067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553358">
      <w:bodyDiv w:val="1"/>
      <w:marLeft w:val="0"/>
      <w:marRight w:val="0"/>
      <w:marTop w:val="0"/>
      <w:marBottom w:val="0"/>
      <w:divBdr>
        <w:top w:val="none" w:sz="0" w:space="0" w:color="auto"/>
        <w:left w:val="none" w:sz="0" w:space="0" w:color="auto"/>
        <w:bottom w:val="none" w:sz="0" w:space="0" w:color="auto"/>
        <w:right w:val="none" w:sz="0" w:space="0" w:color="auto"/>
      </w:divBdr>
    </w:div>
    <w:div w:id="1737971639">
      <w:bodyDiv w:val="1"/>
      <w:marLeft w:val="0"/>
      <w:marRight w:val="0"/>
      <w:marTop w:val="0"/>
      <w:marBottom w:val="0"/>
      <w:divBdr>
        <w:top w:val="none" w:sz="0" w:space="0" w:color="auto"/>
        <w:left w:val="none" w:sz="0" w:space="0" w:color="auto"/>
        <w:bottom w:val="none" w:sz="0" w:space="0" w:color="auto"/>
        <w:right w:val="none" w:sz="0" w:space="0" w:color="auto"/>
      </w:divBdr>
    </w:div>
    <w:div w:id="1776166098">
      <w:bodyDiv w:val="1"/>
      <w:marLeft w:val="0"/>
      <w:marRight w:val="0"/>
      <w:marTop w:val="0"/>
      <w:marBottom w:val="0"/>
      <w:divBdr>
        <w:top w:val="none" w:sz="0" w:space="0" w:color="auto"/>
        <w:left w:val="none" w:sz="0" w:space="0" w:color="auto"/>
        <w:bottom w:val="none" w:sz="0" w:space="0" w:color="auto"/>
        <w:right w:val="none" w:sz="0" w:space="0" w:color="auto"/>
      </w:divBdr>
    </w:div>
    <w:div w:id="1849249124">
      <w:bodyDiv w:val="1"/>
      <w:marLeft w:val="0"/>
      <w:marRight w:val="0"/>
      <w:marTop w:val="0"/>
      <w:marBottom w:val="0"/>
      <w:divBdr>
        <w:top w:val="none" w:sz="0" w:space="0" w:color="auto"/>
        <w:left w:val="none" w:sz="0" w:space="0" w:color="auto"/>
        <w:bottom w:val="none" w:sz="0" w:space="0" w:color="auto"/>
        <w:right w:val="none" w:sz="0" w:space="0" w:color="auto"/>
      </w:divBdr>
    </w:div>
    <w:div w:id="1917663285">
      <w:bodyDiv w:val="1"/>
      <w:marLeft w:val="0"/>
      <w:marRight w:val="0"/>
      <w:marTop w:val="0"/>
      <w:marBottom w:val="0"/>
      <w:divBdr>
        <w:top w:val="none" w:sz="0" w:space="0" w:color="auto"/>
        <w:left w:val="none" w:sz="0" w:space="0" w:color="auto"/>
        <w:bottom w:val="none" w:sz="0" w:space="0" w:color="auto"/>
        <w:right w:val="none" w:sz="0" w:space="0" w:color="auto"/>
      </w:divBdr>
    </w:div>
    <w:div w:id="1962030392">
      <w:bodyDiv w:val="1"/>
      <w:marLeft w:val="0"/>
      <w:marRight w:val="0"/>
      <w:marTop w:val="0"/>
      <w:marBottom w:val="0"/>
      <w:divBdr>
        <w:top w:val="none" w:sz="0" w:space="0" w:color="auto"/>
        <w:left w:val="none" w:sz="0" w:space="0" w:color="auto"/>
        <w:bottom w:val="none" w:sz="0" w:space="0" w:color="auto"/>
        <w:right w:val="none" w:sz="0" w:space="0" w:color="auto"/>
      </w:divBdr>
      <w:divsChild>
        <w:div w:id="1816214916">
          <w:marLeft w:val="0"/>
          <w:marRight w:val="0"/>
          <w:marTop w:val="0"/>
          <w:marBottom w:val="0"/>
          <w:divBdr>
            <w:top w:val="none" w:sz="0" w:space="0" w:color="auto"/>
            <w:left w:val="none" w:sz="0" w:space="0" w:color="auto"/>
            <w:bottom w:val="none" w:sz="0" w:space="0" w:color="auto"/>
            <w:right w:val="none" w:sz="0" w:space="0" w:color="auto"/>
          </w:divBdr>
        </w:div>
        <w:div w:id="257369648">
          <w:marLeft w:val="0"/>
          <w:marRight w:val="0"/>
          <w:marTop w:val="0"/>
          <w:marBottom w:val="0"/>
          <w:divBdr>
            <w:top w:val="none" w:sz="0" w:space="0" w:color="auto"/>
            <w:left w:val="none" w:sz="0" w:space="0" w:color="auto"/>
            <w:bottom w:val="none" w:sz="0" w:space="0" w:color="auto"/>
            <w:right w:val="none" w:sz="0" w:space="0" w:color="auto"/>
          </w:divBdr>
        </w:div>
        <w:div w:id="96297951">
          <w:marLeft w:val="0"/>
          <w:marRight w:val="0"/>
          <w:marTop w:val="0"/>
          <w:marBottom w:val="0"/>
          <w:divBdr>
            <w:top w:val="none" w:sz="0" w:space="0" w:color="auto"/>
            <w:left w:val="none" w:sz="0" w:space="0" w:color="auto"/>
            <w:bottom w:val="none" w:sz="0" w:space="0" w:color="auto"/>
            <w:right w:val="none" w:sz="0" w:space="0" w:color="auto"/>
          </w:divBdr>
        </w:div>
        <w:div w:id="387075083">
          <w:marLeft w:val="0"/>
          <w:marRight w:val="0"/>
          <w:marTop w:val="0"/>
          <w:marBottom w:val="0"/>
          <w:divBdr>
            <w:top w:val="none" w:sz="0" w:space="0" w:color="auto"/>
            <w:left w:val="none" w:sz="0" w:space="0" w:color="auto"/>
            <w:bottom w:val="none" w:sz="0" w:space="0" w:color="auto"/>
            <w:right w:val="none" w:sz="0" w:space="0" w:color="auto"/>
          </w:divBdr>
        </w:div>
        <w:div w:id="1780448375">
          <w:marLeft w:val="0"/>
          <w:marRight w:val="0"/>
          <w:marTop w:val="0"/>
          <w:marBottom w:val="0"/>
          <w:divBdr>
            <w:top w:val="none" w:sz="0" w:space="0" w:color="auto"/>
            <w:left w:val="none" w:sz="0" w:space="0" w:color="auto"/>
            <w:bottom w:val="none" w:sz="0" w:space="0" w:color="auto"/>
            <w:right w:val="none" w:sz="0" w:space="0" w:color="auto"/>
          </w:divBdr>
        </w:div>
        <w:div w:id="478305035">
          <w:marLeft w:val="0"/>
          <w:marRight w:val="0"/>
          <w:marTop w:val="0"/>
          <w:marBottom w:val="0"/>
          <w:divBdr>
            <w:top w:val="none" w:sz="0" w:space="0" w:color="auto"/>
            <w:left w:val="none" w:sz="0" w:space="0" w:color="auto"/>
            <w:bottom w:val="none" w:sz="0" w:space="0" w:color="auto"/>
            <w:right w:val="none" w:sz="0" w:space="0" w:color="auto"/>
          </w:divBdr>
        </w:div>
        <w:div w:id="1688865375">
          <w:marLeft w:val="0"/>
          <w:marRight w:val="0"/>
          <w:marTop w:val="0"/>
          <w:marBottom w:val="0"/>
          <w:divBdr>
            <w:top w:val="none" w:sz="0" w:space="0" w:color="auto"/>
            <w:left w:val="none" w:sz="0" w:space="0" w:color="auto"/>
            <w:bottom w:val="none" w:sz="0" w:space="0" w:color="auto"/>
            <w:right w:val="none" w:sz="0" w:space="0" w:color="auto"/>
          </w:divBdr>
        </w:div>
        <w:div w:id="1990866332">
          <w:marLeft w:val="0"/>
          <w:marRight w:val="0"/>
          <w:marTop w:val="0"/>
          <w:marBottom w:val="0"/>
          <w:divBdr>
            <w:top w:val="none" w:sz="0" w:space="0" w:color="auto"/>
            <w:left w:val="none" w:sz="0" w:space="0" w:color="auto"/>
            <w:bottom w:val="none" w:sz="0" w:space="0" w:color="auto"/>
            <w:right w:val="none" w:sz="0" w:space="0" w:color="auto"/>
          </w:divBdr>
        </w:div>
        <w:div w:id="807010608">
          <w:marLeft w:val="0"/>
          <w:marRight w:val="0"/>
          <w:marTop w:val="0"/>
          <w:marBottom w:val="0"/>
          <w:divBdr>
            <w:top w:val="none" w:sz="0" w:space="0" w:color="auto"/>
            <w:left w:val="none" w:sz="0" w:space="0" w:color="auto"/>
            <w:bottom w:val="none" w:sz="0" w:space="0" w:color="auto"/>
            <w:right w:val="none" w:sz="0" w:space="0" w:color="auto"/>
          </w:divBdr>
        </w:div>
        <w:div w:id="408235990">
          <w:marLeft w:val="0"/>
          <w:marRight w:val="0"/>
          <w:marTop w:val="0"/>
          <w:marBottom w:val="0"/>
          <w:divBdr>
            <w:top w:val="none" w:sz="0" w:space="0" w:color="auto"/>
            <w:left w:val="none" w:sz="0" w:space="0" w:color="auto"/>
            <w:bottom w:val="none" w:sz="0" w:space="0" w:color="auto"/>
            <w:right w:val="none" w:sz="0" w:space="0" w:color="auto"/>
          </w:divBdr>
        </w:div>
        <w:div w:id="747730652">
          <w:marLeft w:val="0"/>
          <w:marRight w:val="0"/>
          <w:marTop w:val="0"/>
          <w:marBottom w:val="0"/>
          <w:divBdr>
            <w:top w:val="none" w:sz="0" w:space="0" w:color="auto"/>
            <w:left w:val="none" w:sz="0" w:space="0" w:color="auto"/>
            <w:bottom w:val="none" w:sz="0" w:space="0" w:color="auto"/>
            <w:right w:val="none" w:sz="0" w:space="0" w:color="auto"/>
          </w:divBdr>
        </w:div>
      </w:divsChild>
    </w:div>
    <w:div w:id="2027973910">
      <w:bodyDiv w:val="1"/>
      <w:marLeft w:val="0"/>
      <w:marRight w:val="0"/>
      <w:marTop w:val="0"/>
      <w:marBottom w:val="0"/>
      <w:divBdr>
        <w:top w:val="none" w:sz="0" w:space="0" w:color="auto"/>
        <w:left w:val="none" w:sz="0" w:space="0" w:color="auto"/>
        <w:bottom w:val="none" w:sz="0" w:space="0" w:color="auto"/>
        <w:right w:val="none" w:sz="0" w:space="0" w:color="auto"/>
      </w:divBdr>
    </w:div>
    <w:div w:id="2098793039">
      <w:bodyDiv w:val="1"/>
      <w:marLeft w:val="0"/>
      <w:marRight w:val="0"/>
      <w:marTop w:val="0"/>
      <w:marBottom w:val="0"/>
      <w:divBdr>
        <w:top w:val="none" w:sz="0" w:space="0" w:color="auto"/>
        <w:left w:val="none" w:sz="0" w:space="0" w:color="auto"/>
        <w:bottom w:val="none" w:sz="0" w:space="0" w:color="auto"/>
        <w:right w:val="none" w:sz="0" w:space="0" w:color="auto"/>
      </w:divBdr>
    </w:div>
    <w:div w:id="2120375090">
      <w:bodyDiv w:val="1"/>
      <w:marLeft w:val="0"/>
      <w:marRight w:val="0"/>
      <w:marTop w:val="0"/>
      <w:marBottom w:val="0"/>
      <w:divBdr>
        <w:top w:val="none" w:sz="0" w:space="0" w:color="auto"/>
        <w:left w:val="none" w:sz="0" w:space="0" w:color="auto"/>
        <w:bottom w:val="none" w:sz="0" w:space="0" w:color="auto"/>
        <w:right w:val="none" w:sz="0" w:space="0" w:color="auto"/>
      </w:divBdr>
      <w:divsChild>
        <w:div w:id="1967196769">
          <w:marLeft w:val="907"/>
          <w:marRight w:val="0"/>
          <w:marTop w:val="0"/>
          <w:marBottom w:val="0"/>
          <w:divBdr>
            <w:top w:val="none" w:sz="0" w:space="0" w:color="auto"/>
            <w:left w:val="none" w:sz="0" w:space="0" w:color="auto"/>
            <w:bottom w:val="none" w:sz="0" w:space="0" w:color="auto"/>
            <w:right w:val="none" w:sz="0" w:space="0" w:color="auto"/>
          </w:divBdr>
        </w:div>
        <w:div w:id="2142578947">
          <w:marLeft w:val="907"/>
          <w:marRight w:val="0"/>
          <w:marTop w:val="0"/>
          <w:marBottom w:val="0"/>
          <w:divBdr>
            <w:top w:val="none" w:sz="0" w:space="0" w:color="auto"/>
            <w:left w:val="none" w:sz="0" w:space="0" w:color="auto"/>
            <w:bottom w:val="none" w:sz="0" w:space="0" w:color="auto"/>
            <w:right w:val="none" w:sz="0" w:space="0" w:color="auto"/>
          </w:divBdr>
        </w:div>
        <w:div w:id="1447117972">
          <w:marLeft w:val="90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3049B0-30C6-41B0-B35A-1C516FE08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3767</TotalTime>
  <Pages>23</Pages>
  <Words>4020</Words>
  <Characters>23319</Characters>
  <Application>Microsoft Office Word</Application>
  <DocSecurity>0</DocSecurity>
  <Lines>194</Lines>
  <Paragraphs>54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27285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îuliana</dc:creator>
  <cp:keywords/>
  <dc:description/>
  <cp:lastModifiedBy>WINDOWS</cp:lastModifiedBy>
  <cp:revision>55</cp:revision>
  <cp:lastPrinted>2020-04-13T18:50:00Z</cp:lastPrinted>
  <dcterms:created xsi:type="dcterms:W3CDTF">2020-04-15T13:23:00Z</dcterms:created>
  <dcterms:modified xsi:type="dcterms:W3CDTF">2022-03-16T08:47:00Z</dcterms:modified>
</cp:coreProperties>
</file>